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9A30E8" w14:textId="417C28E7" w:rsidR="271E39B2" w:rsidRDefault="00FD6B4C" w:rsidP="4D76C2C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HEA </w:t>
      </w:r>
      <w:r w:rsidR="271E39B2" w:rsidRPr="4D76C2C4">
        <w:rPr>
          <w:b/>
          <w:bCs/>
          <w:sz w:val="28"/>
          <w:szCs w:val="28"/>
        </w:rPr>
        <w:t xml:space="preserve">Healthy Campus </w:t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 w:rsidRPr="4D76C2C4">
        <w:rPr>
          <w:b/>
          <w:bCs/>
          <w:sz w:val="28"/>
          <w:szCs w:val="28"/>
        </w:rPr>
        <w:t xml:space="preserve">Case Study </w:t>
      </w:r>
    </w:p>
    <w:p w14:paraId="48FB30DC" w14:textId="74CB4766" w:rsidR="4D76C2C4" w:rsidRDefault="4D76C2C4" w:rsidP="4D76C2C4">
      <w:pPr>
        <w:rPr>
          <w:b/>
          <w:bCs/>
          <w:sz w:val="28"/>
          <w:szCs w:val="28"/>
        </w:rPr>
      </w:pPr>
    </w:p>
    <w:p w14:paraId="50D56CC0" w14:textId="7DF02381" w:rsidR="271E39B2" w:rsidRDefault="271E39B2" w:rsidP="4D76C2C4">
      <w:pPr>
        <w:rPr>
          <w:b/>
          <w:bCs/>
        </w:rPr>
      </w:pPr>
      <w:r w:rsidRPr="4D76C2C4">
        <w:rPr>
          <w:b/>
          <w:bCs/>
        </w:rPr>
        <w:t>NOTES FOR COMPLETION</w:t>
      </w:r>
    </w:p>
    <w:p w14:paraId="7B444DD8" w14:textId="032D7B4F" w:rsidR="79D117AB" w:rsidRDefault="79D117AB" w:rsidP="4D76C2C4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 w:rsidRPr="4D76C2C4">
        <w:rPr>
          <w:rFonts w:ascii="Calibri" w:eastAsia="Calibri" w:hAnsi="Calibri" w:cs="Calibri"/>
          <w:lang w:val="en-GB"/>
        </w:rPr>
        <w:t>Case studies should relate to your institution's healthy campus initiative</w:t>
      </w:r>
      <w:r w:rsidR="258C84A9" w:rsidRPr="4D76C2C4">
        <w:rPr>
          <w:rFonts w:ascii="Calibri" w:eastAsia="Calibri" w:hAnsi="Calibri" w:cs="Calibri"/>
          <w:lang w:val="en-GB"/>
        </w:rPr>
        <w:t>.</w:t>
      </w:r>
    </w:p>
    <w:p w14:paraId="21122486" w14:textId="0D386DDB" w:rsidR="271E39B2" w:rsidRDefault="271E39B2" w:rsidP="4D76C2C4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 w:rsidRPr="4D76C2C4">
        <w:rPr>
          <w:rFonts w:ascii="Calibri" w:eastAsia="Calibri" w:hAnsi="Calibri" w:cs="Calibri"/>
          <w:lang w:val="en-GB"/>
        </w:rPr>
        <w:t>Where possible send a photograph or illustration</w:t>
      </w:r>
      <w:r w:rsidR="32F36785" w:rsidRPr="4D76C2C4">
        <w:rPr>
          <w:rFonts w:ascii="Calibri" w:eastAsia="Calibri" w:hAnsi="Calibri" w:cs="Calibri"/>
          <w:lang w:val="en-GB"/>
        </w:rPr>
        <w:t>, links</w:t>
      </w:r>
      <w:r w:rsidR="0079733A">
        <w:rPr>
          <w:rFonts w:ascii="Calibri" w:eastAsia="Calibri" w:hAnsi="Calibri" w:cs="Calibri"/>
          <w:lang w:val="en-GB"/>
        </w:rPr>
        <w:t>,</w:t>
      </w:r>
      <w:r w:rsidR="32F36785" w:rsidRPr="4D76C2C4">
        <w:rPr>
          <w:rFonts w:ascii="Calibri" w:eastAsia="Calibri" w:hAnsi="Calibri" w:cs="Calibri"/>
          <w:lang w:val="en-GB"/>
        </w:rPr>
        <w:t xml:space="preserve"> or resources</w:t>
      </w:r>
      <w:r w:rsidRPr="4D76C2C4">
        <w:rPr>
          <w:rFonts w:ascii="Calibri" w:eastAsia="Calibri" w:hAnsi="Calibri" w:cs="Calibri"/>
          <w:lang w:val="en-GB"/>
        </w:rPr>
        <w:t xml:space="preserve"> to accompany your case study</w:t>
      </w:r>
      <w:r w:rsidR="00DC7317">
        <w:rPr>
          <w:rFonts w:ascii="Calibri" w:eastAsia="Calibri" w:hAnsi="Calibri" w:cs="Calibri"/>
          <w:lang w:val="en-GB"/>
        </w:rPr>
        <w:t>.</w:t>
      </w:r>
      <w:r w:rsidRPr="4D76C2C4">
        <w:rPr>
          <w:rFonts w:ascii="Calibri" w:eastAsia="Calibri" w:hAnsi="Calibri" w:cs="Calibri"/>
          <w:lang w:val="en-GB"/>
        </w:rPr>
        <w:t xml:space="preserve"> </w:t>
      </w:r>
    </w:p>
    <w:p w14:paraId="77368F88" w14:textId="65A598E8" w:rsidR="79FA0A4A" w:rsidRPr="00B810EB" w:rsidRDefault="271E39B2" w:rsidP="00B810EB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 w:rsidRPr="4D76C2C4">
        <w:rPr>
          <w:rFonts w:ascii="Calibri" w:eastAsia="Calibri" w:hAnsi="Calibri" w:cs="Calibri"/>
          <w:lang w:val="en-GB"/>
        </w:rPr>
        <w:t>It is recognised that not all sections will be relevant to all case studies – the proforma is designed to offer consistency across a range of case studies</w:t>
      </w:r>
      <w:r w:rsidR="72B9E7BF" w:rsidRPr="4D76C2C4">
        <w:rPr>
          <w:rFonts w:ascii="Calibri" w:eastAsia="Calibri" w:hAnsi="Calibri" w:cs="Calibri"/>
          <w:lang w:val="en-GB"/>
        </w:rPr>
        <w:t>.</w:t>
      </w:r>
    </w:p>
    <w:p w14:paraId="1D3953CA" w14:textId="66261997" w:rsidR="79FA0A4A" w:rsidRDefault="6C4D01F5" w:rsidP="4D76C2C4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 w:rsidRPr="4D76C2C4">
        <w:rPr>
          <w:rFonts w:ascii="Calibri" w:eastAsia="Calibri" w:hAnsi="Calibri" w:cs="Calibri"/>
          <w:lang w:val="en-GB"/>
        </w:rPr>
        <w:t xml:space="preserve">Case studies will be used as part of HEA communications including email, </w:t>
      </w:r>
      <w:r w:rsidR="008D7D1D" w:rsidRPr="4D76C2C4">
        <w:rPr>
          <w:rFonts w:ascii="Calibri" w:eastAsia="Calibri" w:hAnsi="Calibri" w:cs="Calibri"/>
          <w:lang w:val="en-GB"/>
        </w:rPr>
        <w:t>website,</w:t>
      </w:r>
      <w:r w:rsidRPr="4D76C2C4">
        <w:rPr>
          <w:rFonts w:ascii="Calibri" w:eastAsia="Calibri" w:hAnsi="Calibri" w:cs="Calibri"/>
          <w:lang w:val="en-GB"/>
        </w:rPr>
        <w:t xml:space="preserve"> and social media. </w:t>
      </w:r>
    </w:p>
    <w:p w14:paraId="2D297A27" w14:textId="58B18199" w:rsidR="00EA5A46" w:rsidRDefault="00EA5A46" w:rsidP="00EA5A46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 w:rsidRPr="4D76C2C4">
        <w:rPr>
          <w:rFonts w:ascii="Calibri" w:eastAsia="Calibri" w:hAnsi="Calibri" w:cs="Calibri"/>
          <w:lang w:val="en-GB"/>
        </w:rPr>
        <w:t>Case studies should be written in the third person</w:t>
      </w:r>
      <w:r w:rsidR="00934830">
        <w:rPr>
          <w:rFonts w:ascii="Calibri" w:eastAsia="Calibri" w:hAnsi="Calibri" w:cs="Calibri"/>
          <w:lang w:val="en-GB"/>
        </w:rPr>
        <w:t xml:space="preserve"> and anonymous when it comes to </w:t>
      </w:r>
      <w:r w:rsidR="00DF606D">
        <w:rPr>
          <w:rFonts w:ascii="Calibri" w:eastAsia="Calibri" w:hAnsi="Calibri" w:cs="Calibri"/>
          <w:lang w:val="en-GB"/>
        </w:rPr>
        <w:t xml:space="preserve">participants’ names. </w:t>
      </w:r>
    </w:p>
    <w:p w14:paraId="62032183" w14:textId="4D863B21" w:rsidR="00EA5A46" w:rsidRDefault="00EA5A46" w:rsidP="00C36B91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>
        <w:rPr>
          <w:rFonts w:ascii="Calibri" w:eastAsia="Calibri" w:hAnsi="Calibri" w:cs="Calibri"/>
          <w:lang w:val="en-GB"/>
        </w:rPr>
        <w:t xml:space="preserve">Please be as </w:t>
      </w:r>
      <w:r w:rsidRPr="0079733A">
        <w:rPr>
          <w:rFonts w:ascii="Calibri" w:eastAsia="Calibri" w:hAnsi="Calibri" w:cs="Calibri"/>
          <w:b/>
          <w:bCs/>
          <w:u w:val="single"/>
          <w:lang w:val="en-GB"/>
        </w:rPr>
        <w:t>concise and clear</w:t>
      </w:r>
      <w:r>
        <w:rPr>
          <w:rFonts w:ascii="Calibri" w:eastAsia="Calibri" w:hAnsi="Calibri" w:cs="Calibri"/>
          <w:lang w:val="en-GB"/>
        </w:rPr>
        <w:t xml:space="preserve"> as </w:t>
      </w:r>
      <w:r w:rsidR="0054371E">
        <w:rPr>
          <w:rFonts w:ascii="Calibri" w:eastAsia="Calibri" w:hAnsi="Calibri" w:cs="Calibri"/>
          <w:lang w:val="en-GB"/>
        </w:rPr>
        <w:t>possible and</w:t>
      </w:r>
      <w:r w:rsidR="0079733A">
        <w:rPr>
          <w:rFonts w:ascii="Calibri" w:eastAsia="Calibri" w:hAnsi="Calibri" w:cs="Calibri"/>
          <w:lang w:val="en-GB"/>
        </w:rPr>
        <w:t xml:space="preserve"> </w:t>
      </w:r>
      <w:r w:rsidR="00E86716">
        <w:rPr>
          <w:rFonts w:ascii="Calibri" w:eastAsia="Calibri" w:hAnsi="Calibri" w:cs="Calibri"/>
          <w:lang w:val="en-GB"/>
        </w:rPr>
        <w:t xml:space="preserve">consider the use of bullet points to summarise information. </w:t>
      </w:r>
    </w:p>
    <w:p w14:paraId="31716DA5" w14:textId="06C540AF" w:rsidR="79FA0A4A" w:rsidRDefault="00DC7317" w:rsidP="4D76C2C4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>
        <w:rPr>
          <w:rFonts w:ascii="Calibri" w:eastAsia="Calibri" w:hAnsi="Calibri" w:cs="Calibri"/>
          <w:lang w:val="en-GB"/>
        </w:rPr>
        <w:t xml:space="preserve">Please submit your case study to </w:t>
      </w:r>
      <w:hyperlink r:id="rId11" w:history="1">
        <w:r w:rsidRPr="00661D85">
          <w:rPr>
            <w:rStyle w:val="Hyperlink"/>
            <w:rFonts w:ascii="Calibri" w:eastAsia="Calibri" w:hAnsi="Calibri" w:cs="Calibri"/>
            <w:lang w:val="en-GB"/>
          </w:rPr>
          <w:t>healthycampus@hea.ie</w:t>
        </w:r>
      </w:hyperlink>
      <w:r>
        <w:rPr>
          <w:rFonts w:ascii="Calibri" w:eastAsia="Calibri" w:hAnsi="Calibri" w:cs="Calibri"/>
          <w:lang w:val="en-GB"/>
        </w:rPr>
        <w:t xml:space="preserve">. </w:t>
      </w:r>
    </w:p>
    <w:p w14:paraId="584F2F72" w14:textId="77777777" w:rsidR="00801E77" w:rsidRPr="00801E77" w:rsidRDefault="00801E7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tbl>
      <w:tblPr>
        <w:tblStyle w:val="TableGrid"/>
        <w:tblW w:w="9776" w:type="dxa"/>
        <w:tblLayout w:type="fixed"/>
        <w:tblLook w:val="04A0" w:firstRow="1" w:lastRow="0" w:firstColumn="1" w:lastColumn="0" w:noHBand="0" w:noVBand="1"/>
      </w:tblPr>
      <w:tblGrid>
        <w:gridCol w:w="2689"/>
        <w:gridCol w:w="7087"/>
      </w:tblGrid>
      <w:tr w:rsidR="4D76C2C4" w14:paraId="484705F3" w14:textId="77777777" w:rsidTr="008D7D1D">
        <w:trPr>
          <w:trHeight w:val="300"/>
        </w:trPr>
        <w:tc>
          <w:tcPr>
            <w:tcW w:w="9776" w:type="dxa"/>
            <w:gridSpan w:val="2"/>
            <w:shd w:val="clear" w:color="auto" w:fill="4472C4" w:themeFill="accent1"/>
            <w:tcMar>
              <w:left w:w="105" w:type="dxa"/>
              <w:right w:w="105" w:type="dxa"/>
            </w:tcMar>
          </w:tcPr>
          <w:p w14:paraId="4105C87E" w14:textId="79E2FE4B" w:rsidR="3C9DEAA5" w:rsidRDefault="3C9DEAA5" w:rsidP="4D76C2C4">
            <w:pPr>
              <w:spacing w:before="80" w:after="80" w:line="259" w:lineRule="auto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</w:pPr>
            <w:r w:rsidRPr="4D76C2C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H</w:t>
            </w:r>
            <w:r w:rsidR="714981EE" w:rsidRPr="4D76C2C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EALTHY</w:t>
            </w:r>
            <w:r w:rsidRPr="4D76C2C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 xml:space="preserve"> C</w:t>
            </w:r>
            <w:r w:rsidR="7141CCEB" w:rsidRPr="4D76C2C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AMPUS</w:t>
            </w:r>
            <w:r w:rsidRPr="4D76C2C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 xml:space="preserve"> C</w:t>
            </w:r>
            <w:r w:rsidR="1E8ED4C4" w:rsidRPr="4D76C2C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ASE</w:t>
            </w:r>
            <w:r w:rsidRPr="4D76C2C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 xml:space="preserve"> S</w:t>
            </w:r>
            <w:r w:rsidR="007250F6" w:rsidRPr="4D76C2C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TUDY</w:t>
            </w:r>
          </w:p>
        </w:tc>
      </w:tr>
      <w:tr w:rsidR="4D76C2C4" w14:paraId="754AF52A" w14:textId="77777777" w:rsidTr="008D7D1D">
        <w:trPr>
          <w:trHeight w:val="300"/>
        </w:trPr>
        <w:tc>
          <w:tcPr>
            <w:tcW w:w="9776" w:type="dxa"/>
            <w:gridSpan w:val="2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22CD9D51" w14:textId="7E55C379" w:rsidR="4D76C2C4" w:rsidRDefault="4D76C2C4" w:rsidP="4D76C2C4">
            <w:pPr>
              <w:spacing w:before="80" w:after="80" w:line="259" w:lineRule="auto"/>
              <w:rPr>
                <w:rFonts w:ascii="Calibri" w:eastAsia="Calibri" w:hAnsi="Calibri" w:cs="Calibri"/>
                <w:b/>
                <w:bCs/>
                <w:color w:val="000000" w:themeColor="text1"/>
                <w:lang w:val="en-IE"/>
              </w:rPr>
            </w:pPr>
          </w:p>
        </w:tc>
      </w:tr>
      <w:tr w:rsidR="00DA2574" w:rsidRPr="00DA2574" w14:paraId="1489F7DC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68B93714" w14:textId="5B6F1B03" w:rsidR="4D76C2C4" w:rsidRPr="00DA2574" w:rsidRDefault="4D76C2C4" w:rsidP="4D76C2C4">
            <w:pPr>
              <w:spacing w:before="80" w:after="80" w:line="259" w:lineRule="auto"/>
              <w:rPr>
                <w:rFonts w:eastAsiaTheme="minorEastAsia"/>
              </w:rPr>
            </w:pPr>
            <w:r w:rsidRPr="00DA2574">
              <w:rPr>
                <w:rFonts w:eastAsiaTheme="minorEastAsia"/>
                <w:b/>
                <w:bCs/>
                <w:lang w:val="en-IE"/>
              </w:rPr>
              <w:t xml:space="preserve">Name of </w:t>
            </w:r>
            <w:r w:rsidR="039B8260" w:rsidRPr="00DA2574">
              <w:rPr>
                <w:rFonts w:eastAsiaTheme="minorEastAsia"/>
                <w:b/>
                <w:bCs/>
                <w:lang w:val="en-IE"/>
              </w:rPr>
              <w:t>In</w:t>
            </w:r>
            <w:r w:rsidRPr="00DA2574">
              <w:rPr>
                <w:rFonts w:eastAsiaTheme="minorEastAsia"/>
                <w:b/>
                <w:bCs/>
                <w:lang w:val="en-IE"/>
              </w:rPr>
              <w:t>stitution</w:t>
            </w:r>
            <w:r w:rsidR="00630B93" w:rsidRPr="00DA2574">
              <w:rPr>
                <w:rFonts w:eastAsiaTheme="minorEastAsia"/>
                <w:b/>
                <w:bCs/>
                <w:lang w:val="en-IE"/>
              </w:rPr>
              <w:t>/ Organisation</w:t>
            </w:r>
          </w:p>
          <w:p w14:paraId="45AE1DF4" w14:textId="551A7EC3" w:rsidR="4D76C2C4" w:rsidRPr="00DA2574" w:rsidRDefault="4D76C2C4" w:rsidP="4D76C2C4">
            <w:pPr>
              <w:spacing w:before="80" w:after="80" w:line="259" w:lineRule="auto"/>
              <w:rPr>
                <w:rFonts w:eastAsiaTheme="minorEastAsia"/>
                <w:b/>
                <w:bCs/>
                <w:lang w:val="en-IE"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2138AF1B" w14:textId="28564D8A" w:rsidR="4D76C2C4" w:rsidRPr="00DA2574" w:rsidRDefault="00C06925" w:rsidP="4D76C2C4">
            <w:pPr>
              <w:spacing w:before="80" w:after="80" w:line="259" w:lineRule="auto"/>
              <w:rPr>
                <w:rFonts w:eastAsiaTheme="minorEastAsia"/>
                <w:lang w:val="en-IE"/>
              </w:rPr>
            </w:pPr>
            <w:r w:rsidRPr="00DA2574">
              <w:rPr>
                <w:rFonts w:eastAsiaTheme="minorEastAsia"/>
              </w:rPr>
              <w:t>Trinity College Dublin</w:t>
            </w:r>
          </w:p>
        </w:tc>
      </w:tr>
      <w:tr w:rsidR="00DA2574" w:rsidRPr="00DA2574" w14:paraId="2DF1E18A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1BB4D9A8" w14:textId="447C08BE" w:rsidR="006A77B1" w:rsidRPr="00DA2574" w:rsidRDefault="00D67A21" w:rsidP="4D76C2C4">
            <w:pPr>
              <w:rPr>
                <w:rFonts w:eastAsiaTheme="minorEastAsia"/>
                <w:b/>
                <w:bCs/>
              </w:rPr>
            </w:pPr>
            <w:r w:rsidRPr="00DA2574">
              <w:rPr>
                <w:rFonts w:eastAsiaTheme="minorEastAsia"/>
                <w:b/>
                <w:bCs/>
              </w:rPr>
              <w:t xml:space="preserve">Who </w:t>
            </w:r>
            <w:proofErr w:type="gramStart"/>
            <w:r w:rsidR="008B3462" w:rsidRPr="00DA2574">
              <w:rPr>
                <w:rFonts w:eastAsiaTheme="minorEastAsia"/>
                <w:b/>
                <w:bCs/>
              </w:rPr>
              <w:t>l</w:t>
            </w:r>
            <w:r w:rsidRPr="00DA2574">
              <w:rPr>
                <w:rFonts w:eastAsiaTheme="minorEastAsia"/>
                <w:b/>
                <w:bCs/>
              </w:rPr>
              <w:t>ead</w:t>
            </w:r>
            <w:proofErr w:type="gramEnd"/>
            <w:r w:rsidRPr="00DA2574">
              <w:rPr>
                <w:rFonts w:eastAsiaTheme="minorEastAsia"/>
                <w:b/>
                <w:bCs/>
              </w:rPr>
              <w:t xml:space="preserve"> the </w:t>
            </w:r>
            <w:r w:rsidR="008B3462" w:rsidRPr="00DA2574">
              <w:rPr>
                <w:rFonts w:eastAsiaTheme="minorEastAsia"/>
                <w:b/>
                <w:bCs/>
              </w:rPr>
              <w:t>initiative</w:t>
            </w:r>
            <w:r w:rsidR="00642159" w:rsidRPr="00DA2574">
              <w:rPr>
                <w:rFonts w:eastAsiaTheme="minorEastAsia"/>
                <w:b/>
                <w:bCs/>
              </w:rPr>
              <w:t>?</w:t>
            </w:r>
          </w:p>
          <w:p w14:paraId="1F1FD1C8" w14:textId="67329CC3" w:rsidR="006A77B1" w:rsidRPr="00DA2574" w:rsidRDefault="006A77B1" w:rsidP="4D76C2C4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439C0509" w14:textId="4546CBC1" w:rsidR="006A77B1" w:rsidRPr="00DA2574" w:rsidRDefault="00C06925" w:rsidP="4D76C2C4">
            <w:pPr>
              <w:spacing w:before="80" w:after="80"/>
              <w:rPr>
                <w:rFonts w:eastAsiaTheme="minorEastAsia"/>
                <w:lang w:val="en-IE"/>
              </w:rPr>
            </w:pPr>
            <w:r w:rsidRPr="00DA2574">
              <w:rPr>
                <w:rFonts w:eastAsiaTheme="minorEastAsia"/>
                <w:lang w:val="en-IE"/>
              </w:rPr>
              <w:t xml:space="preserve">TCD Faculty of Health Sciences and faculty of STEM. </w:t>
            </w:r>
            <w:r w:rsidRPr="00DA2574">
              <w:rPr>
                <w:rFonts w:eastAsiaTheme="minorEastAsia"/>
              </w:rPr>
              <w:t>Healthy Trinity initiative.</w:t>
            </w:r>
          </w:p>
          <w:p w14:paraId="22BFAA38" w14:textId="29C69DAF" w:rsidR="0019761B" w:rsidRPr="00DA2574" w:rsidRDefault="0019761B" w:rsidP="4D76C2C4">
            <w:pPr>
              <w:spacing w:before="80" w:after="80"/>
              <w:rPr>
                <w:rFonts w:eastAsiaTheme="minorEastAsia"/>
                <w:lang w:val="en-IE"/>
              </w:rPr>
            </w:pPr>
          </w:p>
        </w:tc>
      </w:tr>
      <w:tr w:rsidR="00DA2574" w:rsidRPr="00DA2574" w14:paraId="665536E7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76F0C221" w14:textId="77777777" w:rsidR="00CC5F52" w:rsidRPr="00DA2574" w:rsidRDefault="0079733A" w:rsidP="4D76C2C4">
            <w:pPr>
              <w:rPr>
                <w:rFonts w:eastAsiaTheme="minorEastAsia"/>
                <w:b/>
                <w:bCs/>
              </w:rPr>
            </w:pPr>
            <w:r w:rsidRPr="00DA2574">
              <w:rPr>
                <w:rFonts w:eastAsiaTheme="minorEastAsia"/>
                <w:b/>
                <w:bCs/>
              </w:rPr>
              <w:t>Date and timeframe</w:t>
            </w:r>
            <w:r w:rsidR="00827C91" w:rsidRPr="00DA2574">
              <w:rPr>
                <w:rFonts w:eastAsiaTheme="minorEastAsia"/>
                <w:b/>
                <w:bCs/>
              </w:rPr>
              <w:t xml:space="preserve"> of the initiative</w:t>
            </w:r>
          </w:p>
          <w:p w14:paraId="3F360BC1" w14:textId="0D5457F7" w:rsidR="0054371E" w:rsidRPr="00DA2574" w:rsidRDefault="0054371E" w:rsidP="4D76C2C4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176DB213" w14:textId="5447CB19" w:rsidR="0079733A" w:rsidRPr="00DA2574" w:rsidRDefault="00DA2574" w:rsidP="4D76C2C4">
            <w:pPr>
              <w:spacing w:before="80" w:after="80"/>
              <w:rPr>
                <w:rFonts w:eastAsiaTheme="minorEastAsia"/>
                <w:lang w:val="en-IE"/>
              </w:rPr>
            </w:pPr>
            <w:r w:rsidRPr="00DA2574">
              <w:rPr>
                <w:rFonts w:eastAsiaTheme="minorEastAsia"/>
                <w:lang w:val="en-IE"/>
              </w:rPr>
              <w:t>T</w:t>
            </w:r>
            <w:r w:rsidR="00503554" w:rsidRPr="00DA2574">
              <w:rPr>
                <w:rFonts w:eastAsiaTheme="minorEastAsia"/>
                <w:lang w:val="en-IE"/>
              </w:rPr>
              <w:t xml:space="preserve">he </w:t>
            </w:r>
            <w:r w:rsidR="005163E2" w:rsidRPr="00DA2574">
              <w:rPr>
                <w:rFonts w:eastAsiaTheme="minorEastAsia"/>
                <w:lang w:val="en-IE"/>
              </w:rPr>
              <w:t>academic year</w:t>
            </w:r>
            <w:r w:rsidR="00C06925" w:rsidRPr="00DA2574">
              <w:rPr>
                <w:rFonts w:eastAsiaTheme="minorEastAsia"/>
                <w:lang w:val="en-IE"/>
              </w:rPr>
              <w:t>s</w:t>
            </w:r>
            <w:r w:rsidR="005163E2" w:rsidRPr="00DA2574">
              <w:rPr>
                <w:rFonts w:eastAsiaTheme="minorEastAsia"/>
                <w:lang w:val="en-IE"/>
              </w:rPr>
              <w:t xml:space="preserve"> 20</w:t>
            </w:r>
            <w:r w:rsidR="00503554" w:rsidRPr="00DA2574">
              <w:rPr>
                <w:rFonts w:eastAsiaTheme="minorEastAsia"/>
                <w:lang w:val="en-IE"/>
              </w:rPr>
              <w:t>22 – 202</w:t>
            </w:r>
            <w:r w:rsidR="00C06925" w:rsidRPr="00DA2574">
              <w:rPr>
                <w:rFonts w:eastAsiaTheme="minorEastAsia"/>
                <w:lang w:val="en-IE"/>
              </w:rPr>
              <w:t>5</w:t>
            </w:r>
            <w:r w:rsidR="00503554" w:rsidRPr="00DA2574">
              <w:rPr>
                <w:rFonts w:eastAsiaTheme="minorEastAsia"/>
                <w:lang w:val="en-IE"/>
              </w:rPr>
              <w:t xml:space="preserve"> and ongoing</w:t>
            </w:r>
            <w:r w:rsidR="00F319EA" w:rsidRPr="00DA2574">
              <w:rPr>
                <w:rFonts w:eastAsiaTheme="minorEastAsia"/>
                <w:lang w:val="en-IE"/>
              </w:rPr>
              <w:t>.</w:t>
            </w:r>
          </w:p>
        </w:tc>
      </w:tr>
      <w:tr w:rsidR="00DA2574" w:rsidRPr="00DA2574" w14:paraId="5704C779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24621DE9" w14:textId="44B91232" w:rsidR="0019761B" w:rsidRPr="00DA2574" w:rsidRDefault="0019761B" w:rsidP="4D76C2C4">
            <w:pPr>
              <w:rPr>
                <w:rFonts w:eastAsiaTheme="minorEastAsia"/>
                <w:b/>
                <w:bCs/>
              </w:rPr>
            </w:pPr>
            <w:r w:rsidRPr="00DA2574">
              <w:rPr>
                <w:rFonts w:eastAsiaTheme="minorEastAsia"/>
                <w:b/>
                <w:bCs/>
              </w:rPr>
              <w:t xml:space="preserve">What was the reach of the </w:t>
            </w:r>
            <w:r w:rsidR="00117183" w:rsidRPr="00DA2574">
              <w:rPr>
                <w:rFonts w:eastAsiaTheme="minorEastAsia"/>
                <w:b/>
                <w:bCs/>
              </w:rPr>
              <w:t>initiative?</w:t>
            </w:r>
            <w:r w:rsidRPr="00DA2574">
              <w:rPr>
                <w:rFonts w:eastAsiaTheme="minorEastAsia"/>
                <w:b/>
                <w:bCs/>
              </w:rPr>
              <w:t xml:space="preserve"> </w:t>
            </w:r>
          </w:p>
          <w:p w14:paraId="34AEE1FC" w14:textId="54A3A0F1" w:rsidR="00117183" w:rsidRPr="00DA2574" w:rsidRDefault="00117183" w:rsidP="4D76C2C4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4BDB8155" w14:textId="77777777" w:rsidR="0019761B" w:rsidRPr="00DA2574" w:rsidRDefault="00C06925" w:rsidP="4D76C2C4">
            <w:pPr>
              <w:spacing w:before="80" w:after="80"/>
              <w:rPr>
                <w:rFonts w:eastAsiaTheme="minorEastAsia"/>
              </w:rPr>
            </w:pPr>
            <w:r w:rsidRPr="00DA2574">
              <w:rPr>
                <w:rFonts w:eastAsiaTheme="minorEastAsia"/>
              </w:rPr>
              <w:t>Target audience included women experiencing menopause or a friend/family member of someone experiencing menopause</w:t>
            </w:r>
            <w:r w:rsidR="00185199" w:rsidRPr="00DA2574">
              <w:rPr>
                <w:rFonts w:eastAsiaTheme="minorEastAsia"/>
              </w:rPr>
              <w:t>.</w:t>
            </w:r>
          </w:p>
          <w:p w14:paraId="3420525F" w14:textId="61C39AAD" w:rsidR="00185199" w:rsidRPr="00DA2574" w:rsidRDefault="00185199" w:rsidP="4D76C2C4">
            <w:pPr>
              <w:spacing w:before="80" w:after="80"/>
              <w:rPr>
                <w:rFonts w:eastAsiaTheme="minorEastAsia"/>
                <w:lang w:val="en-IE"/>
              </w:rPr>
            </w:pPr>
            <w:r w:rsidRPr="00DA2574">
              <w:rPr>
                <w:rFonts w:eastAsiaTheme="minorEastAsia"/>
              </w:rPr>
              <w:t>The initial Menopause Café</w:t>
            </w:r>
            <w:r w:rsidR="006E045E" w:rsidRPr="00DA2574">
              <w:rPr>
                <w:rFonts w:eastAsiaTheme="minorEastAsia"/>
              </w:rPr>
              <w:t xml:space="preserve"> series</w:t>
            </w:r>
            <w:r w:rsidRPr="00DA2574">
              <w:rPr>
                <w:rFonts w:eastAsiaTheme="minorEastAsia"/>
              </w:rPr>
              <w:t xml:space="preserve"> in 2022 engaged Trinity staff, students, and healthcare workers. Subsequent events targeted women in addiction recovery and the </w:t>
            </w:r>
            <w:proofErr w:type="gramStart"/>
            <w:r w:rsidRPr="00DA2574">
              <w:rPr>
                <w:rFonts w:eastAsiaTheme="minorEastAsia"/>
              </w:rPr>
              <w:t>general public</w:t>
            </w:r>
            <w:proofErr w:type="gramEnd"/>
            <w:r w:rsidRPr="00DA2574">
              <w:rPr>
                <w:rFonts w:eastAsiaTheme="minorEastAsia"/>
              </w:rPr>
              <w:t>.</w:t>
            </w:r>
            <w:r w:rsidRPr="00DA2574">
              <w:rPr>
                <w:rFonts w:eastAsiaTheme="minorEastAsia"/>
              </w:rPr>
              <w:br/>
              <w:t>Cumulative reach is estimated at 250+ attendees over multiple events,</w:t>
            </w:r>
          </w:p>
        </w:tc>
      </w:tr>
      <w:tr w:rsidR="00DA2574" w:rsidRPr="00DA2574" w14:paraId="4FB53F00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649646B3" w14:textId="58191D59" w:rsidR="6859D84D" w:rsidRPr="00DA2574" w:rsidRDefault="00917993" w:rsidP="4D76C2C4">
            <w:pPr>
              <w:spacing w:after="160" w:line="259" w:lineRule="auto"/>
              <w:rPr>
                <w:rFonts w:eastAsiaTheme="minorEastAsia"/>
                <w:b/>
                <w:bCs/>
              </w:rPr>
            </w:pPr>
            <w:r w:rsidRPr="00DA2574">
              <w:rPr>
                <w:rFonts w:eastAsiaTheme="minorEastAsia"/>
                <w:b/>
                <w:bCs/>
              </w:rPr>
              <w:t>Initiative</w:t>
            </w:r>
            <w:r w:rsidR="6859D84D" w:rsidRPr="00DA2574">
              <w:rPr>
                <w:rFonts w:eastAsiaTheme="minorEastAsia"/>
                <w:b/>
                <w:bCs/>
              </w:rPr>
              <w:t xml:space="preserve"> Title </w:t>
            </w:r>
          </w:p>
          <w:p w14:paraId="4FB4210B" w14:textId="5CB222CA" w:rsidR="4D76C2C4" w:rsidRPr="00DA2574" w:rsidRDefault="4D76C2C4" w:rsidP="4D76C2C4">
            <w:pPr>
              <w:spacing w:before="80" w:after="80" w:line="259" w:lineRule="auto"/>
              <w:rPr>
                <w:rFonts w:eastAsiaTheme="minorEastAsia"/>
                <w:b/>
                <w:bCs/>
                <w:lang w:val="en-IE"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14D6ABA7" w14:textId="387A0EF0" w:rsidR="4D76C2C4" w:rsidRPr="00DA2574" w:rsidRDefault="00C06925" w:rsidP="4D76C2C4">
            <w:pPr>
              <w:spacing w:before="80" w:after="80" w:line="259" w:lineRule="auto"/>
              <w:rPr>
                <w:rFonts w:eastAsiaTheme="minorEastAsia"/>
                <w:lang w:val="en-IE"/>
              </w:rPr>
            </w:pPr>
            <w:r w:rsidRPr="00DA2574">
              <w:rPr>
                <w:rFonts w:eastAsiaTheme="minorEastAsia"/>
                <w:lang w:val="en-IE"/>
              </w:rPr>
              <w:t xml:space="preserve">Let’s talk about menopause </w:t>
            </w:r>
            <w:r w:rsidR="00185199" w:rsidRPr="00DA2574">
              <w:rPr>
                <w:rFonts w:eastAsiaTheme="minorEastAsia"/>
                <w:lang w:val="en-IE"/>
              </w:rPr>
              <w:t>– café series</w:t>
            </w:r>
          </w:p>
        </w:tc>
      </w:tr>
      <w:tr w:rsidR="00DA2574" w:rsidRPr="00DA2574" w14:paraId="28715E12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5F9B38A7" w14:textId="2F7AFA1B" w:rsidR="4D76C2C4" w:rsidRPr="00DA2574" w:rsidRDefault="4D76C2C4" w:rsidP="4D76C2C4">
            <w:pPr>
              <w:spacing w:line="259" w:lineRule="auto"/>
              <w:rPr>
                <w:rFonts w:eastAsiaTheme="minorEastAsia"/>
                <w:b/>
                <w:bCs/>
              </w:rPr>
            </w:pPr>
            <w:r w:rsidRPr="00DA2574">
              <w:rPr>
                <w:rFonts w:eastAsiaTheme="minorEastAsia"/>
                <w:b/>
                <w:bCs/>
              </w:rPr>
              <w:t>Aims/ Objectives</w:t>
            </w:r>
          </w:p>
          <w:p w14:paraId="6E4D5BEB" w14:textId="4348CAC4" w:rsidR="4D76C2C4" w:rsidRPr="00DA2574" w:rsidRDefault="4D76C2C4" w:rsidP="4D76C2C4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  <w:p w14:paraId="056BD0B0" w14:textId="4CC3BB8A" w:rsidR="4D76C2C4" w:rsidRPr="00DA2574" w:rsidRDefault="4D76C2C4" w:rsidP="4D76C2C4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182659BE" w14:textId="41458319" w:rsidR="00C06925" w:rsidRPr="00C06925" w:rsidRDefault="00C06925" w:rsidP="00C06925">
            <w:pPr>
              <w:numPr>
                <w:ilvl w:val="0"/>
                <w:numId w:val="2"/>
              </w:numPr>
              <w:spacing w:line="259" w:lineRule="auto"/>
              <w:rPr>
                <w:rFonts w:eastAsiaTheme="minorEastAsia"/>
                <w:lang w:val="en-IE"/>
              </w:rPr>
            </w:pPr>
            <w:r w:rsidRPr="00C06925">
              <w:rPr>
                <w:rFonts w:eastAsiaTheme="minorEastAsia"/>
                <w:lang w:val="en-IE"/>
              </w:rPr>
              <w:t xml:space="preserve">To raise awareness around women's health issues in the context of </w:t>
            </w:r>
            <w:r w:rsidRPr="00DA2574">
              <w:rPr>
                <w:rFonts w:eastAsiaTheme="minorEastAsia"/>
                <w:lang w:val="en-IE"/>
              </w:rPr>
              <w:t xml:space="preserve">menopause </w:t>
            </w:r>
          </w:p>
          <w:p w14:paraId="124D9043" w14:textId="22C31C11" w:rsidR="00C06925" w:rsidRPr="00C06925" w:rsidRDefault="00C06925" w:rsidP="00C06925">
            <w:pPr>
              <w:numPr>
                <w:ilvl w:val="0"/>
                <w:numId w:val="2"/>
              </w:numPr>
              <w:spacing w:line="259" w:lineRule="auto"/>
              <w:rPr>
                <w:rFonts w:eastAsiaTheme="minorEastAsia"/>
                <w:lang w:val="en-IE"/>
              </w:rPr>
            </w:pPr>
            <w:r w:rsidRPr="00C06925">
              <w:rPr>
                <w:rFonts w:eastAsiaTheme="minorEastAsia"/>
                <w:lang w:val="en-IE"/>
              </w:rPr>
              <w:lastRenderedPageBreak/>
              <w:t>To provide free, expert-led events on topics such as mental health, menopause, nutrition, exercise, and general health.</w:t>
            </w:r>
          </w:p>
          <w:p w14:paraId="44A423B2" w14:textId="48B37961" w:rsidR="00C06925" w:rsidRPr="00DA2574" w:rsidRDefault="00C06925" w:rsidP="00C06925">
            <w:pPr>
              <w:numPr>
                <w:ilvl w:val="0"/>
                <w:numId w:val="2"/>
              </w:numPr>
              <w:spacing w:line="259" w:lineRule="auto"/>
              <w:rPr>
                <w:rFonts w:eastAsiaTheme="minorEastAsia"/>
                <w:lang w:val="en-IE"/>
              </w:rPr>
            </w:pPr>
            <w:r w:rsidRPr="00C06925">
              <w:rPr>
                <w:rFonts w:eastAsiaTheme="minorEastAsia"/>
                <w:lang w:val="en-IE"/>
              </w:rPr>
              <w:t xml:space="preserve">To reduce stigma and create an inclusive, supportive space for women </w:t>
            </w:r>
            <w:r w:rsidRPr="00DA2574">
              <w:rPr>
                <w:rFonts w:eastAsiaTheme="minorEastAsia"/>
                <w:lang w:val="en-IE"/>
              </w:rPr>
              <w:t>in menopause.</w:t>
            </w:r>
          </w:p>
          <w:p w14:paraId="1FF814DB" w14:textId="533E2B4F" w:rsidR="00185199" w:rsidRPr="00C06925" w:rsidRDefault="00185199" w:rsidP="00C06925">
            <w:pPr>
              <w:numPr>
                <w:ilvl w:val="0"/>
                <w:numId w:val="2"/>
              </w:numPr>
              <w:spacing w:line="259" w:lineRule="auto"/>
              <w:rPr>
                <w:rFonts w:eastAsiaTheme="minorEastAsia"/>
                <w:lang w:val="en-IE"/>
              </w:rPr>
            </w:pPr>
            <w:r w:rsidRPr="00DA2574">
              <w:rPr>
                <w:rFonts w:eastAsiaTheme="minorEastAsia"/>
              </w:rPr>
              <w:t>To raise awareness, empower attendees, and inform policy through engagement.</w:t>
            </w:r>
          </w:p>
          <w:p w14:paraId="5078B1CF" w14:textId="3822E7CA" w:rsidR="6943DD51" w:rsidRPr="00DA2574" w:rsidRDefault="6943DD51" w:rsidP="4D76C2C4">
            <w:pPr>
              <w:spacing w:line="259" w:lineRule="auto"/>
              <w:rPr>
                <w:rFonts w:eastAsiaTheme="minorEastAsia"/>
                <w:lang w:val="en-IE"/>
              </w:rPr>
            </w:pPr>
          </w:p>
        </w:tc>
      </w:tr>
      <w:tr w:rsidR="00DA2574" w:rsidRPr="00DA2574" w14:paraId="4B50D7CE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53D6136F" w14:textId="5B11DE79" w:rsidR="006A77B1" w:rsidRPr="00DA2574" w:rsidRDefault="00FC64C1" w:rsidP="003C71C1">
            <w:pPr>
              <w:rPr>
                <w:rFonts w:eastAsiaTheme="minorEastAsia"/>
                <w:b/>
                <w:bCs/>
              </w:rPr>
            </w:pPr>
            <w:r w:rsidRPr="00DA2574">
              <w:rPr>
                <w:rFonts w:eastAsiaTheme="minorEastAsia"/>
                <w:b/>
                <w:bCs/>
              </w:rPr>
              <w:lastRenderedPageBreak/>
              <w:t>The rationale</w:t>
            </w:r>
            <w:r w:rsidR="006A77B1" w:rsidRPr="00DA2574">
              <w:rPr>
                <w:rFonts w:eastAsiaTheme="minorEastAsia"/>
                <w:b/>
                <w:bCs/>
              </w:rPr>
              <w:t xml:space="preserve"> for the action, including any identified health </w:t>
            </w:r>
            <w:r w:rsidR="008D7D1D" w:rsidRPr="00DA2574">
              <w:rPr>
                <w:rFonts w:eastAsiaTheme="minorEastAsia"/>
                <w:b/>
                <w:bCs/>
              </w:rPr>
              <w:t>needs</w:t>
            </w:r>
          </w:p>
          <w:p w14:paraId="7D77F55A" w14:textId="21CD62B3" w:rsidR="4D76C2C4" w:rsidRPr="00DA2574" w:rsidRDefault="4D76C2C4" w:rsidP="006A77B1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185B1F03" w14:textId="63741EE8" w:rsidR="00C06925" w:rsidRPr="00DA2574" w:rsidRDefault="00A66C4D" w:rsidP="00C06925">
            <w:pPr>
              <w:spacing w:line="259" w:lineRule="auto"/>
              <w:rPr>
                <w:rFonts w:eastAsiaTheme="minorEastAsia"/>
                <w:lang w:val="en-IE"/>
              </w:rPr>
            </w:pPr>
            <w:r w:rsidRPr="00DA2574">
              <w:rPr>
                <w:rFonts w:eastAsiaTheme="minorEastAsia"/>
                <w:lang w:val="en-IE"/>
              </w:rPr>
              <w:t>We i</w:t>
            </w:r>
            <w:r w:rsidR="00C06925" w:rsidRPr="00C06925">
              <w:rPr>
                <w:rFonts w:eastAsiaTheme="minorEastAsia"/>
                <w:lang w:val="en-IE"/>
              </w:rPr>
              <w:t xml:space="preserve">dentified a gap in health support and education for women </w:t>
            </w:r>
            <w:r w:rsidR="00C06925" w:rsidRPr="00DA2574">
              <w:rPr>
                <w:rFonts w:eastAsiaTheme="minorEastAsia"/>
                <w:lang w:val="en-IE"/>
              </w:rPr>
              <w:t>in menopause</w:t>
            </w:r>
            <w:r w:rsidRPr="00DA2574">
              <w:rPr>
                <w:rFonts w:eastAsiaTheme="minorEastAsia"/>
                <w:lang w:val="en-IE"/>
              </w:rPr>
              <w:t xml:space="preserve">. </w:t>
            </w:r>
            <w:r w:rsidR="00C06925" w:rsidRPr="00C06925">
              <w:rPr>
                <w:rFonts w:eastAsiaTheme="minorEastAsia"/>
                <w:lang w:val="en-IE"/>
              </w:rPr>
              <w:t xml:space="preserve">Feedback from menopause </w:t>
            </w:r>
            <w:r w:rsidRPr="00DA2574">
              <w:rPr>
                <w:rFonts w:eastAsiaTheme="minorEastAsia"/>
                <w:lang w:val="en-IE"/>
              </w:rPr>
              <w:t xml:space="preserve">café </w:t>
            </w:r>
            <w:r w:rsidR="00C06925" w:rsidRPr="00C06925">
              <w:rPr>
                <w:rFonts w:eastAsiaTheme="minorEastAsia"/>
                <w:lang w:val="en-IE"/>
              </w:rPr>
              <w:t>event</w:t>
            </w:r>
            <w:r w:rsidRPr="00DA2574">
              <w:rPr>
                <w:rFonts w:eastAsiaTheme="minorEastAsia"/>
                <w:lang w:val="en-IE"/>
              </w:rPr>
              <w:t>s</w:t>
            </w:r>
            <w:r w:rsidR="00C06925" w:rsidRPr="00C06925">
              <w:rPr>
                <w:rFonts w:eastAsiaTheme="minorEastAsia"/>
                <w:lang w:val="en-IE"/>
              </w:rPr>
              <w:t xml:space="preserve"> highlighted unmet needs in health services, especially mental and physical wellness</w:t>
            </w:r>
            <w:r w:rsidRPr="00DA2574">
              <w:rPr>
                <w:rFonts w:eastAsiaTheme="minorEastAsia"/>
                <w:lang w:val="en-IE"/>
              </w:rPr>
              <w:t>. We seek to discuss and a</w:t>
            </w:r>
            <w:r w:rsidR="00C06925" w:rsidRPr="00C06925">
              <w:rPr>
                <w:rFonts w:eastAsiaTheme="minorEastAsia"/>
                <w:lang w:val="en-IE"/>
              </w:rPr>
              <w:t xml:space="preserve">ddressed stigma and barriers to access </w:t>
            </w:r>
            <w:r w:rsidR="00C06925" w:rsidRPr="00DA2574">
              <w:rPr>
                <w:rFonts w:eastAsiaTheme="minorEastAsia"/>
                <w:lang w:val="en-IE"/>
              </w:rPr>
              <w:t>services</w:t>
            </w:r>
            <w:r w:rsidRPr="00DA2574">
              <w:rPr>
                <w:rFonts w:eastAsiaTheme="minorEastAsia"/>
                <w:lang w:val="en-IE"/>
              </w:rPr>
              <w:t xml:space="preserve"> and raise awareness. </w:t>
            </w:r>
          </w:p>
          <w:p w14:paraId="66A782F2" w14:textId="77777777" w:rsidR="00C06925" w:rsidRPr="00DA2574" w:rsidRDefault="00C06925" w:rsidP="00C06925">
            <w:pPr>
              <w:spacing w:line="259" w:lineRule="auto"/>
              <w:rPr>
                <w:rFonts w:eastAsiaTheme="minorEastAsia"/>
                <w:lang w:val="en-IE"/>
              </w:rPr>
            </w:pPr>
          </w:p>
          <w:p w14:paraId="2BAC1237" w14:textId="77777777" w:rsidR="00DA2574" w:rsidRPr="00DA2574" w:rsidRDefault="00C06925" w:rsidP="4D76C2C4">
            <w:pPr>
              <w:spacing w:line="259" w:lineRule="auto"/>
              <w:rPr>
                <w:rFonts w:eastAsiaTheme="minorEastAsia"/>
              </w:rPr>
            </w:pPr>
            <w:r w:rsidRPr="00DA2574">
              <w:rPr>
                <w:rFonts w:eastAsiaTheme="minorEastAsia"/>
                <w:lang w:val="en-IE"/>
              </w:rPr>
              <w:t xml:space="preserve">We </w:t>
            </w:r>
            <w:r w:rsidR="00A66C4D" w:rsidRPr="00DA2574">
              <w:rPr>
                <w:rFonts w:eastAsiaTheme="minorEastAsia"/>
                <w:lang w:val="en-IE"/>
              </w:rPr>
              <w:t xml:space="preserve">have developed themed menopause </w:t>
            </w:r>
            <w:proofErr w:type="gramStart"/>
            <w:r w:rsidR="00A66C4D" w:rsidRPr="00DA2574">
              <w:rPr>
                <w:rFonts w:eastAsiaTheme="minorEastAsia"/>
                <w:lang w:val="en-IE"/>
              </w:rPr>
              <w:t xml:space="preserve">café </w:t>
            </w:r>
            <w:r w:rsidR="00003D37" w:rsidRPr="00DA2574">
              <w:rPr>
                <w:rFonts w:eastAsiaTheme="minorEastAsia"/>
                <w:lang w:val="en-IE"/>
              </w:rPr>
              <w:t xml:space="preserve"> events</w:t>
            </w:r>
            <w:proofErr w:type="gramEnd"/>
            <w:r w:rsidR="00003D37" w:rsidRPr="00DA2574">
              <w:rPr>
                <w:rFonts w:eastAsiaTheme="minorEastAsia"/>
                <w:lang w:val="en-IE"/>
              </w:rPr>
              <w:t xml:space="preserve"> </w:t>
            </w:r>
            <w:r w:rsidR="00A66C4D" w:rsidRPr="00DA2574">
              <w:rPr>
                <w:rFonts w:eastAsiaTheme="minorEastAsia"/>
                <w:lang w:val="en-IE"/>
              </w:rPr>
              <w:t xml:space="preserve">with one for Trinity staff; one for the </w:t>
            </w:r>
            <w:proofErr w:type="gramStart"/>
            <w:r w:rsidR="00A66C4D" w:rsidRPr="00DA2574">
              <w:rPr>
                <w:rFonts w:eastAsiaTheme="minorEastAsia"/>
                <w:lang w:val="en-IE"/>
              </w:rPr>
              <w:t>general public</w:t>
            </w:r>
            <w:proofErr w:type="gramEnd"/>
            <w:r w:rsidR="00A66C4D" w:rsidRPr="00DA2574">
              <w:rPr>
                <w:rFonts w:eastAsiaTheme="minorEastAsia"/>
                <w:lang w:val="en-IE"/>
              </w:rPr>
              <w:t xml:space="preserve">; one for people with disabilities going through menopause; one focusing on research into menopause and one for women with addiction issues. </w:t>
            </w:r>
            <w:r w:rsidR="00A66C4D" w:rsidRPr="00DA2574">
              <w:rPr>
                <w:rFonts w:eastAsiaTheme="minorEastAsia"/>
              </w:rPr>
              <w:t xml:space="preserve">For instance, </w:t>
            </w:r>
            <w:r w:rsidR="00185199" w:rsidRPr="00DA2574">
              <w:rPr>
                <w:rFonts w:eastAsiaTheme="minorEastAsia"/>
              </w:rPr>
              <w:t>Menopause and addiction recovery are seldom addressed together in healthcare or education.</w:t>
            </w:r>
            <w:r w:rsidR="00A66C4D" w:rsidRPr="00DA2574">
              <w:rPr>
                <w:rFonts w:eastAsiaTheme="minorEastAsia"/>
              </w:rPr>
              <w:t xml:space="preserve"> </w:t>
            </w:r>
            <w:r w:rsidR="00185199" w:rsidRPr="00DA2574">
              <w:rPr>
                <w:rFonts w:eastAsiaTheme="minorEastAsia"/>
              </w:rPr>
              <w:t xml:space="preserve">Initial feedback from a </w:t>
            </w:r>
            <w:r w:rsidR="00A66C4D" w:rsidRPr="00DA2574">
              <w:rPr>
                <w:rFonts w:eastAsiaTheme="minorEastAsia"/>
              </w:rPr>
              <w:t xml:space="preserve">Menopause and addiction café </w:t>
            </w:r>
            <w:r w:rsidR="00003D37" w:rsidRPr="00DA2574">
              <w:rPr>
                <w:rFonts w:eastAsiaTheme="minorEastAsia"/>
              </w:rPr>
              <w:t>event we</w:t>
            </w:r>
            <w:r w:rsidR="00A66C4D" w:rsidRPr="00DA2574">
              <w:rPr>
                <w:rFonts w:eastAsiaTheme="minorEastAsia"/>
              </w:rPr>
              <w:t xml:space="preserve"> ran </w:t>
            </w:r>
            <w:r w:rsidR="00185199" w:rsidRPr="00DA2574">
              <w:rPr>
                <w:rFonts w:eastAsiaTheme="minorEastAsia"/>
              </w:rPr>
              <w:t>identified unmet needs for information on menopause, mental health, nutrition, exercise, and dental care.</w:t>
            </w:r>
            <w:r w:rsidR="00A66C4D" w:rsidRPr="00DA2574">
              <w:rPr>
                <w:rFonts w:eastAsiaTheme="minorEastAsia"/>
              </w:rPr>
              <w:t xml:space="preserve"> </w:t>
            </w:r>
            <w:r w:rsidR="00185199" w:rsidRPr="00DA2574">
              <w:rPr>
                <w:rFonts w:eastAsiaTheme="minorEastAsia"/>
              </w:rPr>
              <w:t>Additionally, stigma, homelessness, illiteracy, and social exclusion disproportionately affect this group, creating barriers to accessing care.</w:t>
            </w:r>
          </w:p>
          <w:p w14:paraId="13319B1E" w14:textId="1C094BC2" w:rsidR="00185199" w:rsidRPr="00DA2574" w:rsidRDefault="00185199" w:rsidP="4D76C2C4">
            <w:pPr>
              <w:spacing w:line="259" w:lineRule="auto"/>
              <w:rPr>
                <w:rFonts w:eastAsiaTheme="minorEastAsia"/>
                <w:lang w:val="en-IE"/>
              </w:rPr>
            </w:pPr>
            <w:r w:rsidRPr="00DA2574">
              <w:rPr>
                <w:rFonts w:eastAsiaTheme="minorEastAsia"/>
              </w:rPr>
              <w:br/>
            </w:r>
            <w:r w:rsidR="00A66C4D" w:rsidRPr="00DA2574">
              <w:rPr>
                <w:rFonts w:eastAsiaTheme="minorEastAsia"/>
              </w:rPr>
              <w:t>Our</w:t>
            </w:r>
            <w:r w:rsidRPr="00DA2574">
              <w:rPr>
                <w:rFonts w:eastAsiaTheme="minorEastAsia"/>
              </w:rPr>
              <w:t xml:space="preserve"> initiative directly responds to Ireland’s evolving health strategy, which now includes menopause in public health discourse (e.g., Women’s Health Taskforce, CSO Well-being Strategy).</w:t>
            </w:r>
          </w:p>
        </w:tc>
      </w:tr>
      <w:tr w:rsidR="00DA2574" w:rsidRPr="00DA2574" w14:paraId="4F07039D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60DB4EDE" w14:textId="01EDA8D7" w:rsidR="006A77B1" w:rsidRPr="00DA2574" w:rsidRDefault="006A77B1" w:rsidP="006A77B1">
            <w:pPr>
              <w:spacing w:line="259" w:lineRule="auto"/>
              <w:rPr>
                <w:rFonts w:eastAsiaTheme="minorEastAsia"/>
                <w:b/>
                <w:bCs/>
              </w:rPr>
            </w:pPr>
            <w:r w:rsidRPr="00DA2574">
              <w:rPr>
                <w:rFonts w:eastAsiaTheme="minorEastAsia"/>
                <w:b/>
                <w:bCs/>
              </w:rPr>
              <w:t xml:space="preserve">Identify all frameworks, </w:t>
            </w:r>
            <w:r w:rsidR="008D7D1D" w:rsidRPr="00DA2574">
              <w:rPr>
                <w:rFonts w:eastAsiaTheme="minorEastAsia"/>
                <w:b/>
                <w:bCs/>
              </w:rPr>
              <w:t>policies,</w:t>
            </w:r>
            <w:r w:rsidRPr="00DA2574">
              <w:rPr>
                <w:rFonts w:eastAsiaTheme="minorEastAsia"/>
                <w:b/>
                <w:bCs/>
              </w:rPr>
              <w:t xml:space="preserve"> or strategies this initiative </w:t>
            </w:r>
            <w:r w:rsidR="008D7D1D" w:rsidRPr="00DA2574">
              <w:rPr>
                <w:rFonts w:eastAsiaTheme="minorEastAsia"/>
                <w:b/>
                <w:bCs/>
              </w:rPr>
              <w:t>aligns to</w:t>
            </w:r>
          </w:p>
          <w:p w14:paraId="1572EF17" w14:textId="77777777" w:rsidR="00801E77" w:rsidRPr="00DA2574" w:rsidRDefault="00801E77" w:rsidP="006A77B1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  <w:p w14:paraId="70477AC5" w14:textId="50BC287E" w:rsidR="4D76C2C4" w:rsidRPr="00DA2574" w:rsidRDefault="006A77B1" w:rsidP="4D76C2C4">
            <w:pPr>
              <w:spacing w:line="259" w:lineRule="auto"/>
              <w:rPr>
                <w:rFonts w:eastAsiaTheme="minorEastAsia"/>
                <w:b/>
                <w:bCs/>
                <w:i/>
                <w:iCs/>
              </w:rPr>
            </w:pPr>
            <w:r w:rsidRPr="00DA2574">
              <w:rPr>
                <w:rFonts w:eastAsiaTheme="minorEastAsia"/>
                <w:b/>
                <w:bCs/>
              </w:rPr>
              <w:t>(internal, local or national)</w:t>
            </w: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58A1B9FC" w14:textId="4F68CC17" w:rsidR="003C71C1" w:rsidRPr="00DA2574" w:rsidRDefault="003C71C1" w:rsidP="4D76C2C4">
            <w:pPr>
              <w:spacing w:line="259" w:lineRule="auto"/>
              <w:rPr>
                <w:rFonts w:eastAsiaTheme="minorEastAsia"/>
                <w:lang w:val="en-IE"/>
              </w:rPr>
            </w:pPr>
          </w:p>
          <w:p w14:paraId="147231CC" w14:textId="449E40A6" w:rsidR="00185199" w:rsidRPr="00185199" w:rsidRDefault="00185199" w:rsidP="00185199">
            <w:pPr>
              <w:numPr>
                <w:ilvl w:val="0"/>
                <w:numId w:val="3"/>
              </w:numPr>
              <w:spacing w:line="259" w:lineRule="auto"/>
              <w:rPr>
                <w:rFonts w:eastAsiaTheme="minorEastAsia"/>
                <w:lang w:val="en-IE"/>
              </w:rPr>
            </w:pPr>
            <w:r w:rsidRPr="00185199">
              <w:rPr>
                <w:rFonts w:eastAsiaTheme="minorEastAsia"/>
                <w:lang w:val="en-IE"/>
              </w:rPr>
              <w:t>Healthy Trinity and Healthy Ireland Framework</w:t>
            </w:r>
          </w:p>
          <w:p w14:paraId="7BED2A2F" w14:textId="37D771E9" w:rsidR="00185199" w:rsidRPr="00185199" w:rsidRDefault="00185199" w:rsidP="00185199">
            <w:pPr>
              <w:numPr>
                <w:ilvl w:val="0"/>
                <w:numId w:val="3"/>
              </w:numPr>
              <w:spacing w:line="259" w:lineRule="auto"/>
              <w:rPr>
                <w:rFonts w:eastAsiaTheme="minorEastAsia"/>
                <w:lang w:val="en-IE"/>
              </w:rPr>
            </w:pPr>
            <w:r w:rsidRPr="00185199">
              <w:rPr>
                <w:rFonts w:eastAsiaTheme="minorEastAsia"/>
                <w:lang w:val="en-IE"/>
              </w:rPr>
              <w:t>Women’s Health Action Plan (Dept. of Health)</w:t>
            </w:r>
          </w:p>
          <w:p w14:paraId="263F2E48" w14:textId="32D0FA90" w:rsidR="00185199" w:rsidRPr="00185199" w:rsidRDefault="00185199" w:rsidP="00185199">
            <w:pPr>
              <w:numPr>
                <w:ilvl w:val="0"/>
                <w:numId w:val="3"/>
              </w:numPr>
              <w:spacing w:line="259" w:lineRule="auto"/>
              <w:rPr>
                <w:rFonts w:eastAsiaTheme="minorEastAsia"/>
                <w:lang w:val="en-IE"/>
              </w:rPr>
            </w:pPr>
            <w:r w:rsidRPr="00185199">
              <w:rPr>
                <w:rFonts w:eastAsiaTheme="minorEastAsia"/>
                <w:lang w:val="en-IE"/>
              </w:rPr>
              <w:t>2022 CSO Well-being Strategy on Menopause</w:t>
            </w:r>
          </w:p>
          <w:p w14:paraId="60DF5845" w14:textId="083AD019" w:rsidR="00185199" w:rsidRPr="00185199" w:rsidRDefault="00185199" w:rsidP="00185199">
            <w:pPr>
              <w:numPr>
                <w:ilvl w:val="0"/>
                <w:numId w:val="3"/>
              </w:numPr>
              <w:spacing w:line="259" w:lineRule="auto"/>
              <w:rPr>
                <w:rFonts w:eastAsiaTheme="minorEastAsia"/>
                <w:lang w:val="en-IE"/>
              </w:rPr>
            </w:pPr>
            <w:r w:rsidRPr="00185199">
              <w:rPr>
                <w:rFonts w:eastAsiaTheme="minorEastAsia"/>
                <w:lang w:val="en-IE"/>
              </w:rPr>
              <w:t>2021 Global Consensus Statement on Menopause in the Workplace</w:t>
            </w:r>
          </w:p>
          <w:p w14:paraId="3E090C88" w14:textId="77777777" w:rsidR="00C06925" w:rsidRPr="00C06925" w:rsidRDefault="00C06925" w:rsidP="00C06925">
            <w:pPr>
              <w:numPr>
                <w:ilvl w:val="0"/>
                <w:numId w:val="3"/>
              </w:numPr>
              <w:spacing w:line="259" w:lineRule="auto"/>
              <w:rPr>
                <w:rFonts w:eastAsiaTheme="minorEastAsia"/>
                <w:lang w:val="en-IE"/>
              </w:rPr>
            </w:pPr>
            <w:r w:rsidRPr="00C06925">
              <w:rPr>
                <w:rFonts w:eastAsiaTheme="minorEastAsia"/>
                <w:lang w:val="en-IE"/>
              </w:rPr>
              <w:t>WHO Mental Health and Wellbeing Strategy</w:t>
            </w:r>
          </w:p>
          <w:p w14:paraId="48C44B83" w14:textId="379A4C1C" w:rsidR="00917993" w:rsidRPr="00DA2574" w:rsidRDefault="00C06925" w:rsidP="4D76C2C4">
            <w:pPr>
              <w:numPr>
                <w:ilvl w:val="0"/>
                <w:numId w:val="3"/>
              </w:numPr>
              <w:spacing w:line="259" w:lineRule="auto"/>
              <w:rPr>
                <w:rFonts w:eastAsiaTheme="minorEastAsia"/>
                <w:lang w:val="en-IE"/>
              </w:rPr>
            </w:pPr>
            <w:r w:rsidRPr="00C06925">
              <w:rPr>
                <w:rFonts w:eastAsiaTheme="minorEastAsia"/>
                <w:lang w:val="en-IE"/>
              </w:rPr>
              <w:t>Irish Women’s Health Action Plan</w:t>
            </w:r>
          </w:p>
          <w:p w14:paraId="53DC49CA" w14:textId="51FA97D2" w:rsidR="006A77B1" w:rsidRPr="00DA2574" w:rsidRDefault="006A77B1" w:rsidP="4D76C2C4">
            <w:pPr>
              <w:spacing w:line="259" w:lineRule="auto"/>
              <w:rPr>
                <w:rFonts w:eastAsiaTheme="minorEastAsia"/>
                <w:lang w:val="en-IE"/>
              </w:rPr>
            </w:pPr>
          </w:p>
        </w:tc>
      </w:tr>
      <w:tr w:rsidR="00DA2574" w:rsidRPr="00DA2574" w14:paraId="6DA27EDD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62392C9F" w14:textId="754AF48F" w:rsidR="63642A8C" w:rsidRPr="00DA2574" w:rsidRDefault="63642A8C" w:rsidP="4D76C2C4">
            <w:pPr>
              <w:spacing w:line="259" w:lineRule="auto"/>
              <w:rPr>
                <w:rFonts w:eastAsiaTheme="minorEastAsia"/>
                <w:b/>
                <w:bCs/>
              </w:rPr>
            </w:pPr>
            <w:bookmarkStart w:id="0" w:name="_Hlk196481949"/>
            <w:r w:rsidRPr="00DA2574">
              <w:rPr>
                <w:rFonts w:eastAsiaTheme="minorEastAsia"/>
                <w:b/>
                <w:bCs/>
              </w:rPr>
              <w:t>Summary</w:t>
            </w:r>
            <w:r w:rsidR="6068CED2" w:rsidRPr="00DA2574">
              <w:rPr>
                <w:rFonts w:eastAsiaTheme="minorEastAsia"/>
                <w:b/>
                <w:bCs/>
              </w:rPr>
              <w:t xml:space="preserve"> </w:t>
            </w:r>
          </w:p>
          <w:p w14:paraId="2702A7DD" w14:textId="1FBA3AB7" w:rsidR="4D76C2C4" w:rsidRPr="00DA2574" w:rsidRDefault="4D76C2C4" w:rsidP="4D76C2C4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  <w:p w14:paraId="0D089A08" w14:textId="638CEA73" w:rsidR="4D76C2C4" w:rsidRPr="00DA2574" w:rsidRDefault="4D76C2C4" w:rsidP="4D76C2C4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4DB08085" w14:textId="6BE76294" w:rsidR="008B612D" w:rsidRPr="00DA2574" w:rsidRDefault="5235D015" w:rsidP="4D76C2C4">
            <w:pPr>
              <w:spacing w:line="259" w:lineRule="auto"/>
              <w:rPr>
                <w:rFonts w:eastAsiaTheme="minorEastAsia"/>
                <w:lang w:val="en-IE"/>
              </w:rPr>
            </w:pPr>
            <w:r w:rsidRPr="00DA2574">
              <w:rPr>
                <w:rFonts w:eastAsiaTheme="minorEastAsia"/>
                <w:lang w:val="en-IE"/>
              </w:rPr>
              <w:t xml:space="preserve">Please provide a summary of your case </w:t>
            </w:r>
            <w:r w:rsidR="008B612D" w:rsidRPr="00DA2574">
              <w:rPr>
                <w:rFonts w:eastAsiaTheme="minorEastAsia"/>
                <w:lang w:val="en-IE"/>
              </w:rPr>
              <w:t xml:space="preserve">study. </w:t>
            </w:r>
          </w:p>
          <w:p w14:paraId="08BA99E8" w14:textId="77777777" w:rsidR="00185199" w:rsidRPr="00DA2574" w:rsidRDefault="00185199" w:rsidP="4D76C2C4">
            <w:pPr>
              <w:spacing w:line="259" w:lineRule="auto"/>
              <w:rPr>
                <w:rFonts w:eastAsiaTheme="minorEastAsia"/>
                <w:lang w:val="en-IE"/>
              </w:rPr>
            </w:pPr>
          </w:p>
          <w:p w14:paraId="43CBFA33" w14:textId="171F8E8A" w:rsidR="00185199" w:rsidRPr="00DA2574" w:rsidRDefault="00185199" w:rsidP="00185199">
            <w:pPr>
              <w:spacing w:line="259" w:lineRule="auto"/>
              <w:rPr>
                <w:rFonts w:eastAsiaTheme="minorEastAsia"/>
                <w:lang w:val="en-IE"/>
              </w:rPr>
            </w:pPr>
            <w:r w:rsidRPr="00185199">
              <w:rPr>
                <w:rFonts w:eastAsiaTheme="minorEastAsia"/>
                <w:lang w:val="en-IE"/>
              </w:rPr>
              <w:t xml:space="preserve">Since 2022, </w:t>
            </w:r>
            <w:r w:rsidR="00A66C4D" w:rsidRPr="00DA2574">
              <w:rPr>
                <w:rFonts w:eastAsiaTheme="minorEastAsia"/>
                <w:lang w:val="en-IE"/>
              </w:rPr>
              <w:t>as part of Healthy Trinity, we</w:t>
            </w:r>
            <w:r w:rsidRPr="00185199">
              <w:rPr>
                <w:rFonts w:eastAsiaTheme="minorEastAsia"/>
                <w:lang w:val="en-IE"/>
              </w:rPr>
              <w:t xml:space="preserve"> ha</w:t>
            </w:r>
            <w:r w:rsidR="00A66C4D" w:rsidRPr="00DA2574">
              <w:rPr>
                <w:rFonts w:eastAsiaTheme="minorEastAsia"/>
                <w:lang w:val="en-IE"/>
              </w:rPr>
              <w:t>ve</w:t>
            </w:r>
            <w:r w:rsidRPr="00185199">
              <w:rPr>
                <w:rFonts w:eastAsiaTheme="minorEastAsia"/>
                <w:lang w:val="en-IE"/>
              </w:rPr>
              <w:t xml:space="preserve"> taken innovative steps to </w:t>
            </w:r>
            <w:r w:rsidR="00A66C4D" w:rsidRPr="00DA2574">
              <w:rPr>
                <w:rFonts w:eastAsiaTheme="minorEastAsia"/>
                <w:lang w:val="en-IE"/>
              </w:rPr>
              <w:t xml:space="preserve">promote </w:t>
            </w:r>
            <w:r w:rsidRPr="00185199">
              <w:rPr>
                <w:rFonts w:eastAsiaTheme="minorEastAsia"/>
                <w:lang w:val="en-IE"/>
              </w:rPr>
              <w:t>open dialogue on menopause and expand outreach to underserved groups. It began with a Menopause Café on World Menopause Day</w:t>
            </w:r>
            <w:r w:rsidR="00003D37" w:rsidRPr="00DA2574">
              <w:rPr>
                <w:rFonts w:eastAsiaTheme="minorEastAsia"/>
                <w:lang w:val="en-IE"/>
              </w:rPr>
              <w:t xml:space="preserve"> in</w:t>
            </w:r>
            <w:r w:rsidRPr="00185199">
              <w:rPr>
                <w:rFonts w:eastAsiaTheme="minorEastAsia"/>
                <w:lang w:val="en-IE"/>
              </w:rPr>
              <w:t xml:space="preserve"> 2022, featuring expert talks from endocrinologists, GPs, pharmacists, and exercise coaches. </w:t>
            </w:r>
            <w:r w:rsidR="00A66C4D" w:rsidRPr="00DA2574">
              <w:rPr>
                <w:rFonts w:eastAsiaTheme="minorEastAsia"/>
                <w:lang w:val="en-IE"/>
              </w:rPr>
              <w:t>Our menopause café series is d</w:t>
            </w:r>
            <w:r w:rsidRPr="00185199">
              <w:rPr>
                <w:rFonts w:eastAsiaTheme="minorEastAsia"/>
                <w:lang w:val="en-IE"/>
              </w:rPr>
              <w:t>esigned to be conversational and welcoming</w:t>
            </w:r>
            <w:r w:rsidR="00A66C4D" w:rsidRPr="00DA2574">
              <w:rPr>
                <w:rFonts w:eastAsiaTheme="minorEastAsia"/>
                <w:lang w:val="en-IE"/>
              </w:rPr>
              <w:t xml:space="preserve"> and </w:t>
            </w:r>
            <w:r w:rsidRPr="00185199">
              <w:rPr>
                <w:rFonts w:eastAsiaTheme="minorEastAsia"/>
                <w:lang w:val="en-IE"/>
              </w:rPr>
              <w:t>demystify menopause</w:t>
            </w:r>
            <w:r w:rsidR="00A66C4D" w:rsidRPr="00DA2574">
              <w:rPr>
                <w:rFonts w:eastAsiaTheme="minorEastAsia"/>
                <w:lang w:val="en-IE"/>
              </w:rPr>
              <w:t>.</w:t>
            </w:r>
            <w:r w:rsidR="00003D37" w:rsidRPr="00DA2574">
              <w:rPr>
                <w:rFonts w:eastAsiaTheme="minorEastAsia"/>
                <w:lang w:val="en-IE"/>
              </w:rPr>
              <w:t xml:space="preserve"> Due to the nature of talk, we found </w:t>
            </w:r>
            <w:r w:rsidR="00003D37" w:rsidRPr="00DA2574">
              <w:rPr>
                <w:rFonts w:eastAsiaTheme="minorEastAsia"/>
                <w:lang w:val="en-IE"/>
              </w:rPr>
              <w:lastRenderedPageBreak/>
              <w:t xml:space="preserve">that a group of 40-60 allows for attendees to feel comfortable asking questions about menopause. </w:t>
            </w:r>
          </w:p>
          <w:p w14:paraId="66AACE8E" w14:textId="77777777" w:rsidR="00A66C4D" w:rsidRPr="00DA2574" w:rsidRDefault="00A66C4D" w:rsidP="00185199">
            <w:pPr>
              <w:spacing w:line="259" w:lineRule="auto"/>
              <w:rPr>
                <w:rFonts w:eastAsiaTheme="minorEastAsia"/>
                <w:lang w:val="en-IE"/>
              </w:rPr>
            </w:pPr>
          </w:p>
          <w:p w14:paraId="034A57A3" w14:textId="67ECC4CB" w:rsidR="00185199" w:rsidRPr="00DA2574" w:rsidRDefault="00A66C4D" w:rsidP="00A66C4D">
            <w:pPr>
              <w:rPr>
                <w:rFonts w:eastAsiaTheme="minorEastAsia"/>
                <w:lang w:val="en-IE"/>
              </w:rPr>
            </w:pPr>
            <w:r w:rsidRPr="00DA2574">
              <w:rPr>
                <w:rFonts w:eastAsiaTheme="minorEastAsia"/>
                <w:lang w:val="en-IE"/>
              </w:rPr>
              <w:t xml:space="preserve">We </w:t>
            </w:r>
            <w:r w:rsidR="00185199" w:rsidRPr="00185199">
              <w:rPr>
                <w:rFonts w:eastAsiaTheme="minorEastAsia"/>
                <w:lang w:val="en-IE"/>
              </w:rPr>
              <w:t xml:space="preserve">expanded this model to include women in addiction recovery—a doubly marginalised group. In partnership with community stakeholders, </w:t>
            </w:r>
            <w:r w:rsidR="00003D37" w:rsidRPr="00DA2574">
              <w:rPr>
                <w:rFonts w:eastAsiaTheme="minorEastAsia"/>
                <w:lang w:val="en-IE"/>
              </w:rPr>
              <w:t>we</w:t>
            </w:r>
            <w:r w:rsidR="00185199" w:rsidRPr="00185199">
              <w:rPr>
                <w:rFonts w:eastAsiaTheme="minorEastAsia"/>
                <w:lang w:val="en-IE"/>
              </w:rPr>
              <w:t xml:space="preserve"> hosted the first “Menopause </w:t>
            </w:r>
            <w:r w:rsidR="00003D37" w:rsidRPr="00DA2574">
              <w:rPr>
                <w:rFonts w:eastAsiaTheme="minorEastAsia"/>
                <w:lang w:val="en-IE"/>
              </w:rPr>
              <w:t>and addiction</w:t>
            </w:r>
            <w:r w:rsidR="00185199" w:rsidRPr="00185199">
              <w:rPr>
                <w:rFonts w:eastAsiaTheme="minorEastAsia"/>
                <w:lang w:val="en-IE"/>
              </w:rPr>
              <w:t xml:space="preserve"> Recovery”</w:t>
            </w:r>
            <w:r w:rsidR="00003D37" w:rsidRPr="00DA2574">
              <w:rPr>
                <w:rFonts w:eastAsiaTheme="minorEastAsia"/>
                <w:lang w:val="en-IE"/>
              </w:rPr>
              <w:t xml:space="preserve"> cafe</w:t>
            </w:r>
            <w:r w:rsidR="00185199" w:rsidRPr="00185199">
              <w:rPr>
                <w:rFonts w:eastAsiaTheme="minorEastAsia"/>
                <w:lang w:val="en-IE"/>
              </w:rPr>
              <w:t xml:space="preserve"> event. The event marked the first of its kind in Trinity and the wider Irish university system. Attendees voiced needs around mental health, nutrition, dental care, exercise, and </w:t>
            </w:r>
            <w:proofErr w:type="spellStart"/>
            <w:r w:rsidR="00185199" w:rsidRPr="00185199">
              <w:rPr>
                <w:rFonts w:eastAsiaTheme="minorEastAsia"/>
                <w:lang w:val="en-IE"/>
              </w:rPr>
              <w:t>gynecological</w:t>
            </w:r>
            <w:proofErr w:type="spellEnd"/>
            <w:r w:rsidR="00185199" w:rsidRPr="00185199">
              <w:rPr>
                <w:rFonts w:eastAsiaTheme="minorEastAsia"/>
                <w:lang w:val="en-IE"/>
              </w:rPr>
              <w:t xml:space="preserve"> health.</w:t>
            </w:r>
          </w:p>
          <w:p w14:paraId="54070226" w14:textId="77777777" w:rsidR="00003D37" w:rsidRPr="00185199" w:rsidRDefault="00003D37" w:rsidP="00A66C4D">
            <w:pPr>
              <w:rPr>
                <w:rFonts w:eastAsiaTheme="minorEastAsia"/>
                <w:lang w:val="en-IE"/>
              </w:rPr>
            </w:pPr>
          </w:p>
          <w:p w14:paraId="5D532C13" w14:textId="4A943E38" w:rsidR="00185199" w:rsidRPr="00185199" w:rsidRDefault="00185199" w:rsidP="00185199">
            <w:pPr>
              <w:spacing w:line="259" w:lineRule="auto"/>
              <w:rPr>
                <w:rFonts w:eastAsiaTheme="minorEastAsia"/>
                <w:lang w:val="en-IE"/>
              </w:rPr>
            </w:pPr>
            <w:r w:rsidRPr="00185199">
              <w:rPr>
                <w:rFonts w:eastAsiaTheme="minorEastAsia"/>
                <w:lang w:val="en-IE"/>
              </w:rPr>
              <w:t>Attendees</w:t>
            </w:r>
            <w:r w:rsidR="00003D37" w:rsidRPr="00DA2574">
              <w:rPr>
                <w:rFonts w:eastAsiaTheme="minorEastAsia"/>
                <w:lang w:val="en-IE"/>
              </w:rPr>
              <w:t xml:space="preserve"> of the </w:t>
            </w:r>
            <w:r w:rsidR="00003D37" w:rsidRPr="00185199">
              <w:rPr>
                <w:rFonts w:eastAsiaTheme="minorEastAsia"/>
                <w:lang w:val="en-IE"/>
              </w:rPr>
              <w:t xml:space="preserve">Menopause </w:t>
            </w:r>
            <w:r w:rsidR="00003D37" w:rsidRPr="00DA2574">
              <w:rPr>
                <w:rFonts w:eastAsiaTheme="minorEastAsia"/>
                <w:lang w:val="en-IE"/>
              </w:rPr>
              <w:t>and addiction</w:t>
            </w:r>
            <w:r w:rsidR="00003D37" w:rsidRPr="00185199">
              <w:rPr>
                <w:rFonts w:eastAsiaTheme="minorEastAsia"/>
                <w:lang w:val="en-IE"/>
              </w:rPr>
              <w:t xml:space="preserve"> </w:t>
            </w:r>
            <w:r w:rsidR="00003D37" w:rsidRPr="00DA2574">
              <w:rPr>
                <w:rFonts w:eastAsiaTheme="minorEastAsia"/>
                <w:lang w:val="en-IE"/>
              </w:rPr>
              <w:t>Recovery Cafe</w:t>
            </w:r>
            <w:r w:rsidR="00003D37" w:rsidRPr="00185199">
              <w:rPr>
                <w:rFonts w:eastAsiaTheme="minorEastAsia"/>
                <w:lang w:val="en-IE"/>
              </w:rPr>
              <w:t xml:space="preserve"> even</w:t>
            </w:r>
            <w:r w:rsidR="00003D37" w:rsidRPr="00DA2574">
              <w:rPr>
                <w:rFonts w:eastAsiaTheme="minorEastAsia"/>
                <w:lang w:val="en-IE"/>
              </w:rPr>
              <w:t>t</w:t>
            </w:r>
            <w:r w:rsidRPr="00185199">
              <w:rPr>
                <w:rFonts w:eastAsiaTheme="minorEastAsia"/>
                <w:lang w:val="en-IE"/>
              </w:rPr>
              <w:t xml:space="preserve"> included women from shelters, hostels, and the Traveller community. All events are free, inclusive, and tailored to those with lower literacy or healthcare access.</w:t>
            </w:r>
          </w:p>
          <w:p w14:paraId="5ACEB81B" w14:textId="229A906C" w:rsidR="00185199" w:rsidRPr="00DA2574" w:rsidRDefault="00185199" w:rsidP="00185199">
            <w:pPr>
              <w:spacing w:line="259" w:lineRule="auto"/>
              <w:rPr>
                <w:rFonts w:eastAsiaTheme="minorEastAsia"/>
                <w:lang w:val="en-IE"/>
              </w:rPr>
            </w:pPr>
            <w:r w:rsidRPr="00185199">
              <w:rPr>
                <w:rFonts w:eastAsiaTheme="minorEastAsia"/>
                <w:lang w:val="en-IE"/>
              </w:rPr>
              <w:t>The initiative is more than awareness-raising—it’s a civic engagement model</w:t>
            </w:r>
            <w:r w:rsidR="00003D37" w:rsidRPr="00DA2574">
              <w:rPr>
                <w:rFonts w:eastAsiaTheme="minorEastAsia"/>
                <w:lang w:val="en-IE"/>
              </w:rPr>
              <w:t xml:space="preserve"> </w:t>
            </w:r>
            <w:r w:rsidRPr="00185199">
              <w:rPr>
                <w:rFonts w:eastAsiaTheme="minorEastAsia"/>
                <w:lang w:val="en-IE"/>
              </w:rPr>
              <w:t>and a support network for vulnerable women in and beyond Trinity College.</w:t>
            </w:r>
          </w:p>
          <w:p w14:paraId="59DF7F9E" w14:textId="77777777" w:rsidR="00003D37" w:rsidRPr="00DA2574" w:rsidRDefault="00003D37" w:rsidP="00185199">
            <w:pPr>
              <w:spacing w:line="259" w:lineRule="auto"/>
              <w:rPr>
                <w:rFonts w:eastAsiaTheme="minorEastAsia"/>
                <w:lang w:val="en-IE"/>
              </w:rPr>
            </w:pPr>
          </w:p>
          <w:p w14:paraId="3799C133" w14:textId="70FD6A05" w:rsidR="00003D37" w:rsidRPr="00185199" w:rsidRDefault="00003D37" w:rsidP="00185199">
            <w:pPr>
              <w:spacing w:line="259" w:lineRule="auto"/>
              <w:rPr>
                <w:rFonts w:eastAsiaTheme="minorEastAsia"/>
                <w:lang w:val="en-IE"/>
              </w:rPr>
            </w:pPr>
            <w:r w:rsidRPr="00DA2574">
              <w:rPr>
                <w:rFonts w:eastAsiaTheme="minorEastAsia"/>
                <w:lang w:val="en-IE"/>
              </w:rPr>
              <w:t xml:space="preserve">We intend to continue running this menopause café series </w:t>
            </w:r>
            <w:proofErr w:type="gramStart"/>
            <w:r w:rsidRPr="00DA2574">
              <w:rPr>
                <w:rFonts w:eastAsiaTheme="minorEastAsia"/>
                <w:lang w:val="en-IE"/>
              </w:rPr>
              <w:t>as long as</w:t>
            </w:r>
            <w:proofErr w:type="gramEnd"/>
            <w:r w:rsidRPr="00DA2574">
              <w:rPr>
                <w:rFonts w:eastAsiaTheme="minorEastAsia"/>
                <w:lang w:val="en-IE"/>
              </w:rPr>
              <w:t xml:space="preserve"> we can resource/fund it and </w:t>
            </w:r>
            <w:proofErr w:type="gramStart"/>
            <w:r w:rsidRPr="00DA2574">
              <w:rPr>
                <w:rFonts w:eastAsiaTheme="minorEastAsia"/>
                <w:lang w:val="en-IE"/>
              </w:rPr>
              <w:t>as long as</w:t>
            </w:r>
            <w:proofErr w:type="gramEnd"/>
            <w:r w:rsidRPr="00DA2574">
              <w:rPr>
                <w:rFonts w:eastAsiaTheme="minorEastAsia"/>
                <w:lang w:val="en-IE"/>
              </w:rPr>
              <w:t xml:space="preserve"> there continues to be a demand for it. In our experience, from the number of attendees at our events we can see the clear need for this. </w:t>
            </w:r>
          </w:p>
          <w:p w14:paraId="4DAB6793" w14:textId="77777777" w:rsidR="00185199" w:rsidRPr="00DA2574" w:rsidRDefault="00185199" w:rsidP="4D76C2C4">
            <w:pPr>
              <w:spacing w:line="259" w:lineRule="auto"/>
              <w:rPr>
                <w:rFonts w:eastAsiaTheme="minorEastAsia"/>
                <w:lang w:val="en-IE"/>
              </w:rPr>
            </w:pPr>
          </w:p>
          <w:p w14:paraId="33F976E4" w14:textId="77777777" w:rsidR="00C06925" w:rsidRPr="00DA2574" w:rsidRDefault="00C06925" w:rsidP="00C06925">
            <w:pPr>
              <w:spacing w:line="259" w:lineRule="auto"/>
              <w:rPr>
                <w:rFonts w:eastAsiaTheme="minorEastAsia"/>
                <w:lang w:val="en-IE"/>
              </w:rPr>
            </w:pPr>
            <w:r w:rsidRPr="00C06925">
              <w:rPr>
                <w:rFonts w:eastAsiaTheme="minorEastAsia"/>
                <w:lang w:val="en-IE"/>
              </w:rPr>
              <w:t>Each event is designed to provide safe, stigma-free access to expert knowledge, empower attendees with actionable information, and create a network of support. Events are free and tailored in language and format to ensure accessibility for all.</w:t>
            </w:r>
          </w:p>
          <w:p w14:paraId="449B5640" w14:textId="77777777" w:rsidR="00003D37" w:rsidRPr="00C06925" w:rsidRDefault="00003D37" w:rsidP="00C06925">
            <w:pPr>
              <w:spacing w:line="259" w:lineRule="auto"/>
              <w:rPr>
                <w:rFonts w:eastAsiaTheme="minorEastAsia"/>
                <w:lang w:val="en-IE"/>
              </w:rPr>
            </w:pPr>
          </w:p>
          <w:p w14:paraId="29FAAAF8" w14:textId="2BEA49D7" w:rsidR="4D76C2C4" w:rsidRPr="00DA2574" w:rsidRDefault="00C06925" w:rsidP="4D76C2C4">
            <w:pPr>
              <w:spacing w:line="259" w:lineRule="auto"/>
              <w:rPr>
                <w:rFonts w:eastAsiaTheme="minorEastAsia"/>
                <w:lang w:val="en-IE"/>
              </w:rPr>
            </w:pPr>
            <w:r w:rsidRPr="00C06925">
              <w:rPr>
                <w:rFonts w:eastAsiaTheme="minorEastAsia"/>
                <w:lang w:val="en-IE"/>
              </w:rPr>
              <w:t>This initiative is a civic engagement model connecting academic resources to community needs and will contribute to awareness, and improved health outcomes for a vulnerable, often overlooked population.</w:t>
            </w:r>
          </w:p>
          <w:p w14:paraId="66DDB73C" w14:textId="17726C91" w:rsidR="4D76C2C4" w:rsidRPr="00DA2574" w:rsidRDefault="4D76C2C4" w:rsidP="4D76C2C4">
            <w:pPr>
              <w:spacing w:line="259" w:lineRule="auto"/>
              <w:rPr>
                <w:rFonts w:eastAsiaTheme="minorEastAsia"/>
                <w:lang w:val="en-IE"/>
              </w:rPr>
            </w:pPr>
          </w:p>
        </w:tc>
      </w:tr>
      <w:bookmarkEnd w:id="0"/>
      <w:tr w:rsidR="00DA2574" w:rsidRPr="00DA2574" w14:paraId="4D87ECDB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4A3FFF18" w14:textId="114B648F" w:rsidR="26DDE489" w:rsidRPr="00DA2574" w:rsidRDefault="26DDE489" w:rsidP="4D76C2C4">
            <w:pPr>
              <w:spacing w:line="259" w:lineRule="auto"/>
              <w:rPr>
                <w:rFonts w:eastAsiaTheme="minorEastAsia"/>
                <w:b/>
                <w:bCs/>
                <w:lang w:val="en-IE"/>
              </w:rPr>
            </w:pPr>
            <w:r w:rsidRPr="00DA2574">
              <w:rPr>
                <w:rFonts w:eastAsiaTheme="minorEastAsia"/>
                <w:b/>
                <w:bCs/>
                <w:lang w:val="en-IE"/>
              </w:rPr>
              <w:lastRenderedPageBreak/>
              <w:t xml:space="preserve">Did you collaborate with internal and/or external stakeholders to deliver? </w:t>
            </w:r>
          </w:p>
          <w:p w14:paraId="724E4DDB" w14:textId="4974B5AD" w:rsidR="4D76C2C4" w:rsidRPr="00DA2574" w:rsidRDefault="4D76C2C4" w:rsidP="4D76C2C4">
            <w:pPr>
              <w:spacing w:line="259" w:lineRule="auto"/>
              <w:rPr>
                <w:rFonts w:eastAsiaTheme="minorEastAsia"/>
                <w:b/>
                <w:bCs/>
                <w:lang w:val="en-IE"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7ABAA712" w14:textId="10E7C0CE" w:rsidR="006A77B1" w:rsidRPr="00DA2574" w:rsidRDefault="0054371E" w:rsidP="4D76C2C4">
            <w:pPr>
              <w:spacing w:line="259" w:lineRule="auto"/>
              <w:rPr>
                <w:rFonts w:eastAsiaTheme="minorEastAsia"/>
                <w:lang w:val="en-IE"/>
              </w:rPr>
            </w:pPr>
            <w:r w:rsidRPr="00DA2574">
              <w:rPr>
                <w:rFonts w:eastAsiaTheme="minorEastAsia"/>
                <w:lang w:val="en-IE"/>
              </w:rPr>
              <w:t>I</w:t>
            </w:r>
            <w:r w:rsidR="008D7D1D" w:rsidRPr="00DA2574">
              <w:rPr>
                <w:rFonts w:eastAsiaTheme="minorEastAsia"/>
                <w:lang w:val="en-IE"/>
              </w:rPr>
              <w:t>nclude stakeholders here</w:t>
            </w:r>
            <w:r w:rsidR="00F319EA" w:rsidRPr="00DA2574">
              <w:rPr>
                <w:rFonts w:eastAsiaTheme="minorEastAsia"/>
                <w:lang w:val="en-IE"/>
              </w:rPr>
              <w:t>.</w:t>
            </w:r>
          </w:p>
          <w:p w14:paraId="05399C10" w14:textId="6848F945" w:rsidR="00DA2574" w:rsidRPr="00DA2574" w:rsidRDefault="00C06925" w:rsidP="00DA2574">
            <w:pPr>
              <w:pStyle w:val="ListParagraph"/>
              <w:numPr>
                <w:ilvl w:val="0"/>
                <w:numId w:val="8"/>
              </w:numPr>
              <w:rPr>
                <w:rFonts w:eastAsiaTheme="minorEastAsia"/>
                <w:lang w:val="en-IE"/>
              </w:rPr>
            </w:pPr>
            <w:r w:rsidRPr="00DA2574">
              <w:rPr>
                <w:rFonts w:eastAsiaTheme="minorEastAsia"/>
                <w:lang w:val="en-IE"/>
              </w:rPr>
              <w:t xml:space="preserve">Health Trinity </w:t>
            </w:r>
          </w:p>
          <w:p w14:paraId="518E03E7" w14:textId="4EC1B99D" w:rsidR="00C06925" w:rsidRPr="00DA2574" w:rsidRDefault="00C06925" w:rsidP="00DA2574">
            <w:pPr>
              <w:pStyle w:val="ListParagraph"/>
              <w:numPr>
                <w:ilvl w:val="0"/>
                <w:numId w:val="8"/>
              </w:numPr>
              <w:rPr>
                <w:rFonts w:eastAsiaTheme="minorEastAsia"/>
                <w:lang w:val="en-IE"/>
              </w:rPr>
            </w:pPr>
            <w:r w:rsidRPr="00DA2574">
              <w:rPr>
                <w:rFonts w:eastAsiaTheme="minorEastAsia"/>
                <w:lang w:val="en-IE"/>
              </w:rPr>
              <w:t>TCD Faculty of STEM</w:t>
            </w:r>
          </w:p>
          <w:p w14:paraId="61D190C8" w14:textId="3E4F1B53" w:rsidR="00C06925" w:rsidRPr="00DA2574" w:rsidRDefault="00C06925" w:rsidP="00DA2574">
            <w:pPr>
              <w:pStyle w:val="ListParagraph"/>
              <w:numPr>
                <w:ilvl w:val="0"/>
                <w:numId w:val="8"/>
              </w:numPr>
              <w:rPr>
                <w:rFonts w:eastAsiaTheme="minorEastAsia"/>
                <w:lang w:val="en-IE"/>
              </w:rPr>
            </w:pPr>
            <w:r w:rsidRPr="00DA2574">
              <w:rPr>
                <w:rFonts w:eastAsiaTheme="minorEastAsia"/>
                <w:lang w:val="en-IE"/>
              </w:rPr>
              <w:t>TCD Faculty of Health Science</w:t>
            </w:r>
          </w:p>
          <w:p w14:paraId="2E268438" w14:textId="44CAA0D0" w:rsidR="00C06925" w:rsidRPr="00DA2574" w:rsidRDefault="00C06925" w:rsidP="00DA2574">
            <w:pPr>
              <w:pStyle w:val="ListParagraph"/>
              <w:numPr>
                <w:ilvl w:val="0"/>
                <w:numId w:val="8"/>
              </w:numPr>
              <w:rPr>
                <w:rFonts w:eastAsiaTheme="minorEastAsia"/>
                <w:lang w:val="en-IE"/>
              </w:rPr>
            </w:pPr>
            <w:r w:rsidRPr="00DA2574">
              <w:rPr>
                <w:rFonts w:eastAsiaTheme="minorEastAsia"/>
                <w:lang w:val="en-IE"/>
              </w:rPr>
              <w:t>TCD HR Dept</w:t>
            </w:r>
          </w:p>
          <w:p w14:paraId="4E7B1165" w14:textId="2B8D8A42" w:rsidR="00C06925" w:rsidRPr="00DA2574" w:rsidRDefault="00C06925" w:rsidP="00DA2574">
            <w:pPr>
              <w:pStyle w:val="ListParagraph"/>
              <w:numPr>
                <w:ilvl w:val="0"/>
                <w:numId w:val="8"/>
              </w:numPr>
              <w:rPr>
                <w:rFonts w:eastAsiaTheme="minorEastAsia"/>
                <w:lang w:val="en-IE"/>
              </w:rPr>
            </w:pPr>
            <w:r w:rsidRPr="00DA2574">
              <w:rPr>
                <w:rFonts w:eastAsiaTheme="minorEastAsia"/>
                <w:lang w:val="en-IE"/>
              </w:rPr>
              <w:t>TCD St James Hospital</w:t>
            </w:r>
          </w:p>
          <w:p w14:paraId="24908076" w14:textId="60A06238" w:rsidR="00C06925" w:rsidRPr="00DA2574" w:rsidRDefault="00C06925" w:rsidP="00DA2574">
            <w:pPr>
              <w:pStyle w:val="ListParagraph"/>
              <w:numPr>
                <w:ilvl w:val="0"/>
                <w:numId w:val="8"/>
              </w:numPr>
              <w:rPr>
                <w:rFonts w:eastAsiaTheme="minorEastAsia"/>
                <w:lang w:val="en-IE"/>
              </w:rPr>
            </w:pPr>
            <w:r w:rsidRPr="00DA2574">
              <w:rPr>
                <w:rFonts w:eastAsiaTheme="minorEastAsia"/>
                <w:lang w:val="en-IE"/>
              </w:rPr>
              <w:t>TCD Unit 18 and the Unit 18 Advisory Group</w:t>
            </w:r>
          </w:p>
          <w:p w14:paraId="276F3363" w14:textId="6222883E" w:rsidR="00C06925" w:rsidRPr="00DA2574" w:rsidRDefault="00C06925" w:rsidP="00DA2574">
            <w:pPr>
              <w:pStyle w:val="ListParagraph"/>
              <w:numPr>
                <w:ilvl w:val="0"/>
                <w:numId w:val="8"/>
              </w:numPr>
              <w:rPr>
                <w:rFonts w:eastAsiaTheme="minorEastAsia"/>
                <w:lang w:val="en-IE"/>
              </w:rPr>
            </w:pPr>
            <w:r w:rsidRPr="00DA2574">
              <w:rPr>
                <w:rFonts w:eastAsiaTheme="minorEastAsia"/>
                <w:lang w:val="en-IE"/>
              </w:rPr>
              <w:t>Recovery Academy Ireland (RAI)</w:t>
            </w:r>
          </w:p>
          <w:p w14:paraId="70131276" w14:textId="09F018A8" w:rsidR="00C06925" w:rsidRPr="00DA2574" w:rsidRDefault="00C06925" w:rsidP="00DA2574">
            <w:pPr>
              <w:pStyle w:val="ListParagraph"/>
              <w:numPr>
                <w:ilvl w:val="0"/>
                <w:numId w:val="8"/>
              </w:numPr>
              <w:rPr>
                <w:rFonts w:eastAsiaTheme="minorEastAsia"/>
                <w:lang w:val="en-IE"/>
              </w:rPr>
            </w:pPr>
            <w:r w:rsidRPr="00DA2574">
              <w:rPr>
                <w:rFonts w:eastAsiaTheme="minorEastAsia"/>
                <w:lang w:val="en-IE"/>
              </w:rPr>
              <w:t>Ringsend Drugs Forum</w:t>
            </w:r>
          </w:p>
          <w:p w14:paraId="216F10CB" w14:textId="0DC1DA85" w:rsidR="006A77B1" w:rsidRDefault="00C06925" w:rsidP="00DA2574">
            <w:pPr>
              <w:pStyle w:val="ListParagraph"/>
              <w:numPr>
                <w:ilvl w:val="0"/>
                <w:numId w:val="8"/>
              </w:numPr>
              <w:rPr>
                <w:rFonts w:eastAsiaTheme="minorEastAsia"/>
                <w:lang w:val="en-IE"/>
              </w:rPr>
            </w:pPr>
            <w:r w:rsidRPr="00DA2574">
              <w:rPr>
                <w:rFonts w:eastAsiaTheme="minorEastAsia"/>
                <w:lang w:val="en-IE"/>
              </w:rPr>
              <w:t xml:space="preserve">South </w:t>
            </w:r>
            <w:proofErr w:type="gramStart"/>
            <w:r w:rsidRPr="00DA2574">
              <w:rPr>
                <w:rFonts w:eastAsiaTheme="minorEastAsia"/>
                <w:lang w:val="en-IE"/>
              </w:rPr>
              <w:t>Inner City</w:t>
            </w:r>
            <w:proofErr w:type="gramEnd"/>
            <w:r w:rsidRPr="00DA2574">
              <w:rPr>
                <w:rFonts w:eastAsiaTheme="minorEastAsia"/>
                <w:lang w:val="en-IE"/>
              </w:rPr>
              <w:t xml:space="preserve"> Drugs and Alcohol Taskforce</w:t>
            </w:r>
          </w:p>
          <w:p w14:paraId="6C46E22A" w14:textId="4E3D9CBA" w:rsidR="00DA2574" w:rsidRPr="00DA2574" w:rsidRDefault="00DA2574" w:rsidP="00DA2574">
            <w:pPr>
              <w:pStyle w:val="ListParagraph"/>
              <w:numPr>
                <w:ilvl w:val="0"/>
                <w:numId w:val="8"/>
              </w:numPr>
              <w:rPr>
                <w:rFonts w:eastAsiaTheme="minorEastAsia"/>
                <w:lang w:val="en-IE"/>
              </w:rPr>
            </w:pPr>
            <w:r w:rsidRPr="00DA2574">
              <w:rPr>
                <w:rFonts w:eastAsiaTheme="minorEastAsia"/>
                <w:lang w:val="en-IE"/>
              </w:rPr>
              <w:t>Health Trinity Sexual and Reproductive Health Group</w:t>
            </w:r>
          </w:p>
          <w:p w14:paraId="6A7138D7" w14:textId="1F6C8676" w:rsidR="006A77B1" w:rsidRPr="00DA2574" w:rsidRDefault="006A77B1" w:rsidP="4D76C2C4">
            <w:pPr>
              <w:spacing w:line="259" w:lineRule="auto"/>
              <w:rPr>
                <w:rFonts w:eastAsiaTheme="minorEastAsia"/>
                <w:lang w:val="en-IE"/>
              </w:rPr>
            </w:pPr>
          </w:p>
        </w:tc>
      </w:tr>
      <w:tr w:rsidR="00DA2574" w:rsidRPr="00DA2574" w14:paraId="2ADBBECD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7932D928" w14:textId="7695C4E5" w:rsidR="0F40D9B9" w:rsidRPr="00DA2574" w:rsidRDefault="0F40D9B9" w:rsidP="4D76C2C4">
            <w:pPr>
              <w:spacing w:line="259" w:lineRule="auto"/>
              <w:rPr>
                <w:rFonts w:eastAsiaTheme="minorEastAsia"/>
                <w:b/>
                <w:bCs/>
              </w:rPr>
            </w:pPr>
            <w:r w:rsidRPr="00DA2574">
              <w:rPr>
                <w:rFonts w:eastAsiaTheme="minorEastAsia"/>
                <w:b/>
                <w:bCs/>
              </w:rPr>
              <w:t xml:space="preserve">How was </w:t>
            </w:r>
            <w:r w:rsidR="00917993" w:rsidRPr="00DA2574">
              <w:rPr>
                <w:rFonts w:eastAsiaTheme="minorEastAsia"/>
                <w:b/>
                <w:bCs/>
              </w:rPr>
              <w:t xml:space="preserve">the initiative </w:t>
            </w:r>
            <w:proofErr w:type="spellStart"/>
            <w:r w:rsidRPr="00DA2574">
              <w:rPr>
                <w:rFonts w:eastAsiaTheme="minorEastAsia"/>
                <w:b/>
                <w:bCs/>
              </w:rPr>
              <w:t>organised</w:t>
            </w:r>
            <w:proofErr w:type="spellEnd"/>
            <w:r w:rsidR="008D7D1D" w:rsidRPr="00DA2574">
              <w:rPr>
                <w:rFonts w:eastAsiaTheme="minorEastAsia"/>
                <w:b/>
                <w:bCs/>
              </w:rPr>
              <w:t>?</w:t>
            </w:r>
          </w:p>
          <w:p w14:paraId="09107B22" w14:textId="08131323" w:rsidR="4D76C2C4" w:rsidRPr="00DA2574" w:rsidRDefault="4D76C2C4" w:rsidP="4D76C2C4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09530153" w14:textId="0FE9EDDA" w:rsidR="00C06925" w:rsidRPr="00C06925" w:rsidRDefault="006A77B1" w:rsidP="006E045E">
            <w:pPr>
              <w:spacing w:line="259" w:lineRule="auto"/>
              <w:rPr>
                <w:rFonts w:eastAsiaTheme="minorEastAsia"/>
                <w:lang w:val="en-IE"/>
              </w:rPr>
            </w:pPr>
            <w:r w:rsidRPr="00DA2574">
              <w:rPr>
                <w:rFonts w:eastAsiaTheme="minorEastAsia"/>
                <w:lang w:val="en-IE"/>
              </w:rPr>
              <w:t xml:space="preserve">Please include elements such as action planning, </w:t>
            </w:r>
            <w:r w:rsidR="008B612D" w:rsidRPr="00DA2574">
              <w:rPr>
                <w:rFonts w:eastAsiaTheme="minorEastAsia"/>
                <w:lang w:val="en-IE"/>
              </w:rPr>
              <w:t xml:space="preserve">piloting, </w:t>
            </w:r>
            <w:r w:rsidRPr="00DA2574">
              <w:rPr>
                <w:rFonts w:eastAsiaTheme="minorEastAsia"/>
                <w:lang w:val="en-IE"/>
              </w:rPr>
              <w:t>approval for the initiative, committee meetings, timeframes</w:t>
            </w:r>
            <w:r w:rsidR="008B612D" w:rsidRPr="00DA2574">
              <w:rPr>
                <w:rFonts w:eastAsiaTheme="minorEastAsia"/>
                <w:lang w:val="en-IE"/>
              </w:rPr>
              <w:t xml:space="preserve"> etc.</w:t>
            </w:r>
          </w:p>
          <w:p w14:paraId="2F879DF8" w14:textId="77777777" w:rsidR="006A77B1" w:rsidRPr="00DA2574" w:rsidRDefault="006A77B1" w:rsidP="4D76C2C4">
            <w:pPr>
              <w:spacing w:line="259" w:lineRule="auto"/>
              <w:rPr>
                <w:rFonts w:eastAsiaTheme="minorEastAsia"/>
                <w:lang w:val="en-IE"/>
              </w:rPr>
            </w:pPr>
          </w:p>
          <w:p w14:paraId="20E8510D" w14:textId="77777777" w:rsidR="00185199" w:rsidRPr="00185199" w:rsidRDefault="00185199" w:rsidP="00185199">
            <w:pPr>
              <w:spacing w:line="259" w:lineRule="auto"/>
              <w:rPr>
                <w:rFonts w:eastAsiaTheme="minorEastAsia"/>
                <w:lang w:val="en-IE"/>
              </w:rPr>
            </w:pPr>
            <w:r w:rsidRPr="00185199">
              <w:rPr>
                <w:rFonts w:eastAsiaTheme="minorEastAsia"/>
                <w:b/>
                <w:bCs/>
                <w:lang w:val="en-IE"/>
              </w:rPr>
              <w:lastRenderedPageBreak/>
              <w:t>How was the initiative organised?</w:t>
            </w:r>
          </w:p>
          <w:p w14:paraId="506B69C1" w14:textId="77777777" w:rsidR="006E045E" w:rsidRPr="00DA2574" w:rsidRDefault="006E045E" w:rsidP="006E045E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lang w:val="en-IE"/>
              </w:rPr>
            </w:pPr>
            <w:r w:rsidRPr="00DA2574">
              <w:rPr>
                <w:rFonts w:eastAsiaTheme="minorEastAsia"/>
                <w:lang w:val="en-IE"/>
              </w:rPr>
              <w:t>We started with Stakeholder engagement and planning meetings</w:t>
            </w:r>
          </w:p>
          <w:p w14:paraId="535E3120" w14:textId="10C087E7" w:rsidR="006E045E" w:rsidRPr="00DA2574" w:rsidRDefault="006E045E" w:rsidP="006E045E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lang w:val="en-IE"/>
              </w:rPr>
            </w:pPr>
            <w:r w:rsidRPr="00DA2574">
              <w:rPr>
                <w:rFonts w:eastAsiaTheme="minorEastAsia"/>
                <w:lang w:val="en-IE"/>
              </w:rPr>
              <w:t xml:space="preserve">A schedule of </w:t>
            </w:r>
            <w:r w:rsidRPr="00C06925">
              <w:rPr>
                <w:rFonts w:eastAsiaTheme="minorEastAsia"/>
                <w:lang w:val="en-IE"/>
              </w:rPr>
              <w:t xml:space="preserve">themed </w:t>
            </w:r>
            <w:r w:rsidRPr="00DA2574">
              <w:rPr>
                <w:rFonts w:eastAsiaTheme="minorEastAsia"/>
                <w:lang w:val="en-IE"/>
              </w:rPr>
              <w:t xml:space="preserve">menopause café was </w:t>
            </w:r>
            <w:r w:rsidRPr="00C06925">
              <w:rPr>
                <w:rFonts w:eastAsiaTheme="minorEastAsia"/>
                <w:lang w:val="en-IE"/>
              </w:rPr>
              <w:t>developed</w:t>
            </w:r>
            <w:r w:rsidRPr="00DA2574">
              <w:rPr>
                <w:rFonts w:eastAsiaTheme="minorEastAsia"/>
                <w:lang w:val="en-IE"/>
              </w:rPr>
              <w:t xml:space="preserve"> </w:t>
            </w:r>
          </w:p>
          <w:p w14:paraId="04D6E3FD" w14:textId="5E06C497" w:rsidR="006E045E" w:rsidRPr="00DA2574" w:rsidRDefault="006E045E" w:rsidP="006E045E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lang w:val="en-IE"/>
              </w:rPr>
            </w:pPr>
            <w:r w:rsidRPr="00DA2574">
              <w:rPr>
                <w:rFonts w:eastAsiaTheme="minorEastAsia"/>
                <w:lang w:val="en-IE"/>
              </w:rPr>
              <w:t>Speakers and venues were confirmed</w:t>
            </w:r>
          </w:p>
          <w:p w14:paraId="4C834DCC" w14:textId="087FA4EC" w:rsidR="006E045E" w:rsidRPr="00DA2574" w:rsidRDefault="006E045E" w:rsidP="006E045E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lang w:val="en-IE"/>
              </w:rPr>
            </w:pPr>
            <w:r w:rsidRPr="00DA2574">
              <w:rPr>
                <w:rFonts w:eastAsiaTheme="minorEastAsia"/>
                <w:lang w:val="en-IE"/>
              </w:rPr>
              <w:t xml:space="preserve">The menopause café </w:t>
            </w:r>
            <w:proofErr w:type="gramStart"/>
            <w:r w:rsidRPr="00DA2574">
              <w:rPr>
                <w:rFonts w:eastAsiaTheme="minorEastAsia"/>
                <w:lang w:val="en-IE"/>
              </w:rPr>
              <w:t>were</w:t>
            </w:r>
            <w:proofErr w:type="gramEnd"/>
            <w:r w:rsidRPr="00DA2574">
              <w:rPr>
                <w:rFonts w:eastAsiaTheme="minorEastAsia"/>
                <w:lang w:val="en-IE"/>
              </w:rPr>
              <w:t xml:space="preserve"> marketed as free events which were </w:t>
            </w:r>
            <w:proofErr w:type="gramStart"/>
            <w:r w:rsidRPr="00DA2574">
              <w:rPr>
                <w:rFonts w:eastAsiaTheme="minorEastAsia"/>
                <w:lang w:val="en-IE"/>
              </w:rPr>
              <w:t>catered</w:t>
            </w:r>
            <w:proofErr w:type="gramEnd"/>
            <w:r w:rsidRPr="00DA2574">
              <w:rPr>
                <w:rFonts w:eastAsiaTheme="minorEastAsia"/>
                <w:lang w:val="en-IE"/>
              </w:rPr>
              <w:t xml:space="preserve"> and all our menopause café have been sold out. </w:t>
            </w:r>
          </w:p>
          <w:p w14:paraId="0B7A29FB" w14:textId="193EB29C" w:rsidR="00185199" w:rsidRPr="00185199" w:rsidRDefault="00185199" w:rsidP="00185199">
            <w:pPr>
              <w:numPr>
                <w:ilvl w:val="0"/>
                <w:numId w:val="4"/>
              </w:numPr>
              <w:spacing w:line="259" w:lineRule="auto"/>
              <w:rPr>
                <w:rFonts w:eastAsiaTheme="minorEastAsia"/>
                <w:lang w:val="en-IE"/>
              </w:rPr>
            </w:pPr>
            <w:r w:rsidRPr="00185199">
              <w:rPr>
                <w:rFonts w:eastAsiaTheme="minorEastAsia"/>
                <w:lang w:val="en-IE"/>
              </w:rPr>
              <w:t xml:space="preserve">Initial Menopause Café </w:t>
            </w:r>
            <w:r w:rsidR="006E045E" w:rsidRPr="00DA2574">
              <w:rPr>
                <w:rFonts w:eastAsiaTheme="minorEastAsia"/>
                <w:lang w:val="en-IE"/>
              </w:rPr>
              <w:t xml:space="preserve">was run in </w:t>
            </w:r>
            <w:r w:rsidRPr="00185199">
              <w:rPr>
                <w:rFonts w:eastAsiaTheme="minorEastAsia"/>
                <w:lang w:val="en-IE"/>
              </w:rPr>
              <w:t>Oct 2022</w:t>
            </w:r>
            <w:r w:rsidR="006E045E" w:rsidRPr="00DA2574">
              <w:rPr>
                <w:rFonts w:eastAsiaTheme="minorEastAsia"/>
                <w:lang w:val="en-IE"/>
              </w:rPr>
              <w:t>.</w:t>
            </w:r>
            <w:r w:rsidR="004F5B0C" w:rsidRPr="00DA2574">
              <w:rPr>
                <w:rFonts w:eastAsiaTheme="minorEastAsia"/>
                <w:lang w:val="en-IE"/>
              </w:rPr>
              <w:t xml:space="preserve"> A </w:t>
            </w:r>
            <w:r w:rsidR="006E045E" w:rsidRPr="00DA2574">
              <w:rPr>
                <w:rFonts w:eastAsiaTheme="minorEastAsia"/>
                <w:lang w:val="en-IE"/>
              </w:rPr>
              <w:t>series</w:t>
            </w:r>
            <w:r w:rsidR="004F5B0C" w:rsidRPr="00DA2574">
              <w:rPr>
                <w:rFonts w:eastAsiaTheme="minorEastAsia"/>
                <w:lang w:val="en-IE"/>
              </w:rPr>
              <w:t xml:space="preserve"> of menopause cafes have been run across Trinity Campus and in St James Hospital and Unit 18 by us</w:t>
            </w:r>
            <w:r w:rsidR="006E045E" w:rsidRPr="00DA2574">
              <w:rPr>
                <w:rFonts w:eastAsiaTheme="minorEastAsia"/>
                <w:lang w:val="en-IE"/>
              </w:rPr>
              <w:t xml:space="preserve"> since October 2022 to </w:t>
            </w:r>
            <w:r w:rsidR="00003D37" w:rsidRPr="00DA2574">
              <w:rPr>
                <w:rFonts w:eastAsiaTheme="minorEastAsia"/>
                <w:lang w:val="en-IE"/>
              </w:rPr>
              <w:t>present.</w:t>
            </w:r>
            <w:r w:rsidR="004F5B0C" w:rsidRPr="00DA2574">
              <w:rPr>
                <w:rFonts w:eastAsiaTheme="minorEastAsia"/>
                <w:lang w:val="en-IE"/>
              </w:rPr>
              <w:t xml:space="preserve"> Our most re</w:t>
            </w:r>
            <w:r w:rsidR="006E045E" w:rsidRPr="00DA2574">
              <w:rPr>
                <w:rFonts w:eastAsiaTheme="minorEastAsia"/>
                <w:lang w:val="en-IE"/>
              </w:rPr>
              <w:t xml:space="preserve">cent menopause café </w:t>
            </w:r>
            <w:r w:rsidR="00003D37" w:rsidRPr="00DA2574">
              <w:rPr>
                <w:rFonts w:eastAsiaTheme="minorEastAsia"/>
                <w:lang w:val="en-IE"/>
              </w:rPr>
              <w:t>was pilot</w:t>
            </w:r>
            <w:r w:rsidRPr="00185199">
              <w:rPr>
                <w:rFonts w:eastAsiaTheme="minorEastAsia"/>
                <w:lang w:val="en-IE"/>
              </w:rPr>
              <w:t xml:space="preserve"> menopause + addiction event </w:t>
            </w:r>
            <w:r w:rsidR="006E045E" w:rsidRPr="00DA2574">
              <w:rPr>
                <w:rFonts w:eastAsiaTheme="minorEastAsia"/>
                <w:lang w:val="en-IE"/>
              </w:rPr>
              <w:t xml:space="preserve">which focused on women recovering from addiction and going through menopause. </w:t>
            </w:r>
          </w:p>
          <w:p w14:paraId="68A935E2" w14:textId="52F0CE1A" w:rsidR="00185199" w:rsidRPr="00185199" w:rsidRDefault="00185199" w:rsidP="00185199">
            <w:pPr>
              <w:numPr>
                <w:ilvl w:val="0"/>
                <w:numId w:val="4"/>
              </w:numPr>
              <w:spacing w:line="259" w:lineRule="auto"/>
              <w:rPr>
                <w:rFonts w:eastAsiaTheme="minorEastAsia"/>
                <w:lang w:val="en-IE"/>
              </w:rPr>
            </w:pPr>
            <w:r w:rsidRPr="00185199">
              <w:rPr>
                <w:rFonts w:eastAsiaTheme="minorEastAsia"/>
                <w:lang w:val="en-IE"/>
              </w:rPr>
              <w:t>Feedback-driven development of multi-topic series</w:t>
            </w:r>
            <w:r w:rsidR="006E045E" w:rsidRPr="00DA2574">
              <w:rPr>
                <w:rFonts w:eastAsiaTheme="minorEastAsia"/>
                <w:lang w:val="en-IE"/>
              </w:rPr>
              <w:t xml:space="preserve"> with each event having a specific focus such as Menopause and disability; Menopause and exercise; Menopause and nutrition; menopause and addiction. </w:t>
            </w:r>
          </w:p>
          <w:p w14:paraId="3E8505AE" w14:textId="77777777" w:rsidR="00185199" w:rsidRPr="00185199" w:rsidRDefault="00185199" w:rsidP="00185199">
            <w:pPr>
              <w:numPr>
                <w:ilvl w:val="0"/>
                <w:numId w:val="4"/>
              </w:numPr>
              <w:spacing w:line="259" w:lineRule="auto"/>
              <w:rPr>
                <w:rFonts w:eastAsiaTheme="minorEastAsia"/>
                <w:lang w:val="en-IE"/>
              </w:rPr>
            </w:pPr>
            <w:r w:rsidRPr="00185199">
              <w:rPr>
                <w:rFonts w:eastAsiaTheme="minorEastAsia"/>
                <w:lang w:val="en-IE"/>
              </w:rPr>
              <w:t>Collaboration with stakeholders to refine topics, identify speakers, and confirm venues</w:t>
            </w:r>
          </w:p>
          <w:p w14:paraId="777F748D" w14:textId="2DEA3A0D" w:rsidR="006A77B1" w:rsidRPr="00DA2574" w:rsidRDefault="00185199" w:rsidP="4D76C2C4">
            <w:pPr>
              <w:numPr>
                <w:ilvl w:val="0"/>
                <w:numId w:val="4"/>
              </w:numPr>
              <w:spacing w:line="259" w:lineRule="auto"/>
              <w:rPr>
                <w:rFonts w:eastAsiaTheme="minorEastAsia"/>
                <w:lang w:val="en-IE"/>
              </w:rPr>
            </w:pPr>
            <w:r w:rsidRPr="00185199">
              <w:rPr>
                <w:rFonts w:eastAsiaTheme="minorEastAsia"/>
                <w:lang w:val="en-IE"/>
              </w:rPr>
              <w:t>Events scheduled</w:t>
            </w:r>
            <w:r w:rsidR="006E045E" w:rsidRPr="00DA2574">
              <w:rPr>
                <w:rFonts w:eastAsiaTheme="minorEastAsia"/>
                <w:lang w:val="en-IE"/>
              </w:rPr>
              <w:t xml:space="preserve"> in multiple </w:t>
            </w:r>
            <w:r w:rsidRPr="00185199">
              <w:rPr>
                <w:rFonts w:eastAsiaTheme="minorEastAsia"/>
                <w:lang w:val="en-IE"/>
              </w:rPr>
              <w:t>locations</w:t>
            </w:r>
          </w:p>
          <w:p w14:paraId="5EF245D7" w14:textId="251EBB17" w:rsidR="006E045E" w:rsidRPr="00DA2574" w:rsidRDefault="006E045E" w:rsidP="4D76C2C4">
            <w:pPr>
              <w:numPr>
                <w:ilvl w:val="0"/>
                <w:numId w:val="4"/>
              </w:numPr>
              <w:spacing w:line="259" w:lineRule="auto"/>
              <w:rPr>
                <w:rFonts w:eastAsiaTheme="minorEastAsia"/>
                <w:lang w:val="en-IE"/>
              </w:rPr>
            </w:pPr>
            <w:r w:rsidRPr="00DA2574">
              <w:rPr>
                <w:rFonts w:eastAsiaTheme="minorEastAsia"/>
                <w:lang w:val="en-IE"/>
              </w:rPr>
              <w:t>We regularly seek funding through grant applications and requests to fund this menopause series.</w:t>
            </w:r>
          </w:p>
          <w:p w14:paraId="2768337B" w14:textId="00C3ED9E" w:rsidR="006A77B1" w:rsidRPr="00DA2574" w:rsidRDefault="006A77B1" w:rsidP="4D76C2C4">
            <w:pPr>
              <w:spacing w:line="259" w:lineRule="auto"/>
              <w:rPr>
                <w:rFonts w:eastAsiaTheme="minorEastAsia"/>
                <w:lang w:val="en-IE"/>
              </w:rPr>
            </w:pPr>
          </w:p>
        </w:tc>
      </w:tr>
      <w:tr w:rsidR="00DA2574" w:rsidRPr="00DA2574" w14:paraId="33795CBD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246A799F" w14:textId="3527E8B5" w:rsidR="0F40D9B9" w:rsidRPr="00DA2574" w:rsidRDefault="0F40D9B9" w:rsidP="4D76C2C4">
            <w:pPr>
              <w:rPr>
                <w:rFonts w:eastAsiaTheme="minorEastAsia"/>
                <w:b/>
                <w:bCs/>
              </w:rPr>
            </w:pPr>
            <w:r w:rsidRPr="00DA2574">
              <w:rPr>
                <w:rFonts w:eastAsiaTheme="minorEastAsia"/>
                <w:b/>
                <w:bCs/>
              </w:rPr>
              <w:lastRenderedPageBreak/>
              <w:t>What resources did you need?</w:t>
            </w:r>
          </w:p>
          <w:p w14:paraId="6BF58664" w14:textId="51EB3D11" w:rsidR="4D76C2C4" w:rsidRPr="00DA2574" w:rsidRDefault="4D76C2C4" w:rsidP="4D76C2C4">
            <w:pPr>
              <w:spacing w:line="259" w:lineRule="auto"/>
              <w:rPr>
                <w:rFonts w:eastAsiaTheme="minorEastAsia"/>
                <w:b/>
                <w:bCs/>
                <w:lang w:val="en-IE"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7E7E4B1F" w14:textId="32CB5989" w:rsidR="05E42EC0" w:rsidRPr="00DA2574" w:rsidRDefault="0054371E" w:rsidP="4D76C2C4">
            <w:pPr>
              <w:spacing w:line="259" w:lineRule="auto"/>
              <w:rPr>
                <w:rFonts w:eastAsiaTheme="minorEastAsia"/>
                <w:lang w:val="en-IE"/>
              </w:rPr>
            </w:pPr>
            <w:r w:rsidRPr="00DA2574">
              <w:rPr>
                <w:rFonts w:eastAsiaTheme="minorEastAsia"/>
                <w:lang w:val="en-IE"/>
              </w:rPr>
              <w:t>I</w:t>
            </w:r>
            <w:r w:rsidR="006A77B1" w:rsidRPr="00DA2574">
              <w:rPr>
                <w:rFonts w:eastAsiaTheme="minorEastAsia"/>
                <w:lang w:val="en-IE"/>
              </w:rPr>
              <w:t>nclud</w:t>
            </w:r>
            <w:r w:rsidRPr="00DA2574">
              <w:rPr>
                <w:rFonts w:eastAsiaTheme="minorEastAsia"/>
                <w:lang w:val="en-IE"/>
              </w:rPr>
              <w:t>ing</w:t>
            </w:r>
            <w:r w:rsidR="006A77B1" w:rsidRPr="00DA2574">
              <w:rPr>
                <w:rFonts w:eastAsiaTheme="minorEastAsia"/>
                <w:lang w:val="en-IE"/>
              </w:rPr>
              <w:t xml:space="preserve"> f</w:t>
            </w:r>
            <w:r w:rsidR="05E42EC0" w:rsidRPr="00DA2574">
              <w:rPr>
                <w:rFonts w:eastAsiaTheme="minorEastAsia"/>
                <w:lang w:val="en-IE"/>
              </w:rPr>
              <w:t>inancial</w:t>
            </w:r>
            <w:r w:rsidR="006A77B1" w:rsidRPr="00DA2574">
              <w:rPr>
                <w:rFonts w:eastAsiaTheme="minorEastAsia"/>
                <w:lang w:val="en-IE"/>
              </w:rPr>
              <w:t>, staffing and others</w:t>
            </w:r>
            <w:r w:rsidR="007C547D" w:rsidRPr="00DA2574">
              <w:rPr>
                <w:rFonts w:eastAsiaTheme="minorEastAsia"/>
                <w:lang w:val="en-IE"/>
              </w:rPr>
              <w:t>.</w:t>
            </w:r>
          </w:p>
          <w:p w14:paraId="25A5D0D0" w14:textId="77777777" w:rsidR="004F5B0C" w:rsidRPr="00DA2574" w:rsidRDefault="00185199" w:rsidP="00185199">
            <w:pPr>
              <w:pStyle w:val="ListParagraph"/>
              <w:numPr>
                <w:ilvl w:val="0"/>
                <w:numId w:val="6"/>
              </w:numPr>
              <w:rPr>
                <w:rFonts w:eastAsiaTheme="minorEastAsia"/>
                <w:lang w:val="en-IE"/>
              </w:rPr>
            </w:pPr>
            <w:r w:rsidRPr="00DA2574">
              <w:rPr>
                <w:rFonts w:eastAsiaTheme="minorEastAsia"/>
                <w:lang w:val="en-IE"/>
              </w:rPr>
              <w:t xml:space="preserve">Funding from Healthy Trinity, Faculty of STEM, and Faculty of Health Sciences, TCD HR dept and </w:t>
            </w:r>
            <w:r w:rsidR="00BB7F4E" w:rsidRPr="00DA2574">
              <w:rPr>
                <w:rFonts w:eastAsiaTheme="minorEastAsia"/>
                <w:lang w:val="en-IE"/>
              </w:rPr>
              <w:t>Health Trinity Sexual and Reproductive Health Group</w:t>
            </w:r>
          </w:p>
          <w:p w14:paraId="45D3951B" w14:textId="77777777" w:rsidR="006E045E" w:rsidRPr="00DA2574" w:rsidRDefault="00185199" w:rsidP="00185199">
            <w:pPr>
              <w:pStyle w:val="ListParagraph"/>
              <w:numPr>
                <w:ilvl w:val="0"/>
                <w:numId w:val="6"/>
              </w:numPr>
              <w:rPr>
                <w:rFonts w:eastAsiaTheme="minorEastAsia"/>
                <w:lang w:val="en-IE"/>
              </w:rPr>
            </w:pPr>
            <w:r w:rsidRPr="00DA2574">
              <w:rPr>
                <w:rFonts w:eastAsiaTheme="minorEastAsia"/>
                <w:lang w:val="en-IE"/>
              </w:rPr>
              <w:t xml:space="preserve"> Volunteer and professional speaker time</w:t>
            </w:r>
          </w:p>
          <w:p w14:paraId="2C239E0B" w14:textId="77777777" w:rsidR="006E045E" w:rsidRPr="00DA2574" w:rsidRDefault="006E045E" w:rsidP="00185199">
            <w:pPr>
              <w:pStyle w:val="ListParagraph"/>
              <w:numPr>
                <w:ilvl w:val="0"/>
                <w:numId w:val="6"/>
              </w:numPr>
              <w:rPr>
                <w:rFonts w:eastAsiaTheme="minorEastAsia"/>
                <w:lang w:val="en-IE"/>
              </w:rPr>
            </w:pPr>
            <w:r w:rsidRPr="00DA2574">
              <w:rPr>
                <w:rFonts w:eastAsiaTheme="minorEastAsia"/>
                <w:lang w:val="en-IE"/>
              </w:rPr>
              <w:t xml:space="preserve">Securing </w:t>
            </w:r>
            <w:r w:rsidR="00185199" w:rsidRPr="00DA2574">
              <w:rPr>
                <w:rFonts w:eastAsiaTheme="minorEastAsia"/>
                <w:lang w:val="en-IE"/>
              </w:rPr>
              <w:t xml:space="preserve">Venues: Unit 18, The Pav (TCD), St. James’s Hospital, and </w:t>
            </w:r>
            <w:r w:rsidRPr="00DA2574">
              <w:rPr>
                <w:rFonts w:eastAsiaTheme="minorEastAsia"/>
                <w:lang w:val="en-IE"/>
              </w:rPr>
              <w:t>spaces across Trinity College Campus</w:t>
            </w:r>
          </w:p>
          <w:p w14:paraId="391D2582" w14:textId="2265AD1A" w:rsidR="006E045E" w:rsidRPr="00DA2574" w:rsidRDefault="00185199" w:rsidP="00185199">
            <w:pPr>
              <w:pStyle w:val="ListParagraph"/>
              <w:numPr>
                <w:ilvl w:val="0"/>
                <w:numId w:val="6"/>
              </w:numPr>
              <w:rPr>
                <w:rFonts w:eastAsiaTheme="minorEastAsia"/>
                <w:lang w:val="en-IE"/>
              </w:rPr>
            </w:pPr>
            <w:r w:rsidRPr="00DA2574">
              <w:rPr>
                <w:rFonts w:eastAsiaTheme="minorEastAsia"/>
                <w:lang w:val="en-IE"/>
              </w:rPr>
              <w:t>Catering, event logistics, promotional materials</w:t>
            </w:r>
          </w:p>
          <w:p w14:paraId="39977763" w14:textId="50428142" w:rsidR="006A77B1" w:rsidRPr="00DA2574" w:rsidRDefault="00185199" w:rsidP="4D76C2C4">
            <w:pPr>
              <w:pStyle w:val="ListParagraph"/>
              <w:numPr>
                <w:ilvl w:val="0"/>
                <w:numId w:val="6"/>
              </w:numPr>
              <w:rPr>
                <w:rFonts w:eastAsiaTheme="minorEastAsia"/>
                <w:lang w:val="en-IE"/>
              </w:rPr>
            </w:pPr>
            <w:r w:rsidRPr="00DA2574">
              <w:rPr>
                <w:rFonts w:eastAsiaTheme="minorEastAsia"/>
                <w:lang w:val="en-IE"/>
              </w:rPr>
              <w:t>Yoga instructors, moderators, tech support for presentations</w:t>
            </w:r>
          </w:p>
        </w:tc>
      </w:tr>
      <w:tr w:rsidR="00DA2574" w:rsidRPr="00DA2574" w14:paraId="7F224A2A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103093D6" w14:textId="1FB0F7DE" w:rsidR="0F40D9B9" w:rsidRPr="00DA2574" w:rsidRDefault="0F40D9B9" w:rsidP="4D76C2C4">
            <w:pPr>
              <w:rPr>
                <w:rFonts w:eastAsiaTheme="minorEastAsia"/>
                <w:b/>
                <w:bCs/>
              </w:rPr>
            </w:pPr>
            <w:r w:rsidRPr="00DA2574">
              <w:rPr>
                <w:rFonts w:eastAsiaTheme="minorEastAsia"/>
                <w:b/>
                <w:bCs/>
              </w:rPr>
              <w:t xml:space="preserve">Has it been evaluated? How </w:t>
            </w:r>
            <w:r w:rsidR="006A77B1" w:rsidRPr="00DA2574">
              <w:rPr>
                <w:rFonts w:eastAsiaTheme="minorEastAsia"/>
                <w:b/>
                <w:bCs/>
              </w:rPr>
              <w:t>s</w:t>
            </w:r>
            <w:r w:rsidRPr="00DA2574">
              <w:rPr>
                <w:rFonts w:eastAsiaTheme="minorEastAsia"/>
                <w:b/>
                <w:bCs/>
              </w:rPr>
              <w:t>uccessful has it been?</w:t>
            </w:r>
            <w:r w:rsidR="682E8AFD" w:rsidRPr="00DA2574">
              <w:rPr>
                <w:rFonts w:eastAsiaTheme="minorEastAsia"/>
                <w:b/>
                <w:bCs/>
              </w:rPr>
              <w:t xml:space="preserve"> </w:t>
            </w:r>
          </w:p>
          <w:p w14:paraId="33D86CB8" w14:textId="1ECEEB98" w:rsidR="4D76C2C4" w:rsidRPr="00DA2574" w:rsidRDefault="4D76C2C4" w:rsidP="4D76C2C4">
            <w:pPr>
              <w:spacing w:line="259" w:lineRule="auto"/>
              <w:rPr>
                <w:rFonts w:eastAsiaTheme="minorEastAsia"/>
                <w:b/>
                <w:bCs/>
                <w:lang w:val="en-IE"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35BF20DF" w14:textId="36DC0C29" w:rsidR="4D76C2C4" w:rsidRPr="00DA2574" w:rsidRDefault="006A77B1" w:rsidP="4D76C2C4">
            <w:pPr>
              <w:spacing w:line="259" w:lineRule="auto"/>
              <w:rPr>
                <w:rFonts w:eastAsiaTheme="minorEastAsia"/>
              </w:rPr>
            </w:pPr>
            <w:r w:rsidRPr="00DA2574">
              <w:rPr>
                <w:rFonts w:eastAsiaTheme="minorEastAsia"/>
              </w:rPr>
              <w:t>Include details of any results/ outcomes here</w:t>
            </w:r>
            <w:r w:rsidR="007C547D" w:rsidRPr="00DA2574">
              <w:rPr>
                <w:rFonts w:eastAsiaTheme="minorEastAsia"/>
              </w:rPr>
              <w:t>.</w:t>
            </w:r>
          </w:p>
          <w:p w14:paraId="04C1C805" w14:textId="77777777" w:rsidR="006A77B1" w:rsidRPr="00DA2574" w:rsidRDefault="006A77B1" w:rsidP="4D76C2C4">
            <w:pPr>
              <w:spacing w:line="259" w:lineRule="auto"/>
              <w:rPr>
                <w:rFonts w:eastAsiaTheme="minorEastAsia"/>
              </w:rPr>
            </w:pPr>
          </w:p>
          <w:p w14:paraId="2F70D7DF" w14:textId="16831E4C" w:rsidR="00BB7F4E" w:rsidRPr="00BB7F4E" w:rsidRDefault="00BB7F4E" w:rsidP="00BB7F4E">
            <w:pPr>
              <w:spacing w:line="259" w:lineRule="auto"/>
              <w:rPr>
                <w:rFonts w:eastAsiaTheme="minorEastAsia"/>
                <w:lang w:val="en-IE"/>
              </w:rPr>
            </w:pPr>
            <w:r w:rsidRPr="00BB7F4E">
              <w:rPr>
                <w:rFonts w:eastAsiaTheme="minorEastAsia"/>
                <w:lang w:val="en-IE"/>
              </w:rPr>
              <w:t>Quantitative: attendance numbers, repeat engagement</w:t>
            </w:r>
          </w:p>
          <w:p w14:paraId="1716639A" w14:textId="4BACAE89" w:rsidR="00BB7F4E" w:rsidRPr="00BB7F4E" w:rsidRDefault="00BB7F4E" w:rsidP="00BB7F4E">
            <w:pPr>
              <w:spacing w:line="259" w:lineRule="auto"/>
              <w:rPr>
                <w:rFonts w:eastAsiaTheme="minorEastAsia"/>
                <w:lang w:val="en-IE"/>
              </w:rPr>
            </w:pPr>
            <w:r w:rsidRPr="00BB7F4E">
              <w:rPr>
                <w:rFonts w:eastAsiaTheme="minorEastAsia"/>
                <w:lang w:val="en-IE"/>
              </w:rPr>
              <w:t>Qualitative: feedback forms, verbal testimonials, future topic requests</w:t>
            </w:r>
          </w:p>
          <w:p w14:paraId="50F7B966" w14:textId="7B9662A1" w:rsidR="00BB7F4E" w:rsidRPr="00BB7F4E" w:rsidRDefault="00BB7F4E" w:rsidP="00BB7F4E">
            <w:pPr>
              <w:spacing w:line="259" w:lineRule="auto"/>
              <w:rPr>
                <w:rFonts w:eastAsiaTheme="minorEastAsia"/>
                <w:lang w:val="en-IE"/>
              </w:rPr>
            </w:pPr>
            <w:r w:rsidRPr="00BB7F4E">
              <w:rPr>
                <w:rFonts w:eastAsiaTheme="minorEastAsia"/>
                <w:lang w:val="en-IE"/>
              </w:rPr>
              <w:t>Media coverage: internal comm</w:t>
            </w:r>
            <w:r w:rsidR="004F5B0C" w:rsidRPr="00DA2574">
              <w:rPr>
                <w:rFonts w:eastAsiaTheme="minorEastAsia"/>
                <w:lang w:val="en-IE"/>
              </w:rPr>
              <w:t xml:space="preserve">unication and internal news pieces </w:t>
            </w:r>
          </w:p>
          <w:p w14:paraId="4A906F92" w14:textId="227C5F98" w:rsidR="00BB7F4E" w:rsidRPr="00BB7F4E" w:rsidRDefault="00BB7F4E" w:rsidP="00BB7F4E">
            <w:pPr>
              <w:spacing w:line="259" w:lineRule="auto"/>
              <w:rPr>
                <w:rFonts w:eastAsiaTheme="minorEastAsia"/>
                <w:lang w:val="en-IE"/>
              </w:rPr>
            </w:pPr>
            <w:r w:rsidRPr="00BB7F4E">
              <w:rPr>
                <w:rFonts w:eastAsiaTheme="minorEastAsia"/>
                <w:lang w:val="en-IE"/>
              </w:rPr>
              <w:t>Research: planned journal submissions and conference presentations</w:t>
            </w:r>
          </w:p>
          <w:p w14:paraId="22151500" w14:textId="0B6D75B3" w:rsidR="00BB7F4E" w:rsidRPr="00BB7F4E" w:rsidRDefault="00BB7F4E" w:rsidP="00BB7F4E">
            <w:pPr>
              <w:spacing w:line="259" w:lineRule="auto"/>
              <w:rPr>
                <w:rFonts w:eastAsiaTheme="minorEastAsia"/>
                <w:lang w:val="en-IE"/>
              </w:rPr>
            </w:pPr>
            <w:r w:rsidRPr="00BB7F4E">
              <w:rPr>
                <w:rFonts w:eastAsiaTheme="minorEastAsia"/>
                <w:lang w:val="en-IE"/>
              </w:rPr>
              <w:t>Success indicators: increased awareness, stakeholder partnerships</w:t>
            </w:r>
            <w:r w:rsidRPr="00BB7F4E">
              <w:rPr>
                <w:rFonts w:eastAsiaTheme="minorEastAsia"/>
                <w:lang w:val="en-IE"/>
              </w:rPr>
              <w:br/>
            </w:r>
          </w:p>
          <w:p w14:paraId="52392BD8" w14:textId="77777777" w:rsidR="006A77B1" w:rsidRPr="00DA2574" w:rsidRDefault="006A77B1" w:rsidP="4D76C2C4">
            <w:pPr>
              <w:spacing w:line="259" w:lineRule="auto"/>
              <w:rPr>
                <w:rFonts w:eastAsiaTheme="minorEastAsia"/>
                <w:lang w:val="en-IE"/>
              </w:rPr>
            </w:pPr>
          </w:p>
          <w:p w14:paraId="10C29246" w14:textId="242FA0D1" w:rsidR="006A77B1" w:rsidRPr="00DA2574" w:rsidRDefault="006A77B1" w:rsidP="4D76C2C4">
            <w:pPr>
              <w:spacing w:line="259" w:lineRule="auto"/>
              <w:rPr>
                <w:rFonts w:ascii="Calibri" w:eastAsia="Calibri" w:hAnsi="Calibri" w:cs="Calibri"/>
                <w:lang w:val="en-IE"/>
              </w:rPr>
            </w:pPr>
          </w:p>
        </w:tc>
      </w:tr>
      <w:tr w:rsidR="00DA2574" w:rsidRPr="00DA2574" w14:paraId="028628C8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135E24E7" w14:textId="7A28E079" w:rsidR="006A77B1" w:rsidRPr="00DA2574" w:rsidRDefault="006A77B1" w:rsidP="4D76C2C4">
            <w:pPr>
              <w:rPr>
                <w:rFonts w:eastAsiaTheme="minorEastAsia"/>
                <w:b/>
                <w:bCs/>
              </w:rPr>
            </w:pPr>
            <w:r w:rsidRPr="00DA2574">
              <w:rPr>
                <w:rFonts w:eastAsiaTheme="minorEastAsia"/>
                <w:b/>
                <w:bCs/>
              </w:rPr>
              <w:t xml:space="preserve">Any </w:t>
            </w:r>
            <w:proofErr w:type="gramStart"/>
            <w:r w:rsidRPr="00DA2574">
              <w:rPr>
                <w:rFonts w:eastAsiaTheme="minorEastAsia"/>
                <w:b/>
                <w:bCs/>
              </w:rPr>
              <w:t>future plans</w:t>
            </w:r>
            <w:proofErr w:type="gramEnd"/>
            <w:r w:rsidR="00DC7317" w:rsidRPr="00DA2574">
              <w:rPr>
                <w:rFonts w:eastAsiaTheme="minorEastAsia"/>
                <w:b/>
                <w:bCs/>
              </w:rPr>
              <w:t>,</w:t>
            </w:r>
            <w:r w:rsidRPr="00DA2574">
              <w:rPr>
                <w:rFonts w:eastAsiaTheme="minorEastAsia"/>
                <w:b/>
                <w:bCs/>
              </w:rPr>
              <w:t xml:space="preserve"> including </w:t>
            </w:r>
            <w:r w:rsidR="008D7D1D" w:rsidRPr="00DA2574">
              <w:rPr>
                <w:rFonts w:eastAsiaTheme="minorEastAsia"/>
                <w:b/>
                <w:bCs/>
              </w:rPr>
              <w:t xml:space="preserve">the </w:t>
            </w:r>
            <w:r w:rsidRPr="00DA2574">
              <w:rPr>
                <w:rFonts w:eastAsiaTheme="minorEastAsia"/>
                <w:b/>
                <w:bCs/>
              </w:rPr>
              <w:t xml:space="preserve">sustainability of the initiative? </w:t>
            </w:r>
          </w:p>
          <w:p w14:paraId="49CC987B" w14:textId="01A12A94" w:rsidR="4D76C2C4" w:rsidRPr="00DA2574" w:rsidRDefault="4D76C2C4" w:rsidP="4D76C2C4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6EA8FB00" w14:textId="77777777" w:rsidR="00BB7F4E" w:rsidRPr="00BB7F4E" w:rsidRDefault="00BB7F4E" w:rsidP="00BB7F4E">
            <w:pPr>
              <w:numPr>
                <w:ilvl w:val="0"/>
                <w:numId w:val="5"/>
              </w:numPr>
              <w:spacing w:line="259" w:lineRule="auto"/>
              <w:rPr>
                <w:rFonts w:ascii="Calibri" w:eastAsia="Calibri" w:hAnsi="Calibri" w:cs="Calibri"/>
                <w:lang w:val="en-IE"/>
              </w:rPr>
            </w:pPr>
            <w:r w:rsidRPr="00BB7F4E">
              <w:rPr>
                <w:rFonts w:ascii="Calibri" w:eastAsia="Calibri" w:hAnsi="Calibri" w:cs="Calibri"/>
                <w:lang w:val="en-IE"/>
              </w:rPr>
              <w:t>Regular themed health events to continue through 2025</w:t>
            </w:r>
          </w:p>
          <w:p w14:paraId="63B22456" w14:textId="77777777" w:rsidR="00BB7F4E" w:rsidRPr="00BB7F4E" w:rsidRDefault="00BB7F4E" w:rsidP="00BB7F4E">
            <w:pPr>
              <w:numPr>
                <w:ilvl w:val="0"/>
                <w:numId w:val="5"/>
              </w:numPr>
              <w:spacing w:line="259" w:lineRule="auto"/>
              <w:rPr>
                <w:rFonts w:ascii="Calibri" w:eastAsia="Calibri" w:hAnsi="Calibri" w:cs="Calibri"/>
                <w:lang w:val="en-IE"/>
              </w:rPr>
            </w:pPr>
            <w:r w:rsidRPr="00BB7F4E">
              <w:rPr>
                <w:rFonts w:ascii="Calibri" w:eastAsia="Calibri" w:hAnsi="Calibri" w:cs="Calibri"/>
                <w:lang w:val="en-IE"/>
              </w:rPr>
              <w:t>Development of menopause workplace policy within Trinity</w:t>
            </w:r>
          </w:p>
          <w:p w14:paraId="4428E277" w14:textId="77777777" w:rsidR="00BB7F4E" w:rsidRPr="00BB7F4E" w:rsidRDefault="00BB7F4E" w:rsidP="00BB7F4E">
            <w:pPr>
              <w:numPr>
                <w:ilvl w:val="0"/>
                <w:numId w:val="5"/>
              </w:numPr>
              <w:spacing w:line="259" w:lineRule="auto"/>
              <w:rPr>
                <w:rFonts w:ascii="Calibri" w:eastAsia="Calibri" w:hAnsi="Calibri" w:cs="Calibri"/>
                <w:lang w:val="en-IE"/>
              </w:rPr>
            </w:pPr>
            <w:r w:rsidRPr="00BB7F4E">
              <w:rPr>
                <w:rFonts w:ascii="Calibri" w:eastAsia="Calibri" w:hAnsi="Calibri" w:cs="Calibri"/>
                <w:lang w:val="en-IE"/>
              </w:rPr>
              <w:t>Toolkit for other institutions and workplaces</w:t>
            </w:r>
          </w:p>
          <w:p w14:paraId="6F84C64B" w14:textId="77777777" w:rsidR="00BB7F4E" w:rsidRPr="00BB7F4E" w:rsidRDefault="00BB7F4E" w:rsidP="00BB7F4E">
            <w:pPr>
              <w:numPr>
                <w:ilvl w:val="0"/>
                <w:numId w:val="5"/>
              </w:numPr>
              <w:spacing w:line="259" w:lineRule="auto"/>
              <w:rPr>
                <w:rFonts w:ascii="Calibri" w:eastAsia="Calibri" w:hAnsi="Calibri" w:cs="Calibri"/>
                <w:lang w:val="en-IE"/>
              </w:rPr>
            </w:pPr>
            <w:r w:rsidRPr="00BB7F4E">
              <w:rPr>
                <w:rFonts w:ascii="Calibri" w:eastAsia="Calibri" w:hAnsi="Calibri" w:cs="Calibri"/>
                <w:lang w:val="en-IE"/>
              </w:rPr>
              <w:t>Secure additional funding from State bodies</w:t>
            </w:r>
          </w:p>
          <w:p w14:paraId="53B82DFF" w14:textId="77777777" w:rsidR="00BB7F4E" w:rsidRPr="00BB7F4E" w:rsidRDefault="00BB7F4E" w:rsidP="00BB7F4E">
            <w:pPr>
              <w:numPr>
                <w:ilvl w:val="0"/>
                <w:numId w:val="5"/>
              </w:numPr>
              <w:spacing w:line="259" w:lineRule="auto"/>
              <w:rPr>
                <w:rFonts w:ascii="Calibri" w:eastAsia="Calibri" w:hAnsi="Calibri" w:cs="Calibri"/>
                <w:lang w:val="en-IE"/>
              </w:rPr>
            </w:pPr>
            <w:r w:rsidRPr="00BB7F4E">
              <w:rPr>
                <w:rFonts w:ascii="Calibri" w:eastAsia="Calibri" w:hAnsi="Calibri" w:cs="Calibri"/>
                <w:lang w:val="en-IE"/>
              </w:rPr>
              <w:lastRenderedPageBreak/>
              <w:t>Expand to support other underserved demographics</w:t>
            </w:r>
          </w:p>
          <w:p w14:paraId="61B8B64A" w14:textId="76A1EC2F" w:rsidR="4D76C2C4" w:rsidRPr="00DA2574" w:rsidRDefault="4D76C2C4" w:rsidP="4D76C2C4">
            <w:pPr>
              <w:spacing w:line="259" w:lineRule="auto"/>
              <w:rPr>
                <w:rFonts w:ascii="Calibri" w:eastAsia="Calibri" w:hAnsi="Calibri" w:cs="Calibri"/>
                <w:lang w:val="en-IE"/>
              </w:rPr>
            </w:pPr>
          </w:p>
        </w:tc>
      </w:tr>
      <w:tr w:rsidR="4D76C2C4" w:rsidRPr="00DA2574" w14:paraId="3D1D165A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14999AA8" w14:textId="58EAF9A0" w:rsidR="0F40D9B9" w:rsidRPr="00DA2574" w:rsidRDefault="0F40D9B9" w:rsidP="4D76C2C4">
            <w:pPr>
              <w:rPr>
                <w:rFonts w:eastAsiaTheme="minorEastAsia"/>
                <w:b/>
                <w:bCs/>
              </w:rPr>
            </w:pPr>
            <w:r w:rsidRPr="00DA2574">
              <w:rPr>
                <w:rFonts w:eastAsiaTheme="minorEastAsia"/>
                <w:b/>
                <w:bCs/>
              </w:rPr>
              <w:lastRenderedPageBreak/>
              <w:t>Key Learning Points</w:t>
            </w:r>
          </w:p>
          <w:p w14:paraId="750C960A" w14:textId="7A9D40E2" w:rsidR="4D76C2C4" w:rsidRPr="00DA2574" w:rsidRDefault="4D76C2C4" w:rsidP="4D76C2C4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06143307" w14:textId="27BFC715" w:rsidR="004F5B0C" w:rsidRPr="00BB7F4E" w:rsidRDefault="00BB7F4E" w:rsidP="004F5B0C">
            <w:pPr>
              <w:spacing w:line="259" w:lineRule="auto"/>
              <w:rPr>
                <w:rFonts w:ascii="Calibri" w:eastAsia="Calibri" w:hAnsi="Calibri" w:cs="Calibri"/>
                <w:lang w:val="en-IE"/>
              </w:rPr>
            </w:pPr>
            <w:r w:rsidRPr="00BB7F4E">
              <w:rPr>
                <w:rFonts w:ascii="Calibri" w:eastAsia="Calibri" w:hAnsi="Calibri" w:cs="Calibri"/>
                <w:lang w:val="en-IE"/>
              </w:rPr>
              <w:t>Menopause is a public health and workplace issue requiring multifaceted responses</w:t>
            </w:r>
            <w:r w:rsidR="004F5B0C" w:rsidRPr="00DA2574">
              <w:rPr>
                <w:rFonts w:ascii="Calibri" w:eastAsia="Calibri" w:hAnsi="Calibri" w:cs="Calibri"/>
                <w:lang w:val="en-IE"/>
              </w:rPr>
              <w:t xml:space="preserve">. </w:t>
            </w:r>
            <w:r w:rsidR="004F5B0C" w:rsidRPr="00BB7F4E">
              <w:rPr>
                <w:rFonts w:ascii="Calibri" w:eastAsia="Calibri" w:hAnsi="Calibri" w:cs="Calibri"/>
                <w:lang w:val="en-IE"/>
              </w:rPr>
              <w:t>Open discussion reduces stigma and fosters inclusion</w:t>
            </w:r>
            <w:r w:rsidR="004F5B0C" w:rsidRPr="00DA2574">
              <w:rPr>
                <w:rFonts w:ascii="Calibri" w:eastAsia="Calibri" w:hAnsi="Calibri" w:cs="Calibri"/>
                <w:lang w:val="en-IE"/>
              </w:rPr>
              <w:t xml:space="preserve"> by creating a supportive forum and services.</w:t>
            </w:r>
          </w:p>
          <w:p w14:paraId="2FC4DAB5" w14:textId="4FF64FDC" w:rsidR="00BB7F4E" w:rsidRPr="00BB7F4E" w:rsidRDefault="00BB7F4E" w:rsidP="00BB7F4E">
            <w:pPr>
              <w:spacing w:line="259" w:lineRule="auto"/>
              <w:rPr>
                <w:rFonts w:ascii="Calibri" w:eastAsia="Calibri" w:hAnsi="Calibri" w:cs="Calibri"/>
                <w:lang w:val="en-IE"/>
              </w:rPr>
            </w:pPr>
          </w:p>
          <w:p w14:paraId="56610E09" w14:textId="77777777" w:rsidR="00801E77" w:rsidRPr="00DA2574" w:rsidRDefault="00801E77" w:rsidP="4D76C2C4">
            <w:pPr>
              <w:spacing w:line="259" w:lineRule="auto"/>
              <w:rPr>
                <w:rFonts w:ascii="Calibri" w:eastAsia="Calibri" w:hAnsi="Calibri" w:cs="Calibri"/>
                <w:lang w:val="en-IE"/>
              </w:rPr>
            </w:pPr>
          </w:p>
          <w:p w14:paraId="07146E21" w14:textId="122C4B6C" w:rsidR="00801E77" w:rsidRPr="00DA2574" w:rsidRDefault="00801E77" w:rsidP="4D76C2C4">
            <w:pPr>
              <w:spacing w:line="259" w:lineRule="auto"/>
              <w:rPr>
                <w:rFonts w:ascii="Calibri" w:eastAsia="Calibri" w:hAnsi="Calibri" w:cs="Calibri"/>
                <w:lang w:val="en-IE"/>
              </w:rPr>
            </w:pPr>
          </w:p>
        </w:tc>
      </w:tr>
    </w:tbl>
    <w:p w14:paraId="551CC817" w14:textId="77777777" w:rsidR="006A77B1" w:rsidRPr="00DA2574" w:rsidRDefault="006A77B1" w:rsidP="4D76C2C4">
      <w:pPr>
        <w:rPr>
          <w:b/>
          <w:bCs/>
        </w:rPr>
      </w:pPr>
    </w:p>
    <w:p w14:paraId="4E8D6EAE" w14:textId="77777777" w:rsidR="00703C61" w:rsidRPr="00DA2574" w:rsidRDefault="00703C61" w:rsidP="4D76C2C4">
      <w:pPr>
        <w:rPr>
          <w:b/>
          <w:bCs/>
        </w:rPr>
      </w:pPr>
    </w:p>
    <w:p w14:paraId="64F5A84B" w14:textId="7ABA0CE4" w:rsidR="59DEA8C5" w:rsidRPr="00DA2574" w:rsidRDefault="7F85B25E" w:rsidP="4D76C2C4">
      <w:pPr>
        <w:rPr>
          <w:b/>
          <w:bCs/>
        </w:rPr>
      </w:pPr>
      <w:r w:rsidRPr="00DA2574">
        <w:rPr>
          <w:b/>
          <w:bCs/>
        </w:rPr>
        <w:t>Healthy Campus Framework</w:t>
      </w:r>
      <w:r w:rsidR="59DEA8C5" w:rsidRPr="00DA2574">
        <w:rPr>
          <w:b/>
          <w:bCs/>
        </w:rPr>
        <w:t xml:space="preserve"> Categories (please tick all that apply) </w:t>
      </w:r>
    </w:p>
    <w:tbl>
      <w:tblPr>
        <w:tblStyle w:val="TableGrid"/>
        <w:tblW w:w="9360" w:type="dxa"/>
        <w:tblLayout w:type="fixed"/>
        <w:tblLook w:val="06A0" w:firstRow="1" w:lastRow="0" w:firstColumn="1" w:lastColumn="0" w:noHBand="1" w:noVBand="1"/>
      </w:tblPr>
      <w:tblGrid>
        <w:gridCol w:w="2263"/>
        <w:gridCol w:w="2268"/>
        <w:gridCol w:w="2835"/>
        <w:gridCol w:w="1994"/>
      </w:tblGrid>
      <w:tr w:rsidR="00DA2574" w:rsidRPr="00DA2574" w14:paraId="319B47B2" w14:textId="77777777" w:rsidTr="00DC7317">
        <w:trPr>
          <w:trHeight w:val="300"/>
        </w:trPr>
        <w:tc>
          <w:tcPr>
            <w:tcW w:w="2263" w:type="dxa"/>
            <w:shd w:val="clear" w:color="auto" w:fill="0070C0"/>
          </w:tcPr>
          <w:p w14:paraId="46ED7264" w14:textId="3869C337" w:rsidR="64C96453" w:rsidRPr="00DA2574" w:rsidRDefault="64C96453" w:rsidP="4D76C2C4">
            <w:pPr>
              <w:rPr>
                <w:rFonts w:eastAsiaTheme="minorEastAsia"/>
                <w:b/>
                <w:bCs/>
                <w:sz w:val="24"/>
                <w:szCs w:val="24"/>
              </w:rPr>
            </w:pPr>
            <w:r w:rsidRPr="00DA2574">
              <w:rPr>
                <w:rFonts w:eastAsiaTheme="minorEastAsia"/>
                <w:b/>
                <w:bCs/>
                <w:sz w:val="24"/>
                <w:szCs w:val="24"/>
              </w:rPr>
              <w:t>Healthy Campus Process</w:t>
            </w:r>
          </w:p>
        </w:tc>
        <w:tc>
          <w:tcPr>
            <w:tcW w:w="2268" w:type="dxa"/>
            <w:shd w:val="clear" w:color="auto" w:fill="0070C0"/>
          </w:tcPr>
          <w:p w14:paraId="3DBB4ACC" w14:textId="5E52A62F" w:rsidR="56B27A20" w:rsidRPr="00DA2574" w:rsidRDefault="56B27A20" w:rsidP="4D76C2C4">
            <w:pPr>
              <w:spacing w:line="259" w:lineRule="auto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DA2574">
              <w:rPr>
                <w:rFonts w:eastAsiaTheme="minorEastAsia"/>
                <w:b/>
                <w:bCs/>
                <w:sz w:val="24"/>
                <w:szCs w:val="24"/>
              </w:rPr>
              <w:t>Whole Campus Approach</w:t>
            </w:r>
          </w:p>
        </w:tc>
        <w:tc>
          <w:tcPr>
            <w:tcW w:w="2835" w:type="dxa"/>
            <w:shd w:val="clear" w:color="auto" w:fill="0070C0"/>
          </w:tcPr>
          <w:p w14:paraId="687A0CC2" w14:textId="0ACBD1B7" w:rsidR="424DE75F" w:rsidRPr="00DA2574" w:rsidRDefault="424DE75F" w:rsidP="4D76C2C4">
            <w:pPr>
              <w:rPr>
                <w:rFonts w:eastAsiaTheme="minorEastAsia"/>
                <w:b/>
                <w:bCs/>
                <w:sz w:val="24"/>
                <w:szCs w:val="24"/>
              </w:rPr>
            </w:pPr>
            <w:r w:rsidRPr="00DA2574">
              <w:rPr>
                <w:rFonts w:eastAsiaTheme="minorEastAsia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1994" w:type="dxa"/>
            <w:shd w:val="clear" w:color="auto" w:fill="0070C0"/>
          </w:tcPr>
          <w:p w14:paraId="5A1947A2" w14:textId="476F5D3D" w:rsidR="53FC4483" w:rsidRPr="00DA2574" w:rsidRDefault="53FC4483" w:rsidP="4D76C2C4">
            <w:pPr>
              <w:spacing w:line="259" w:lineRule="auto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DA2574">
              <w:rPr>
                <w:rFonts w:eastAsiaTheme="minorEastAsia"/>
                <w:b/>
                <w:bCs/>
                <w:sz w:val="24"/>
                <w:szCs w:val="24"/>
              </w:rPr>
              <w:t>Population Group</w:t>
            </w:r>
          </w:p>
        </w:tc>
      </w:tr>
      <w:tr w:rsidR="00DA2574" w:rsidRPr="00DA2574" w14:paraId="6C0480C4" w14:textId="77777777" w:rsidTr="00DC7317">
        <w:trPr>
          <w:trHeight w:val="300"/>
        </w:trPr>
        <w:tc>
          <w:tcPr>
            <w:tcW w:w="2263" w:type="dxa"/>
          </w:tcPr>
          <w:p w14:paraId="3A82DAC8" w14:textId="42E8389D" w:rsidR="004B67D1" w:rsidRPr="00DA2574" w:rsidRDefault="64C96453" w:rsidP="004B67D1">
            <w:r w:rsidRPr="00DA2574">
              <w:rPr>
                <w:rFonts w:eastAsiaTheme="minorEastAsia"/>
              </w:rPr>
              <w:t>Commit</w:t>
            </w:r>
            <w:r w:rsidR="004B67D1" w:rsidRPr="00DA2574">
              <w:t xml:space="preserve"> </w:t>
            </w:r>
            <w:sdt>
              <w:sdtPr>
                <w:id w:val="266208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67D1" w:rsidRPr="00DA25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2BC13C2" w14:textId="490FF117" w:rsidR="64C96453" w:rsidRPr="00DA2574" w:rsidRDefault="64C96453" w:rsidP="4D76C2C4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14:paraId="194897CA" w14:textId="77777777" w:rsidR="004B67D1" w:rsidRPr="00DA2574" w:rsidRDefault="0BFDBB8F" w:rsidP="004B67D1">
            <w:r w:rsidRPr="00DA2574">
              <w:rPr>
                <w:rFonts w:eastAsiaTheme="minorEastAsia"/>
              </w:rPr>
              <w:t xml:space="preserve">Leadership, Strategy </w:t>
            </w:r>
            <w:r w:rsidR="3A69ACFB" w:rsidRPr="00DA2574">
              <w:rPr>
                <w:rFonts w:eastAsiaTheme="minorEastAsia"/>
              </w:rPr>
              <w:t xml:space="preserve">&amp; </w:t>
            </w:r>
            <w:r w:rsidRPr="00DA2574">
              <w:rPr>
                <w:rFonts w:eastAsiaTheme="minorEastAsia"/>
              </w:rPr>
              <w:t>Governance</w:t>
            </w:r>
            <w:r w:rsidR="004B67D1" w:rsidRPr="00DA2574">
              <w:rPr>
                <w:rFonts w:eastAsiaTheme="minorEastAsia"/>
              </w:rPr>
              <w:t xml:space="preserve"> </w:t>
            </w:r>
            <w:sdt>
              <w:sdtPr>
                <w:id w:val="237067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67D1" w:rsidRPr="00DA25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EEA0728" w14:textId="10F3E28C" w:rsidR="0BFDBB8F" w:rsidRPr="00DA2574" w:rsidRDefault="0BFDBB8F" w:rsidP="4D76C2C4">
            <w:pPr>
              <w:rPr>
                <w:rFonts w:eastAsiaTheme="minorEastAsia"/>
              </w:rPr>
            </w:pPr>
          </w:p>
          <w:p w14:paraId="1C54432A" w14:textId="33AF443A" w:rsidR="4D76C2C4" w:rsidRPr="00DA257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14:paraId="377E0C3B" w14:textId="77777777" w:rsidR="004B67D1" w:rsidRPr="00DA2574" w:rsidRDefault="7A8C362C" w:rsidP="004B67D1">
            <w:r w:rsidRPr="00DA2574">
              <w:rPr>
                <w:rFonts w:eastAsiaTheme="minorEastAsia"/>
              </w:rPr>
              <w:t xml:space="preserve">Alcohol </w:t>
            </w:r>
            <w:sdt>
              <w:sdtPr>
                <w:id w:val="-1025939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67D1" w:rsidRPr="00DA25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1AC78BA9" w14:textId="79A8100B" w:rsidR="7A8C362C" w:rsidRPr="00DA2574" w:rsidRDefault="7A8C362C" w:rsidP="4D76C2C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14:paraId="78292EFA" w14:textId="77777777" w:rsidR="004B67D1" w:rsidRPr="00DA2574" w:rsidRDefault="7DF0C6BE" w:rsidP="004B67D1">
            <w:r w:rsidRPr="00DA2574">
              <w:rPr>
                <w:rFonts w:eastAsiaTheme="minorEastAsia"/>
              </w:rPr>
              <w:t>Students</w:t>
            </w:r>
            <w:r w:rsidR="004B67D1" w:rsidRPr="00DA2574">
              <w:rPr>
                <w:rFonts w:eastAsiaTheme="minorEastAsia"/>
              </w:rPr>
              <w:t xml:space="preserve"> </w:t>
            </w:r>
            <w:r w:rsidRPr="00DA2574">
              <w:rPr>
                <w:rFonts w:eastAsiaTheme="minorEastAsia"/>
              </w:rPr>
              <w:t xml:space="preserve"> </w:t>
            </w:r>
            <w:sdt>
              <w:sdtPr>
                <w:id w:val="1299953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67D1" w:rsidRPr="00DA25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1813E63D" w14:textId="5EFC1F02" w:rsidR="7DF0C6BE" w:rsidRPr="00DA2574" w:rsidRDefault="7DF0C6BE" w:rsidP="4D76C2C4">
            <w:pPr>
              <w:rPr>
                <w:rFonts w:eastAsiaTheme="minorEastAsia"/>
              </w:rPr>
            </w:pPr>
          </w:p>
        </w:tc>
      </w:tr>
      <w:tr w:rsidR="00DA2574" w:rsidRPr="00DA2574" w14:paraId="6B5D066D" w14:textId="77777777" w:rsidTr="00DC7317">
        <w:trPr>
          <w:trHeight w:val="300"/>
        </w:trPr>
        <w:tc>
          <w:tcPr>
            <w:tcW w:w="2263" w:type="dxa"/>
          </w:tcPr>
          <w:p w14:paraId="582FE32D" w14:textId="1C0FE6A6" w:rsidR="004B67D1" w:rsidRPr="00DA2574" w:rsidRDefault="64C96453" w:rsidP="004B67D1">
            <w:r w:rsidRPr="00DA2574">
              <w:rPr>
                <w:rFonts w:eastAsiaTheme="minorEastAsia"/>
              </w:rPr>
              <w:t>Coordinate</w:t>
            </w:r>
            <w:r w:rsidR="004B67D1" w:rsidRPr="00DA2574">
              <w:t xml:space="preserve"> </w:t>
            </w:r>
            <w:sdt>
              <w:sdtPr>
                <w:id w:val="1146097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F5B0C" w:rsidRPr="00DA2574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50743FA5" w14:textId="402B1508" w:rsidR="64C96453" w:rsidRPr="00DA2574" w:rsidRDefault="64C96453" w:rsidP="4D76C2C4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14:paraId="0F3181C7" w14:textId="77777777" w:rsidR="004B67D1" w:rsidRPr="00DA2574" w:rsidRDefault="1705E9F7" w:rsidP="004B67D1">
            <w:r w:rsidRPr="00DA2574">
              <w:rPr>
                <w:rFonts w:eastAsiaTheme="minorEastAsia"/>
              </w:rPr>
              <w:t xml:space="preserve">Campus Environment (Facilities </w:t>
            </w:r>
            <w:r w:rsidR="03258958" w:rsidRPr="00DA2574">
              <w:rPr>
                <w:rFonts w:eastAsiaTheme="minorEastAsia"/>
              </w:rPr>
              <w:t xml:space="preserve">&amp; </w:t>
            </w:r>
            <w:r w:rsidRPr="00DA2574">
              <w:rPr>
                <w:rFonts w:eastAsiaTheme="minorEastAsia"/>
              </w:rPr>
              <w:t>Services)</w:t>
            </w:r>
            <w:r w:rsidR="004B67D1" w:rsidRPr="00DA2574">
              <w:rPr>
                <w:rFonts w:eastAsiaTheme="minorEastAsia"/>
              </w:rPr>
              <w:t xml:space="preserve"> </w:t>
            </w:r>
            <w:sdt>
              <w:sdtPr>
                <w:id w:val="-1232082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67D1" w:rsidRPr="00DA25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3AF25D81" w14:textId="2D6D0152" w:rsidR="004B67D1" w:rsidRPr="00DA2574" w:rsidRDefault="004B67D1" w:rsidP="004B67D1"/>
          <w:p w14:paraId="2AF667D4" w14:textId="7EF9E651" w:rsidR="1705E9F7" w:rsidRPr="00DA2574" w:rsidRDefault="1705E9F7" w:rsidP="4D76C2C4">
            <w:pPr>
              <w:rPr>
                <w:rFonts w:eastAsiaTheme="minorEastAsia"/>
              </w:rPr>
            </w:pPr>
          </w:p>
          <w:p w14:paraId="4E65CB0C" w14:textId="25776B94" w:rsidR="4D76C2C4" w:rsidRPr="00DA257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14:paraId="1E1AC17B" w14:textId="77777777" w:rsidR="004B67D1" w:rsidRPr="00DA2574" w:rsidRDefault="6607A081" w:rsidP="004B67D1">
            <w:r w:rsidRPr="00DA2574">
              <w:rPr>
                <w:rFonts w:eastAsiaTheme="minorEastAsia"/>
              </w:rPr>
              <w:t>Substance Misuse</w:t>
            </w:r>
            <w:r w:rsidR="004B67D1" w:rsidRPr="00DA2574">
              <w:rPr>
                <w:rFonts w:eastAsiaTheme="minorEastAsia"/>
              </w:rPr>
              <w:t xml:space="preserve"> </w:t>
            </w:r>
            <w:sdt>
              <w:sdtPr>
                <w:id w:val="1995751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67D1" w:rsidRPr="00DA25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4408EBB4" w14:textId="037D5019" w:rsidR="6607A081" w:rsidRPr="00DA2574" w:rsidRDefault="6607A081" w:rsidP="4D76C2C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14:paraId="0EB6D3B3" w14:textId="784720F3" w:rsidR="004B67D1" w:rsidRPr="00DA2574" w:rsidRDefault="4682AFE8" w:rsidP="004B67D1">
            <w:r w:rsidRPr="00DA2574">
              <w:rPr>
                <w:rFonts w:eastAsiaTheme="minorEastAsia"/>
              </w:rPr>
              <w:t>Staff</w:t>
            </w:r>
            <w:r w:rsidR="004B67D1" w:rsidRPr="00DA2574">
              <w:rPr>
                <w:rFonts w:eastAsiaTheme="minorEastAsia"/>
              </w:rPr>
              <w:t xml:space="preserve"> </w:t>
            </w:r>
            <w:sdt>
              <w:sdtPr>
                <w:id w:val="-15040408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F5B0C" w:rsidRPr="00DA2574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50F0D9B5" w14:textId="16E421D1" w:rsidR="4682AFE8" w:rsidRPr="00DA2574" w:rsidRDefault="4682AFE8" w:rsidP="4D76C2C4">
            <w:pPr>
              <w:rPr>
                <w:rFonts w:eastAsiaTheme="minorEastAsia"/>
              </w:rPr>
            </w:pPr>
          </w:p>
        </w:tc>
      </w:tr>
      <w:tr w:rsidR="00DA2574" w:rsidRPr="00DA2574" w14:paraId="5CA450B8" w14:textId="77777777" w:rsidTr="00DC7317">
        <w:trPr>
          <w:trHeight w:val="300"/>
        </w:trPr>
        <w:tc>
          <w:tcPr>
            <w:tcW w:w="2263" w:type="dxa"/>
          </w:tcPr>
          <w:p w14:paraId="7130E4E0" w14:textId="79D0F9CB" w:rsidR="004B67D1" w:rsidRPr="00DA2574" w:rsidRDefault="64C96453" w:rsidP="004B67D1">
            <w:r w:rsidRPr="00DA2574">
              <w:rPr>
                <w:rFonts w:eastAsiaTheme="minorEastAsia"/>
              </w:rPr>
              <w:t>Consult</w:t>
            </w:r>
            <w:r w:rsidR="004B67D1" w:rsidRPr="00DA2574">
              <w:rPr>
                <w:rFonts w:eastAsiaTheme="minorEastAsia"/>
              </w:rPr>
              <w:t xml:space="preserve"> </w:t>
            </w:r>
            <w:sdt>
              <w:sdtPr>
                <w:id w:val="95590656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F5B0C" w:rsidRPr="00DA2574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0843B53A" w14:textId="7BC95C95" w:rsidR="64C96453" w:rsidRPr="00DA2574" w:rsidRDefault="64C96453" w:rsidP="4D76C2C4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14:paraId="74970A2C" w14:textId="6EE9396A" w:rsidR="004B67D1" w:rsidRPr="00DA2574" w:rsidRDefault="4FB28722" w:rsidP="004B67D1">
            <w:r w:rsidRPr="00DA2574">
              <w:rPr>
                <w:rFonts w:eastAsiaTheme="minorEastAsia"/>
              </w:rPr>
              <w:t>Campus Culture &amp; Communications</w:t>
            </w:r>
            <w:r w:rsidR="004B67D1" w:rsidRPr="00DA2574">
              <w:rPr>
                <w:rFonts w:eastAsiaTheme="minorEastAsia"/>
              </w:rPr>
              <w:t xml:space="preserve"> </w:t>
            </w:r>
            <w:sdt>
              <w:sdtPr>
                <w:id w:val="92954271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F5B0C" w:rsidRPr="00DA2574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58000F17" w14:textId="616E3504" w:rsidR="4FB28722" w:rsidRPr="00DA2574" w:rsidRDefault="4FB28722" w:rsidP="4D76C2C4">
            <w:pPr>
              <w:rPr>
                <w:rFonts w:eastAsiaTheme="minorEastAsia"/>
              </w:rPr>
            </w:pPr>
          </w:p>
          <w:p w14:paraId="223752F5" w14:textId="6096D81D" w:rsidR="4D76C2C4" w:rsidRPr="00DA257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14:paraId="6B83053F" w14:textId="6E5BD3E8" w:rsidR="221D37BE" w:rsidRPr="00DA2574" w:rsidRDefault="221D37BE" w:rsidP="4D76C2C4">
            <w:pPr>
              <w:rPr>
                <w:rFonts w:eastAsiaTheme="minorEastAsia"/>
              </w:rPr>
            </w:pPr>
            <w:r w:rsidRPr="00DA2574">
              <w:rPr>
                <w:rFonts w:eastAsiaTheme="minorEastAsia"/>
              </w:rPr>
              <w:t>Healthy Eating / Food</w:t>
            </w:r>
          </w:p>
          <w:p w14:paraId="1B16D457" w14:textId="1B53D30D" w:rsidR="004B67D1" w:rsidRPr="00DA2574" w:rsidRDefault="004B67D1" w:rsidP="004B67D1">
            <w:r w:rsidRPr="00DA2574">
              <w:rPr>
                <w:rFonts w:eastAsiaTheme="minorEastAsia"/>
              </w:rPr>
              <w:t xml:space="preserve">      </w:t>
            </w:r>
            <w:sdt>
              <w:sdtPr>
                <w:id w:val="-342395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A25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12465871" w14:textId="55DCD8AF" w:rsidR="4D76C2C4" w:rsidRPr="00DA257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14:paraId="01F68900" w14:textId="280E3855" w:rsidR="004B67D1" w:rsidRPr="00DA2574" w:rsidRDefault="5D046058" w:rsidP="004B67D1">
            <w:r w:rsidRPr="00DA2574">
              <w:rPr>
                <w:rFonts w:eastAsiaTheme="minorEastAsia"/>
              </w:rPr>
              <w:t xml:space="preserve">Wider community </w:t>
            </w:r>
            <w:r w:rsidR="004B67D1" w:rsidRPr="00DA2574">
              <w:rPr>
                <w:rFonts w:eastAsiaTheme="minorEastAsia"/>
              </w:rPr>
              <w:t xml:space="preserve"> </w:t>
            </w:r>
            <w:sdt>
              <w:sdtPr>
                <w:id w:val="-6143679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F5B0C" w:rsidRPr="00DA2574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1377AF46" w14:textId="69F27B8C" w:rsidR="5D046058" w:rsidRPr="00DA2574" w:rsidRDefault="5D046058" w:rsidP="4D76C2C4">
            <w:pPr>
              <w:spacing w:line="259" w:lineRule="auto"/>
              <w:rPr>
                <w:rFonts w:eastAsiaTheme="minorEastAsia"/>
              </w:rPr>
            </w:pPr>
          </w:p>
        </w:tc>
      </w:tr>
      <w:tr w:rsidR="00DA2574" w:rsidRPr="00DA2574" w14:paraId="2871D13F" w14:textId="77777777" w:rsidTr="00DC7317">
        <w:trPr>
          <w:trHeight w:val="300"/>
        </w:trPr>
        <w:tc>
          <w:tcPr>
            <w:tcW w:w="2263" w:type="dxa"/>
          </w:tcPr>
          <w:p w14:paraId="2A8CE11C" w14:textId="77777777" w:rsidR="004B67D1" w:rsidRPr="00DA2574" w:rsidRDefault="64C96453" w:rsidP="004B67D1">
            <w:r w:rsidRPr="00DA2574">
              <w:rPr>
                <w:rFonts w:eastAsiaTheme="minorEastAsia"/>
              </w:rPr>
              <w:t>Create</w:t>
            </w:r>
            <w:r w:rsidR="004B67D1" w:rsidRPr="00DA2574">
              <w:rPr>
                <w:rFonts w:eastAsiaTheme="minorEastAsia"/>
              </w:rPr>
              <w:t xml:space="preserve"> </w:t>
            </w:r>
            <w:sdt>
              <w:sdtPr>
                <w:id w:val="-323055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67D1" w:rsidRPr="00DA25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17F3FA0" w14:textId="79A4C663" w:rsidR="64C96453" w:rsidRPr="00DA2574" w:rsidRDefault="64C96453" w:rsidP="4D76C2C4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14:paraId="1FA58C23" w14:textId="269BAB09" w:rsidR="37B3775E" w:rsidRPr="00DA2574" w:rsidRDefault="37B3775E" w:rsidP="4D76C2C4">
            <w:pPr>
              <w:rPr>
                <w:rFonts w:eastAsiaTheme="minorEastAsia"/>
              </w:rPr>
            </w:pPr>
            <w:r w:rsidRPr="00DA2574">
              <w:rPr>
                <w:rFonts w:eastAsiaTheme="minorEastAsia"/>
              </w:rPr>
              <w:t>Personal &amp; Professional Development</w:t>
            </w:r>
          </w:p>
          <w:p w14:paraId="53324FB1" w14:textId="77777777" w:rsidR="004B67D1" w:rsidRPr="00DA2574" w:rsidRDefault="004B67D1" w:rsidP="004B67D1">
            <w:r w:rsidRPr="00DA2574">
              <w:rPr>
                <w:rFonts w:eastAsiaTheme="minorEastAsia"/>
              </w:rPr>
              <w:t xml:space="preserve">                                 </w:t>
            </w:r>
            <w:sdt>
              <w:sdtPr>
                <w:id w:val="364410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A25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6B64DE53" w14:textId="4C281430" w:rsidR="4D76C2C4" w:rsidRPr="00DA257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14:paraId="40304054" w14:textId="5F8EA61E" w:rsidR="68273CAA" w:rsidRPr="00DA2574" w:rsidRDefault="68273CAA" w:rsidP="4D76C2C4">
            <w:pPr>
              <w:rPr>
                <w:rFonts w:eastAsiaTheme="minorEastAsia"/>
              </w:rPr>
            </w:pPr>
            <w:r w:rsidRPr="00DA2574">
              <w:rPr>
                <w:rFonts w:eastAsiaTheme="minorEastAsia"/>
              </w:rPr>
              <w:t>Mental Health &amp; Wellbeing</w:t>
            </w:r>
          </w:p>
          <w:sdt>
            <w:sdtPr>
              <w:id w:val="104317890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2DF55A4F" w14:textId="2706E52F" w:rsidR="004B67D1" w:rsidRPr="00DA2574" w:rsidRDefault="004F5B0C" w:rsidP="004B67D1">
                <w:r w:rsidRPr="00DA2574">
                  <w:rPr>
                    <w:rFonts w:ascii="MS Gothic" w:eastAsia="MS Gothic" w:hAnsi="MS Gothic" w:hint="eastAsia"/>
                  </w:rPr>
                  <w:t>☒</w:t>
                </w:r>
              </w:p>
            </w:sdtContent>
          </w:sdt>
          <w:p w14:paraId="568879D9" w14:textId="72ADC8FE" w:rsidR="4D76C2C4" w:rsidRPr="00DA257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14:paraId="077B26D0" w14:textId="77777777" w:rsidR="004B67D1" w:rsidRPr="00DA2574" w:rsidRDefault="0325DB1F" w:rsidP="004B67D1">
            <w:r w:rsidRPr="00DA2574">
              <w:rPr>
                <w:rFonts w:eastAsiaTheme="minorEastAsia"/>
              </w:rPr>
              <w:t>Other</w:t>
            </w:r>
            <w:r w:rsidR="004B67D1" w:rsidRPr="00DA2574">
              <w:rPr>
                <w:rFonts w:eastAsiaTheme="minorEastAsia"/>
              </w:rPr>
              <w:t xml:space="preserve"> </w:t>
            </w:r>
            <w:sdt>
              <w:sdtPr>
                <w:id w:val="-1072504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67D1" w:rsidRPr="00DA25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85486CB" w14:textId="1A8C9CB5" w:rsidR="0325DB1F" w:rsidRPr="00DA2574" w:rsidRDefault="0325DB1F" w:rsidP="4D76C2C4">
            <w:pPr>
              <w:rPr>
                <w:rFonts w:eastAsiaTheme="minorEastAsia"/>
              </w:rPr>
            </w:pPr>
          </w:p>
        </w:tc>
      </w:tr>
      <w:tr w:rsidR="00DA2574" w:rsidRPr="00DA2574" w14:paraId="6C85DB35" w14:textId="77777777" w:rsidTr="00DC7317">
        <w:trPr>
          <w:trHeight w:val="300"/>
        </w:trPr>
        <w:tc>
          <w:tcPr>
            <w:tcW w:w="2263" w:type="dxa"/>
          </w:tcPr>
          <w:p w14:paraId="10E1361F" w14:textId="77777777" w:rsidR="004B67D1" w:rsidRPr="00DA2574" w:rsidRDefault="64C96453" w:rsidP="004B67D1">
            <w:r w:rsidRPr="00DA2574">
              <w:rPr>
                <w:rFonts w:eastAsiaTheme="minorEastAsia"/>
              </w:rPr>
              <w:t xml:space="preserve">Celebrate </w:t>
            </w:r>
            <w:r w:rsidR="40D0435F" w:rsidRPr="00DA2574">
              <w:rPr>
                <w:rFonts w:eastAsiaTheme="minorEastAsia"/>
              </w:rPr>
              <w:t>&amp;</w:t>
            </w:r>
            <w:r w:rsidRPr="00DA2574">
              <w:rPr>
                <w:rFonts w:eastAsiaTheme="minorEastAsia"/>
              </w:rPr>
              <w:t xml:space="preserve"> </w:t>
            </w:r>
            <w:proofErr w:type="gramStart"/>
            <w:r w:rsidRPr="00DA2574">
              <w:rPr>
                <w:rFonts w:eastAsiaTheme="minorEastAsia"/>
              </w:rPr>
              <w:t>Continue</w:t>
            </w:r>
            <w:proofErr w:type="gramEnd"/>
            <w:r w:rsidR="004B67D1" w:rsidRPr="00DA2574">
              <w:rPr>
                <w:rFonts w:eastAsiaTheme="minorEastAsia"/>
              </w:rPr>
              <w:t xml:space="preserve"> </w:t>
            </w:r>
            <w:r w:rsidRPr="00DA2574">
              <w:rPr>
                <w:rFonts w:eastAsiaTheme="minorEastAsia"/>
              </w:rPr>
              <w:t xml:space="preserve"> </w:t>
            </w:r>
            <w:sdt>
              <w:sdtPr>
                <w:id w:val="-1867205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67D1" w:rsidRPr="00DA25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4014549A" w14:textId="2AE5FC49" w:rsidR="64C96453" w:rsidRPr="00DA2574" w:rsidRDefault="64C96453" w:rsidP="4D76C2C4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14:paraId="4675B59D" w14:textId="37D356D7" w:rsidR="4D76C2C4" w:rsidRPr="00DA257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14:paraId="23502A17" w14:textId="70F271B2" w:rsidR="76585C8F" w:rsidRPr="00DA2574" w:rsidRDefault="76585C8F" w:rsidP="4D76C2C4">
            <w:pPr>
              <w:rPr>
                <w:rFonts w:eastAsiaTheme="minorEastAsia"/>
              </w:rPr>
            </w:pPr>
            <w:r w:rsidRPr="00DA2574">
              <w:rPr>
                <w:rFonts w:eastAsiaTheme="minorEastAsia"/>
              </w:rPr>
              <w:t>Sexual Health &amp; Wellbeing</w:t>
            </w:r>
          </w:p>
          <w:sdt>
            <w:sdtPr>
              <w:id w:val="-86691424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66106C3B" w14:textId="2501B9F4" w:rsidR="004B67D1" w:rsidRPr="00DA2574" w:rsidRDefault="004F5B0C" w:rsidP="004B67D1">
                <w:r w:rsidRPr="00DA2574">
                  <w:rPr>
                    <w:rFonts w:ascii="MS Gothic" w:eastAsia="MS Gothic" w:hAnsi="MS Gothic" w:hint="eastAsia"/>
                  </w:rPr>
                  <w:t>☒</w:t>
                </w:r>
              </w:p>
            </w:sdtContent>
          </w:sdt>
          <w:p w14:paraId="1004712B" w14:textId="1A14E2E7" w:rsidR="4D76C2C4" w:rsidRPr="00DA257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14:paraId="048A2566" w14:textId="79D8C028" w:rsidR="4D76C2C4" w:rsidRPr="00DA2574" w:rsidRDefault="4D76C2C4" w:rsidP="4D76C2C4"/>
        </w:tc>
      </w:tr>
      <w:tr w:rsidR="00DA2574" w:rsidRPr="00DA2574" w14:paraId="67125046" w14:textId="77777777" w:rsidTr="00DC7317">
        <w:trPr>
          <w:trHeight w:val="300"/>
        </w:trPr>
        <w:tc>
          <w:tcPr>
            <w:tcW w:w="2263" w:type="dxa"/>
          </w:tcPr>
          <w:p w14:paraId="1B5390AC" w14:textId="774FE2C2" w:rsidR="4D76C2C4" w:rsidRPr="00DA257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14:paraId="47783E8C" w14:textId="0E64975F" w:rsidR="4D76C2C4" w:rsidRPr="00DA257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14:paraId="49726376" w14:textId="2B1BF35F" w:rsidR="76585C8F" w:rsidRPr="00DA2574" w:rsidRDefault="76585C8F" w:rsidP="4D76C2C4">
            <w:pPr>
              <w:rPr>
                <w:rFonts w:eastAsiaTheme="minorEastAsia"/>
              </w:rPr>
            </w:pPr>
            <w:r w:rsidRPr="00DA2574">
              <w:rPr>
                <w:rFonts w:eastAsiaTheme="minorEastAsia"/>
              </w:rPr>
              <w:t>Tobacco Free Campus</w:t>
            </w:r>
          </w:p>
          <w:sdt>
            <w:sdtPr>
              <w:id w:val="9644652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AFD9F45" w14:textId="77777777" w:rsidR="004B67D1" w:rsidRPr="00DA2574" w:rsidRDefault="004B67D1" w:rsidP="004B67D1">
                <w:r w:rsidRPr="00DA2574"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14:paraId="1806A4EB" w14:textId="25F74EEA" w:rsidR="4D76C2C4" w:rsidRPr="00DA2574" w:rsidRDefault="4D76C2C4" w:rsidP="4D76C2C4">
            <w:pPr>
              <w:rPr>
                <w:rFonts w:eastAsiaTheme="minorEastAsia"/>
              </w:rPr>
            </w:pPr>
          </w:p>
          <w:p w14:paraId="6B125D75" w14:textId="7595253A" w:rsidR="4D76C2C4" w:rsidRPr="00DA257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14:paraId="1B56B7FD" w14:textId="12FEC19C" w:rsidR="4D76C2C4" w:rsidRPr="00DA2574" w:rsidRDefault="4D76C2C4" w:rsidP="4D76C2C4"/>
        </w:tc>
      </w:tr>
      <w:tr w:rsidR="00DA2574" w:rsidRPr="00DA2574" w14:paraId="508DB718" w14:textId="77777777" w:rsidTr="00DC7317">
        <w:trPr>
          <w:trHeight w:val="300"/>
        </w:trPr>
        <w:tc>
          <w:tcPr>
            <w:tcW w:w="2263" w:type="dxa"/>
          </w:tcPr>
          <w:p w14:paraId="415939F4" w14:textId="13C3E105" w:rsidR="4D76C2C4" w:rsidRPr="00DA257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14:paraId="4A0DE4F2" w14:textId="78E03727" w:rsidR="4D76C2C4" w:rsidRPr="00DA257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14:paraId="50DC7DD4" w14:textId="777CE578" w:rsidR="76585C8F" w:rsidRPr="00DA2574" w:rsidRDefault="76585C8F" w:rsidP="4D76C2C4">
            <w:pPr>
              <w:rPr>
                <w:rFonts w:eastAsiaTheme="minorEastAsia"/>
              </w:rPr>
            </w:pPr>
            <w:r w:rsidRPr="00DA2574">
              <w:rPr>
                <w:rFonts w:eastAsiaTheme="minorEastAsia"/>
              </w:rPr>
              <w:t>Physical Activity</w:t>
            </w:r>
            <w:r w:rsidR="4CA12FC5" w:rsidRPr="00DA2574">
              <w:rPr>
                <w:rFonts w:eastAsiaTheme="minorEastAsia"/>
              </w:rPr>
              <w:t xml:space="preserve"> / Active Transport</w:t>
            </w:r>
          </w:p>
          <w:sdt>
            <w:sdtPr>
              <w:id w:val="-15573050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157F631" w14:textId="77777777" w:rsidR="004B67D1" w:rsidRPr="00DA2574" w:rsidRDefault="004B67D1" w:rsidP="004B67D1">
                <w:r w:rsidRPr="00DA2574"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14:paraId="6A65D662" w14:textId="59A692D3" w:rsidR="4D76C2C4" w:rsidRPr="00DA257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14:paraId="37EA46BB" w14:textId="597ED12B" w:rsidR="4D76C2C4" w:rsidRPr="00DA2574" w:rsidRDefault="4D76C2C4" w:rsidP="4D76C2C4"/>
        </w:tc>
      </w:tr>
      <w:tr w:rsidR="00DA2574" w:rsidRPr="00DA2574" w14:paraId="239C46B2" w14:textId="77777777" w:rsidTr="00DC7317">
        <w:trPr>
          <w:trHeight w:val="300"/>
        </w:trPr>
        <w:tc>
          <w:tcPr>
            <w:tcW w:w="2263" w:type="dxa"/>
          </w:tcPr>
          <w:p w14:paraId="354ECACA" w14:textId="0F6DAD34" w:rsidR="4D76C2C4" w:rsidRPr="00DA2574" w:rsidRDefault="4D76C2C4" w:rsidP="4D76C2C4"/>
        </w:tc>
        <w:tc>
          <w:tcPr>
            <w:tcW w:w="2268" w:type="dxa"/>
          </w:tcPr>
          <w:p w14:paraId="304E7DAE" w14:textId="08272CA4" w:rsidR="4D76C2C4" w:rsidRPr="00DA2574" w:rsidRDefault="4D76C2C4" w:rsidP="4D76C2C4"/>
        </w:tc>
        <w:tc>
          <w:tcPr>
            <w:tcW w:w="2835" w:type="dxa"/>
          </w:tcPr>
          <w:p w14:paraId="250F1932" w14:textId="4C45603F" w:rsidR="682D2212" w:rsidRPr="00DA2574" w:rsidRDefault="682D2212" w:rsidP="4D76C2C4">
            <w:pPr>
              <w:rPr>
                <w:rFonts w:eastAsiaTheme="minorEastAsia"/>
                <w:sz w:val="20"/>
                <w:szCs w:val="20"/>
              </w:rPr>
            </w:pPr>
            <w:r w:rsidRPr="00DA2574">
              <w:rPr>
                <w:rFonts w:eastAsiaTheme="minorEastAsia"/>
              </w:rPr>
              <w:t xml:space="preserve">Wellbeing on the Curriculum </w:t>
            </w:r>
            <w:r w:rsidR="00642488" w:rsidRPr="00DA2574">
              <w:rPr>
                <w:rFonts w:eastAsiaTheme="minorEastAsia"/>
              </w:rPr>
              <w:t>(</w:t>
            </w:r>
            <w:r w:rsidR="00642488" w:rsidRPr="00DA2574">
              <w:rPr>
                <w:rFonts w:eastAsiaTheme="minorEastAsia"/>
                <w:sz w:val="20"/>
                <w:szCs w:val="20"/>
              </w:rPr>
              <w:t>can also fall under ‘Personal &amp; Professional Development)</w:t>
            </w:r>
          </w:p>
          <w:sdt>
            <w:sdtPr>
              <w:id w:val="-16349464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DBC3826" w14:textId="19A6D57F" w:rsidR="004B67D1" w:rsidRPr="00DA2574" w:rsidRDefault="00C36B91" w:rsidP="004B67D1">
                <w:r w:rsidRPr="00DA2574"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14:paraId="59F04166" w14:textId="68FBF5BC" w:rsidR="004B67D1" w:rsidRPr="00DA2574" w:rsidRDefault="004B67D1" w:rsidP="4D76C2C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14:paraId="446DEDFE" w14:textId="3DFF52F3" w:rsidR="4D76C2C4" w:rsidRPr="00DA2574" w:rsidRDefault="4D76C2C4" w:rsidP="4D76C2C4"/>
        </w:tc>
      </w:tr>
      <w:tr w:rsidR="00DA2574" w:rsidRPr="00DA2574" w14:paraId="14AA5248" w14:textId="77777777" w:rsidTr="00DC7317">
        <w:trPr>
          <w:trHeight w:val="300"/>
        </w:trPr>
        <w:tc>
          <w:tcPr>
            <w:tcW w:w="2263" w:type="dxa"/>
          </w:tcPr>
          <w:p w14:paraId="681D0E3E" w14:textId="2397A2BE" w:rsidR="4D76C2C4" w:rsidRPr="00DA2574" w:rsidRDefault="4D76C2C4" w:rsidP="4D76C2C4"/>
        </w:tc>
        <w:tc>
          <w:tcPr>
            <w:tcW w:w="2268" w:type="dxa"/>
          </w:tcPr>
          <w:p w14:paraId="1666C6F0" w14:textId="1CA12492" w:rsidR="4D76C2C4" w:rsidRPr="00DA2574" w:rsidRDefault="4D76C2C4" w:rsidP="4D76C2C4"/>
        </w:tc>
        <w:tc>
          <w:tcPr>
            <w:tcW w:w="2835" w:type="dxa"/>
          </w:tcPr>
          <w:p w14:paraId="5FF46212" w14:textId="77777777" w:rsidR="65A42A95" w:rsidRPr="00DA2574" w:rsidRDefault="65A42A95" w:rsidP="4D76C2C4">
            <w:pPr>
              <w:rPr>
                <w:rFonts w:eastAsiaTheme="minorEastAsia"/>
              </w:rPr>
            </w:pPr>
            <w:r w:rsidRPr="00DA2574">
              <w:rPr>
                <w:rFonts w:eastAsiaTheme="minorEastAsia"/>
              </w:rPr>
              <w:t xml:space="preserve">Health &amp; Sustainability </w:t>
            </w:r>
          </w:p>
          <w:sdt>
            <w:sdtPr>
              <w:id w:val="-5907814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1348181" w14:textId="77777777" w:rsidR="004B67D1" w:rsidRPr="00DA2574" w:rsidRDefault="004B67D1" w:rsidP="004B67D1">
                <w:r w:rsidRPr="00DA2574"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14:paraId="76C4B626" w14:textId="6AF8A58F" w:rsidR="004B67D1" w:rsidRPr="00DA2574" w:rsidRDefault="004B67D1" w:rsidP="4D76C2C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14:paraId="67F83151" w14:textId="2ACAC41B" w:rsidR="4D76C2C4" w:rsidRPr="00DA2574" w:rsidRDefault="4D76C2C4" w:rsidP="4D76C2C4"/>
        </w:tc>
      </w:tr>
      <w:tr w:rsidR="4D76C2C4" w:rsidRPr="00DA2574" w14:paraId="388BACA4" w14:textId="77777777" w:rsidTr="00DC7317">
        <w:trPr>
          <w:trHeight w:val="300"/>
        </w:trPr>
        <w:tc>
          <w:tcPr>
            <w:tcW w:w="2263" w:type="dxa"/>
          </w:tcPr>
          <w:p w14:paraId="09308283" w14:textId="399C5810" w:rsidR="4D76C2C4" w:rsidRPr="00DA2574" w:rsidRDefault="4D76C2C4" w:rsidP="4D76C2C4"/>
        </w:tc>
        <w:tc>
          <w:tcPr>
            <w:tcW w:w="2268" w:type="dxa"/>
          </w:tcPr>
          <w:p w14:paraId="02DA3CD4" w14:textId="1780D190" w:rsidR="4D76C2C4" w:rsidRPr="00DA2574" w:rsidRDefault="4D76C2C4" w:rsidP="4D76C2C4"/>
        </w:tc>
        <w:tc>
          <w:tcPr>
            <w:tcW w:w="2835" w:type="dxa"/>
          </w:tcPr>
          <w:p w14:paraId="4FD86E09" w14:textId="3AE07A02" w:rsidR="3348400A" w:rsidRPr="00DA2574" w:rsidRDefault="3348400A" w:rsidP="4D76C2C4">
            <w:pPr>
              <w:rPr>
                <w:rFonts w:eastAsiaTheme="minorEastAsia"/>
              </w:rPr>
            </w:pPr>
            <w:r w:rsidRPr="00DA2574">
              <w:rPr>
                <w:rFonts w:eastAsiaTheme="minorEastAsia"/>
              </w:rPr>
              <w:t xml:space="preserve">Other </w:t>
            </w:r>
          </w:p>
          <w:sdt>
            <w:sdtPr>
              <w:id w:val="-12043976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0B57378" w14:textId="5072131A" w:rsidR="004B67D1" w:rsidRPr="00DA2574" w:rsidRDefault="004B67D1" w:rsidP="4D76C2C4">
                <w:r w:rsidRPr="00DA2574">
                  <w:rPr>
                    <w:rFonts w:ascii="MS Gothic" w:hAnsi="MS Gothic" w:hint="eastAsia"/>
                  </w:rPr>
                  <w:t>☐</w:t>
                </w:r>
              </w:p>
            </w:sdtContent>
          </w:sdt>
          <w:p w14:paraId="27AAB38E" w14:textId="3D24D509" w:rsidR="4D76C2C4" w:rsidRPr="00DA257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14:paraId="31E5858B" w14:textId="6D56059E" w:rsidR="4D76C2C4" w:rsidRPr="00DA2574" w:rsidRDefault="4D76C2C4" w:rsidP="4D76C2C4"/>
        </w:tc>
      </w:tr>
    </w:tbl>
    <w:p w14:paraId="33376E63" w14:textId="0E8ADB54" w:rsidR="4D76C2C4" w:rsidRPr="00DA2574" w:rsidRDefault="4D76C2C4" w:rsidP="4D76C2C4">
      <w:pPr>
        <w:rPr>
          <w:rFonts w:eastAsiaTheme="minorEastAsia"/>
          <w:b/>
          <w:bCs/>
        </w:rPr>
      </w:pPr>
    </w:p>
    <w:p w14:paraId="2BE13540" w14:textId="32F2EB48" w:rsidR="58A24372" w:rsidRPr="00DA2574" w:rsidRDefault="58A24372" w:rsidP="4D76C2C4">
      <w:pPr>
        <w:rPr>
          <w:rFonts w:eastAsiaTheme="minorEastAsia"/>
          <w:b/>
          <w:bCs/>
        </w:rPr>
      </w:pPr>
      <w:r w:rsidRPr="00DA2574">
        <w:rPr>
          <w:rFonts w:eastAsiaTheme="minorEastAsia"/>
          <w:b/>
          <w:bCs/>
        </w:rPr>
        <w:t>Contact Details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59"/>
        <w:gridCol w:w="7301"/>
      </w:tblGrid>
      <w:tr w:rsidR="00DA2574" w:rsidRPr="00DA2574" w14:paraId="157B1DB6" w14:textId="77777777" w:rsidTr="4D76C2C4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14:paraId="144C4BE8" w14:textId="7EC1199F" w:rsidR="58A24372" w:rsidRPr="00DA2574" w:rsidRDefault="58A24372" w:rsidP="4D76C2C4">
            <w:pPr>
              <w:rPr>
                <w:rFonts w:eastAsiaTheme="minorEastAsia"/>
                <w:b/>
                <w:bCs/>
              </w:rPr>
            </w:pPr>
            <w:r w:rsidRPr="00DA2574">
              <w:rPr>
                <w:rFonts w:eastAsiaTheme="minorEastAsia"/>
                <w:b/>
                <w:bCs/>
              </w:rPr>
              <w:t>Contact Name</w:t>
            </w:r>
            <w:r w:rsidR="006A77B1" w:rsidRPr="00DA2574">
              <w:rPr>
                <w:rFonts w:eastAsiaTheme="minorEastAsia"/>
                <w:b/>
                <w:bCs/>
              </w:rPr>
              <w:t>/s</w:t>
            </w: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14:paraId="79A68121" w14:textId="674DADB6" w:rsidR="4D76C2C4" w:rsidRPr="00DA2574" w:rsidRDefault="004F5B0C" w:rsidP="4D76C2C4">
            <w:pPr>
              <w:spacing w:line="259" w:lineRule="auto"/>
              <w:rPr>
                <w:rFonts w:ascii="Calibri" w:eastAsia="Calibri" w:hAnsi="Calibri" w:cs="Calibri"/>
                <w:lang w:val="en-IE"/>
              </w:rPr>
            </w:pPr>
            <w:r w:rsidRPr="00DA2574">
              <w:rPr>
                <w:rFonts w:ascii="Calibri" w:eastAsia="Calibri" w:hAnsi="Calibri" w:cs="Calibri"/>
                <w:lang w:val="en-IE"/>
              </w:rPr>
              <w:t>Dr Katie O’Connor and Ms Fiona Brown</w:t>
            </w:r>
          </w:p>
          <w:p w14:paraId="26A459B8" w14:textId="43539C78" w:rsidR="006A77B1" w:rsidRPr="00DA2574" w:rsidRDefault="006A77B1" w:rsidP="4D76C2C4">
            <w:pPr>
              <w:spacing w:line="259" w:lineRule="auto"/>
              <w:rPr>
                <w:rFonts w:ascii="Calibri" w:eastAsia="Calibri" w:hAnsi="Calibri" w:cs="Calibri"/>
                <w:lang w:val="en-IE"/>
              </w:rPr>
            </w:pPr>
          </w:p>
        </w:tc>
      </w:tr>
      <w:tr w:rsidR="00DA2574" w:rsidRPr="00DA2574" w14:paraId="18C413E6" w14:textId="77777777" w:rsidTr="4D76C2C4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14:paraId="1785EAB2" w14:textId="674DD7F0" w:rsidR="2DDBD4D0" w:rsidRPr="00DA2574" w:rsidRDefault="2DDBD4D0" w:rsidP="4D76C2C4">
            <w:pPr>
              <w:rPr>
                <w:rFonts w:eastAsiaTheme="minorEastAsia"/>
                <w:b/>
                <w:bCs/>
              </w:rPr>
            </w:pPr>
            <w:r w:rsidRPr="00DA2574">
              <w:rPr>
                <w:rFonts w:eastAsiaTheme="minorEastAsia"/>
                <w:b/>
                <w:bCs/>
              </w:rPr>
              <w:t>Date</w:t>
            </w: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14:paraId="4AD6789D" w14:textId="77777777" w:rsidR="4D76C2C4" w:rsidRPr="00DA2574" w:rsidRDefault="4D76C2C4" w:rsidP="4D76C2C4">
            <w:pPr>
              <w:spacing w:line="259" w:lineRule="auto"/>
              <w:rPr>
                <w:rFonts w:ascii="Calibri" w:eastAsia="Calibri" w:hAnsi="Calibri" w:cs="Calibri"/>
                <w:lang w:val="en-IE"/>
              </w:rPr>
            </w:pPr>
          </w:p>
          <w:p w14:paraId="4A1B23DA" w14:textId="34CC2578" w:rsidR="006A77B1" w:rsidRPr="00DA2574" w:rsidRDefault="004F5B0C" w:rsidP="4D76C2C4">
            <w:pPr>
              <w:spacing w:line="259" w:lineRule="auto"/>
              <w:rPr>
                <w:rFonts w:ascii="Calibri" w:eastAsia="Calibri" w:hAnsi="Calibri" w:cs="Calibri"/>
                <w:lang w:val="en-IE"/>
              </w:rPr>
            </w:pPr>
            <w:r w:rsidRPr="00DA2574">
              <w:rPr>
                <w:rFonts w:ascii="Calibri" w:eastAsia="Calibri" w:hAnsi="Calibri" w:cs="Calibri"/>
                <w:lang w:val="en-IE"/>
              </w:rPr>
              <w:t>25/4/2025</w:t>
            </w:r>
          </w:p>
        </w:tc>
      </w:tr>
      <w:tr w:rsidR="00DA2574" w:rsidRPr="00DA2574" w14:paraId="5CE43459" w14:textId="77777777" w:rsidTr="4D76C2C4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14:paraId="29D98A35" w14:textId="77777777" w:rsidR="58A24372" w:rsidRPr="00DA2574" w:rsidRDefault="58A24372" w:rsidP="4D76C2C4">
            <w:pPr>
              <w:rPr>
                <w:rFonts w:eastAsiaTheme="minorEastAsia"/>
                <w:b/>
                <w:bCs/>
              </w:rPr>
            </w:pPr>
            <w:r w:rsidRPr="00DA2574">
              <w:rPr>
                <w:rFonts w:eastAsiaTheme="minorEastAsia"/>
                <w:b/>
                <w:bCs/>
              </w:rPr>
              <w:t>Email Address</w:t>
            </w:r>
          </w:p>
          <w:p w14:paraId="24960703" w14:textId="5100E18C" w:rsidR="006A77B1" w:rsidRPr="00DA2574" w:rsidRDefault="006A77B1" w:rsidP="4D76C2C4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14:paraId="4750C8F4" w14:textId="6F9002EB" w:rsidR="4D76C2C4" w:rsidRPr="00DA2574" w:rsidRDefault="004F5B0C" w:rsidP="4D76C2C4">
            <w:pPr>
              <w:spacing w:line="259" w:lineRule="auto"/>
              <w:rPr>
                <w:rFonts w:ascii="Calibri" w:eastAsia="Calibri" w:hAnsi="Calibri" w:cs="Calibri"/>
                <w:lang w:val="en-IE"/>
              </w:rPr>
            </w:pPr>
            <w:hyperlink r:id="rId12" w:history="1">
              <w:r w:rsidRPr="00DA2574">
                <w:rPr>
                  <w:rStyle w:val="Hyperlink"/>
                  <w:rFonts w:ascii="Calibri" w:eastAsia="Calibri" w:hAnsi="Calibri" w:cs="Calibri"/>
                  <w:color w:val="auto"/>
                  <w:lang w:val="en-IE"/>
                </w:rPr>
                <w:t>Oconnk33@tcd.ie</w:t>
              </w:r>
            </w:hyperlink>
            <w:r w:rsidRPr="00DA2574">
              <w:rPr>
                <w:rFonts w:ascii="Calibri" w:eastAsia="Calibri" w:hAnsi="Calibri" w:cs="Calibri"/>
                <w:lang w:val="en-IE"/>
              </w:rPr>
              <w:t xml:space="preserve"> </w:t>
            </w:r>
          </w:p>
        </w:tc>
      </w:tr>
      <w:tr w:rsidR="00DA2574" w:rsidRPr="00DA2574" w14:paraId="3921D51E" w14:textId="77777777" w:rsidTr="4D76C2C4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14:paraId="4D87E04E" w14:textId="7ED29C23" w:rsidR="58A24372" w:rsidRPr="00DA2574" w:rsidRDefault="58A24372" w:rsidP="4D76C2C4">
            <w:pPr>
              <w:rPr>
                <w:rFonts w:eastAsiaTheme="minorEastAsia"/>
                <w:b/>
                <w:bCs/>
              </w:rPr>
            </w:pPr>
            <w:r w:rsidRPr="00DA2574">
              <w:rPr>
                <w:rFonts w:eastAsiaTheme="minorEastAsia"/>
                <w:b/>
                <w:bCs/>
              </w:rPr>
              <w:t>Links</w:t>
            </w: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14:paraId="7244BC59" w14:textId="20C55623" w:rsidR="59E82668" w:rsidRDefault="59E82668" w:rsidP="4D76C2C4">
            <w:pPr>
              <w:spacing w:line="259" w:lineRule="auto"/>
              <w:rPr>
                <w:rFonts w:ascii="Calibri" w:eastAsia="Calibri" w:hAnsi="Calibri" w:cs="Calibri"/>
                <w:lang w:val="en-IE"/>
              </w:rPr>
            </w:pPr>
            <w:r w:rsidRPr="00DA2574">
              <w:rPr>
                <w:rFonts w:ascii="Calibri" w:eastAsia="Calibri" w:hAnsi="Calibri" w:cs="Calibri"/>
                <w:lang w:val="en-IE"/>
              </w:rPr>
              <w:t>Please add links to any relevant pages/ document</w:t>
            </w:r>
            <w:r w:rsidR="05DD7A90" w:rsidRPr="00DA2574">
              <w:rPr>
                <w:rFonts w:ascii="Calibri" w:eastAsia="Calibri" w:hAnsi="Calibri" w:cs="Calibri"/>
                <w:lang w:val="en-IE"/>
              </w:rPr>
              <w:t>s</w:t>
            </w:r>
            <w:r w:rsidR="008D7D1D" w:rsidRPr="00DA2574">
              <w:rPr>
                <w:rFonts w:ascii="Calibri" w:eastAsia="Calibri" w:hAnsi="Calibri" w:cs="Calibri"/>
                <w:lang w:val="en-IE"/>
              </w:rPr>
              <w:t xml:space="preserve">. Please </w:t>
            </w:r>
            <w:r w:rsidR="00DC7317" w:rsidRPr="00DA2574">
              <w:rPr>
                <w:rFonts w:ascii="Calibri" w:eastAsia="Calibri" w:hAnsi="Calibri" w:cs="Calibri"/>
                <w:lang w:val="en-IE"/>
              </w:rPr>
              <w:t>attach any items</w:t>
            </w:r>
            <w:r w:rsidR="008D7D1D" w:rsidRPr="00DA2574">
              <w:rPr>
                <w:rFonts w:ascii="Calibri" w:eastAsia="Calibri" w:hAnsi="Calibri" w:cs="Calibri"/>
                <w:lang w:val="en-IE"/>
              </w:rPr>
              <w:t xml:space="preserve"> not in a link format with your submission. </w:t>
            </w:r>
          </w:p>
          <w:p w14:paraId="6AE52004" w14:textId="77777777" w:rsidR="00DA2574" w:rsidRDefault="00DA2574" w:rsidP="4D76C2C4">
            <w:pPr>
              <w:spacing w:line="259" w:lineRule="auto"/>
              <w:rPr>
                <w:rFonts w:ascii="Calibri" w:eastAsia="Calibri" w:hAnsi="Calibri" w:cs="Calibri"/>
                <w:lang w:val="en-IE"/>
              </w:rPr>
            </w:pPr>
          </w:p>
          <w:p w14:paraId="676FF516" w14:textId="2964A524" w:rsidR="00DA2574" w:rsidRDefault="00DA2574" w:rsidP="4D76C2C4">
            <w:pPr>
              <w:spacing w:line="259" w:lineRule="auto"/>
              <w:rPr>
                <w:rFonts w:ascii="Calibri" w:eastAsia="Calibri" w:hAnsi="Calibri" w:cs="Calibri"/>
                <w:lang w:val="en-IE"/>
              </w:rPr>
            </w:pPr>
            <w:r>
              <w:rPr>
                <w:rFonts w:ascii="Calibri" w:eastAsia="Calibri" w:hAnsi="Calibri" w:cs="Calibri"/>
                <w:lang w:val="en-IE"/>
              </w:rPr>
              <w:t>Below are two photos:</w:t>
            </w:r>
          </w:p>
          <w:p w14:paraId="3B0B6607" w14:textId="77777777" w:rsidR="00DA2574" w:rsidRDefault="00DA2574" w:rsidP="4D76C2C4">
            <w:pPr>
              <w:spacing w:line="259" w:lineRule="auto"/>
              <w:rPr>
                <w:rFonts w:ascii="Calibri" w:eastAsia="Calibri" w:hAnsi="Calibri" w:cs="Calibri"/>
                <w:lang w:val="en-IE"/>
              </w:rPr>
            </w:pPr>
          </w:p>
          <w:p w14:paraId="0C0A6020" w14:textId="14D93E62" w:rsidR="00DA2574" w:rsidRPr="00DA2574" w:rsidRDefault="00DA2574" w:rsidP="4D76C2C4">
            <w:pPr>
              <w:spacing w:line="259" w:lineRule="auto"/>
              <w:rPr>
                <w:rFonts w:ascii="Calibri" w:eastAsia="Calibri" w:hAnsi="Calibri" w:cs="Calibri"/>
                <w:b/>
                <w:bCs/>
                <w:lang w:val="en-IE"/>
              </w:rPr>
            </w:pPr>
            <w:r w:rsidRPr="00DA2574">
              <w:rPr>
                <w:rFonts w:ascii="Calibri" w:eastAsia="Calibri" w:hAnsi="Calibri" w:cs="Calibri"/>
                <w:b/>
                <w:bCs/>
                <w:lang w:val="en-IE"/>
              </w:rPr>
              <w:t>Photo of our first Menopause café in 2022</w:t>
            </w:r>
          </w:p>
          <w:p w14:paraId="0EEB18E7" w14:textId="77777777" w:rsidR="00DA2574" w:rsidRDefault="00DA2574" w:rsidP="4D76C2C4">
            <w:pPr>
              <w:spacing w:line="259" w:lineRule="auto"/>
              <w:rPr>
                <w:rFonts w:ascii="Calibri" w:eastAsia="Calibri" w:hAnsi="Calibri" w:cs="Calibri"/>
                <w:lang w:val="en-IE"/>
              </w:rPr>
            </w:pPr>
          </w:p>
          <w:p w14:paraId="1123A413" w14:textId="77777777" w:rsidR="00DA2574" w:rsidRDefault="00DA2574" w:rsidP="00DA2574">
            <w:pPr>
              <w:spacing w:line="259" w:lineRule="auto"/>
              <w:rPr>
                <w:rFonts w:ascii="Calibri" w:eastAsia="Calibri" w:hAnsi="Calibri" w:cs="Calibri"/>
                <w:b/>
                <w:bCs/>
              </w:rPr>
            </w:pPr>
            <w:r w:rsidRPr="00DA2574"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7A3F9F3B" wp14:editId="432E5005">
                  <wp:extent cx="3080657" cy="2056664"/>
                  <wp:effectExtent l="0" t="0" r="5715" b="1270"/>
                  <wp:docPr id="18174245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096" cy="205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CC96A9" w14:textId="629B063B" w:rsidR="00DA2574" w:rsidRPr="00DA2574" w:rsidRDefault="00DA2574" w:rsidP="00DA2574">
            <w:pPr>
              <w:spacing w:line="259" w:lineRule="auto"/>
              <w:rPr>
                <w:rFonts w:ascii="Calibri" w:eastAsia="Calibri" w:hAnsi="Calibri" w:cs="Calibri"/>
                <w:b/>
                <w:bCs/>
              </w:rPr>
            </w:pPr>
            <w:r w:rsidRPr="00DA2574">
              <w:rPr>
                <w:rFonts w:ascii="Calibri" w:eastAsia="Calibri" w:hAnsi="Calibri" w:cs="Calibri"/>
                <w:b/>
                <w:bCs/>
              </w:rPr>
              <w:t>Panel</w:t>
            </w:r>
            <w:r>
              <w:rPr>
                <w:rFonts w:ascii="Calibri" w:eastAsia="Calibri" w:hAnsi="Calibri" w:cs="Calibri"/>
                <w:b/>
                <w:bCs/>
              </w:rPr>
              <w:t xml:space="preserve"> of speakers</w:t>
            </w:r>
            <w:r w:rsidRPr="00DA2574">
              <w:rPr>
                <w:rFonts w:ascii="Calibri" w:eastAsia="Calibri" w:hAnsi="Calibri" w:cs="Calibri"/>
                <w:b/>
                <w:bCs/>
              </w:rPr>
              <w:t xml:space="preserve"> and Event organisers</w:t>
            </w:r>
          </w:p>
          <w:p w14:paraId="44BCD7E4" w14:textId="56945B17" w:rsidR="00DA2574" w:rsidRDefault="00DA2574" w:rsidP="00DA2574">
            <w:pPr>
              <w:spacing w:line="259" w:lineRule="auto"/>
              <w:rPr>
                <w:rFonts w:ascii="Calibri" w:eastAsia="Calibri" w:hAnsi="Calibri" w:cs="Calibri"/>
              </w:rPr>
            </w:pPr>
            <w:r w:rsidRPr="00DA2574"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</w:rPr>
              <w:t>Left to right:</w:t>
            </w:r>
            <w:r w:rsidRPr="00DA2574">
              <w:rPr>
                <w:rFonts w:ascii="Calibri" w:eastAsia="Calibri" w:hAnsi="Calibri" w:cs="Calibri"/>
              </w:rPr>
              <w:t xml:space="preserve"> Dr Mary Ryan; </w:t>
            </w:r>
            <w:proofErr w:type="spellStart"/>
            <w:r w:rsidRPr="00DA2574">
              <w:rPr>
                <w:rFonts w:ascii="Calibri" w:eastAsia="Calibri" w:hAnsi="Calibri" w:cs="Calibri"/>
              </w:rPr>
              <w:t>Ms</w:t>
            </w:r>
            <w:proofErr w:type="spellEnd"/>
            <w:r w:rsidRPr="00DA2574">
              <w:rPr>
                <w:rFonts w:ascii="Calibri" w:eastAsia="Calibri" w:hAnsi="Calibri" w:cs="Calibri"/>
              </w:rPr>
              <w:t xml:space="preserve"> Fiona Ryan, Dr Susan Smith; Mrs. Oonagh O’Hagan; Dr Katie O’Connor; Prof Orla Sheils; Mrs. Deirdre Mullen-Mc Guinness)</w:t>
            </w:r>
          </w:p>
          <w:p w14:paraId="08101C4E" w14:textId="77777777" w:rsidR="00DA2574" w:rsidRDefault="00DA2574" w:rsidP="00DA2574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30CC5C10" w14:textId="77777777" w:rsidR="00DA2574" w:rsidRDefault="00DA2574" w:rsidP="00DA2574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2B7078DB" w14:textId="77777777" w:rsidR="00DA2574" w:rsidRPr="00DA2574" w:rsidRDefault="00DA2574" w:rsidP="00DA2574">
            <w:pPr>
              <w:spacing w:line="259" w:lineRule="auto"/>
              <w:rPr>
                <w:rFonts w:ascii="Calibri" w:eastAsia="Calibri" w:hAnsi="Calibri" w:cs="Calibri"/>
                <w:b/>
                <w:bCs/>
                <w:lang w:val="en-IE"/>
              </w:rPr>
            </w:pPr>
            <w:r w:rsidRPr="00DA2574">
              <w:rPr>
                <w:rFonts w:ascii="Calibri" w:eastAsia="Calibri" w:hAnsi="Calibri" w:cs="Calibri"/>
                <w:b/>
                <w:bCs/>
                <w:lang w:val="en-IE"/>
              </w:rPr>
              <w:lastRenderedPageBreak/>
              <w:t>Photo of recent Menopause and addiction café in 2024</w:t>
            </w:r>
          </w:p>
          <w:p w14:paraId="2899A537" w14:textId="77777777" w:rsidR="00DA2574" w:rsidRDefault="00DA2574" w:rsidP="00DA2574">
            <w:pPr>
              <w:rPr>
                <w:rFonts w:cstheme="minorHAnsi"/>
              </w:rPr>
            </w:pPr>
            <w:bookmarkStart w:id="1" w:name="_Hlk196482647"/>
            <w:r>
              <w:rPr>
                <w:noProof/>
              </w:rPr>
              <w:drawing>
                <wp:inline distT="0" distB="0" distL="0" distR="0" wp14:anchorId="7971C2F9" wp14:editId="1137065E">
                  <wp:extent cx="3145971" cy="1793999"/>
                  <wp:effectExtent l="0" t="0" r="0" b="0"/>
                  <wp:docPr id="4821654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549" cy="1805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63EC6C" w14:textId="77777777" w:rsidR="00DA2574" w:rsidRPr="003655FD" w:rsidRDefault="00DA2574" w:rsidP="00DA2574">
            <w:pPr>
              <w:rPr>
                <w:rFonts w:cstheme="minorHAnsi"/>
                <w:i/>
                <w:iCs/>
              </w:rPr>
            </w:pPr>
            <w:r w:rsidRPr="003655FD">
              <w:rPr>
                <w:rFonts w:cstheme="minorHAnsi"/>
                <w:i/>
                <w:iCs/>
              </w:rPr>
              <w:t xml:space="preserve">Left to right: Dr Katie O’Connor (FSTEM, TCD); Dr Maria Wilson (GP); Claire Naughton (RAI); </w:t>
            </w:r>
            <w:r w:rsidRPr="003655FD">
              <w:rPr>
                <w:rFonts w:eastAsia="Times New Roman" w:cstheme="minorHAnsi"/>
                <w:i/>
                <w:iCs/>
              </w:rPr>
              <w:t xml:space="preserve">Dr Anne O’Connell (GP); </w:t>
            </w:r>
            <w:r w:rsidRPr="003655FD">
              <w:rPr>
                <w:rFonts w:eastAsia="Times New Roman" w:cstheme="minorHAnsi"/>
                <w:i/>
                <w:iCs/>
                <w:color w:val="000000"/>
              </w:rPr>
              <w:t>Dr Jo-Hanna Ivers (TCD); Fiona Brown (FHS</w:t>
            </w:r>
            <w:r>
              <w:rPr>
                <w:rFonts w:eastAsia="Times New Roman" w:cstheme="minorHAnsi"/>
                <w:i/>
                <w:iCs/>
                <w:color w:val="000000"/>
              </w:rPr>
              <w:t xml:space="preserve">, </w:t>
            </w:r>
            <w:r w:rsidRPr="003655FD">
              <w:rPr>
                <w:rFonts w:eastAsia="Times New Roman" w:cstheme="minorHAnsi"/>
                <w:i/>
                <w:iCs/>
                <w:color w:val="000000"/>
              </w:rPr>
              <w:t>TCD)</w:t>
            </w:r>
            <w:bookmarkEnd w:id="1"/>
          </w:p>
          <w:p w14:paraId="03032A0A" w14:textId="77777777" w:rsidR="00DA2574" w:rsidRPr="00DA2574" w:rsidRDefault="00DA2574" w:rsidP="00DA2574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31B42CF3" w14:textId="77777777" w:rsidR="00DA2574" w:rsidRPr="00DA2574" w:rsidRDefault="00DA2574" w:rsidP="4D76C2C4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0CDF91C8" w14:textId="1997DEA2" w:rsidR="006A77B1" w:rsidRPr="00DA2574" w:rsidRDefault="006A77B1" w:rsidP="4D76C2C4">
            <w:pPr>
              <w:spacing w:line="259" w:lineRule="auto"/>
              <w:rPr>
                <w:rFonts w:ascii="Calibri" w:eastAsia="Calibri" w:hAnsi="Calibri" w:cs="Calibri"/>
                <w:lang w:val="en-IE"/>
              </w:rPr>
            </w:pPr>
          </w:p>
        </w:tc>
      </w:tr>
    </w:tbl>
    <w:p w14:paraId="2C76D734" w14:textId="4377CC61" w:rsidR="3B6AE0E1" w:rsidRPr="00DA2574" w:rsidRDefault="5B173A62" w:rsidP="4D76C2C4">
      <w:pPr>
        <w:rPr>
          <w:rFonts w:ascii="Times New Roman" w:eastAsia="Times New Roman" w:hAnsi="Times New Roman" w:cs="Times New Roman"/>
        </w:rPr>
      </w:pPr>
      <w:r w:rsidRPr="00DA2574">
        <w:rPr>
          <w:rFonts w:eastAsiaTheme="minorEastAsia"/>
        </w:rPr>
        <w:lastRenderedPageBreak/>
        <w:t xml:space="preserve"> </w:t>
      </w:r>
    </w:p>
    <w:p w14:paraId="674478AC" w14:textId="4E49E8E5" w:rsidR="4D76C2C4" w:rsidRPr="00DA2574" w:rsidRDefault="4D76C2C4" w:rsidP="4D76C2C4"/>
    <w:p w14:paraId="32EEAB56" w14:textId="74548A1F" w:rsidR="79FA0A4A" w:rsidRPr="00DA2574" w:rsidRDefault="79FA0A4A">
      <w:r w:rsidRPr="00DA2574">
        <w:br/>
      </w:r>
    </w:p>
    <w:p w14:paraId="0688913F" w14:textId="49070660" w:rsidR="4D76C2C4" w:rsidRPr="00DA2574" w:rsidRDefault="4D76C2C4" w:rsidP="4D76C2C4"/>
    <w:sectPr w:rsidR="4D76C2C4" w:rsidRPr="00DA2574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0584D" w14:textId="77777777" w:rsidR="006F33A4" w:rsidRDefault="006F33A4" w:rsidP="00801E77">
      <w:pPr>
        <w:spacing w:after="0" w:line="240" w:lineRule="auto"/>
      </w:pPr>
      <w:r>
        <w:separator/>
      </w:r>
    </w:p>
  </w:endnote>
  <w:endnote w:type="continuationSeparator" w:id="0">
    <w:p w14:paraId="2137F471" w14:textId="77777777" w:rsidR="006F33A4" w:rsidRDefault="006F33A4" w:rsidP="00801E77">
      <w:pPr>
        <w:spacing w:after="0" w:line="240" w:lineRule="auto"/>
      </w:pPr>
      <w:r>
        <w:continuationSeparator/>
      </w:r>
    </w:p>
  </w:endnote>
  <w:endnote w:type="continuationNotice" w:id="1">
    <w:p w14:paraId="4C4B2BF9" w14:textId="77777777" w:rsidR="006F33A4" w:rsidRDefault="006F33A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F48FB" w14:textId="46682809" w:rsidR="00801E77" w:rsidRDefault="00703C61">
    <w:pPr>
      <w:pStyle w:val="Foo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2B33917A" wp14:editId="53BFA8C2">
          <wp:simplePos x="0" y="0"/>
          <wp:positionH relativeFrom="column">
            <wp:posOffset>4962525</wp:posOffset>
          </wp:positionH>
          <wp:positionV relativeFrom="paragraph">
            <wp:posOffset>-219710</wp:posOffset>
          </wp:positionV>
          <wp:extent cx="1247775" cy="650753"/>
          <wp:effectExtent l="0" t="0" r="0" b="0"/>
          <wp:wrapSquare wrapText="bothSides"/>
          <wp:docPr id="14248596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507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C6F4B">
      <w:rPr>
        <w:noProof/>
      </w:rPr>
      <w:drawing>
        <wp:anchor distT="0" distB="0" distL="114300" distR="114300" simplePos="0" relativeHeight="251658240" behindDoc="0" locked="0" layoutInCell="1" allowOverlap="1" wp14:anchorId="06A7DBF9" wp14:editId="41274DE6">
          <wp:simplePos x="0" y="0"/>
          <wp:positionH relativeFrom="column">
            <wp:posOffset>2705100</wp:posOffset>
          </wp:positionH>
          <wp:positionV relativeFrom="paragraph">
            <wp:posOffset>-121920</wp:posOffset>
          </wp:positionV>
          <wp:extent cx="2028825" cy="483870"/>
          <wp:effectExtent l="0" t="0" r="9525" b="0"/>
          <wp:wrapSquare wrapText="bothSides"/>
          <wp:docPr id="74512917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345" b="28205"/>
                  <a:stretch/>
                </pic:blipFill>
                <pic:spPr bwMode="auto">
                  <a:xfrm>
                    <a:off x="0" y="0"/>
                    <a:ext cx="2028825" cy="4838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1E77">
      <w:t xml:space="preserve">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740E0C" w14:textId="77777777" w:rsidR="006F33A4" w:rsidRDefault="006F33A4" w:rsidP="00801E77">
      <w:pPr>
        <w:spacing w:after="0" w:line="240" w:lineRule="auto"/>
      </w:pPr>
      <w:r>
        <w:separator/>
      </w:r>
    </w:p>
  </w:footnote>
  <w:footnote w:type="continuationSeparator" w:id="0">
    <w:p w14:paraId="66B0747D" w14:textId="77777777" w:rsidR="006F33A4" w:rsidRDefault="006F33A4" w:rsidP="00801E77">
      <w:pPr>
        <w:spacing w:after="0" w:line="240" w:lineRule="auto"/>
      </w:pPr>
      <w:r>
        <w:continuationSeparator/>
      </w:r>
    </w:p>
  </w:footnote>
  <w:footnote w:type="continuationNotice" w:id="1">
    <w:p w14:paraId="1B51F618" w14:textId="77777777" w:rsidR="006F33A4" w:rsidRDefault="006F33A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DC4233F" w14:paraId="0D48B303" w14:textId="77777777" w:rsidTr="4DC4233F">
      <w:trPr>
        <w:trHeight w:val="300"/>
      </w:trPr>
      <w:tc>
        <w:tcPr>
          <w:tcW w:w="3120" w:type="dxa"/>
        </w:tcPr>
        <w:p w14:paraId="288CF9DA" w14:textId="7683E6A6" w:rsidR="4DC4233F" w:rsidRDefault="4DC4233F" w:rsidP="4DC4233F">
          <w:pPr>
            <w:pStyle w:val="Header"/>
            <w:ind w:left="-115"/>
          </w:pPr>
        </w:p>
      </w:tc>
      <w:tc>
        <w:tcPr>
          <w:tcW w:w="3120" w:type="dxa"/>
        </w:tcPr>
        <w:p w14:paraId="07681625" w14:textId="1F7B06F7" w:rsidR="4DC4233F" w:rsidRDefault="4DC4233F" w:rsidP="4DC4233F">
          <w:pPr>
            <w:pStyle w:val="Header"/>
            <w:jc w:val="center"/>
          </w:pPr>
        </w:p>
      </w:tc>
      <w:tc>
        <w:tcPr>
          <w:tcW w:w="3120" w:type="dxa"/>
        </w:tcPr>
        <w:p w14:paraId="5949996A" w14:textId="788E1EA5" w:rsidR="4DC4233F" w:rsidRDefault="4DC4233F" w:rsidP="4DC4233F">
          <w:pPr>
            <w:pStyle w:val="Header"/>
            <w:ind w:right="-115"/>
            <w:jc w:val="right"/>
          </w:pPr>
        </w:p>
      </w:tc>
    </w:tr>
  </w:tbl>
  <w:p w14:paraId="36D77EF8" w14:textId="07466508" w:rsidR="00144052" w:rsidRDefault="00144052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8525E"/>
    <w:multiLevelType w:val="multilevel"/>
    <w:tmpl w:val="4D16A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2967D5"/>
    <w:multiLevelType w:val="hybridMultilevel"/>
    <w:tmpl w:val="2D34A2A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A75B1C"/>
    <w:multiLevelType w:val="multilevel"/>
    <w:tmpl w:val="23EC8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B536DB"/>
    <w:multiLevelType w:val="hybridMultilevel"/>
    <w:tmpl w:val="3F94614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952C79"/>
    <w:multiLevelType w:val="multilevel"/>
    <w:tmpl w:val="C3868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6C2A3A"/>
    <w:multiLevelType w:val="hybridMultilevel"/>
    <w:tmpl w:val="51F6B15E"/>
    <w:lvl w:ilvl="0" w:tplc="18E8C95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9A844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EC6A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B8F9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52E9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3041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D813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D2B3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8031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4F11CB"/>
    <w:multiLevelType w:val="multilevel"/>
    <w:tmpl w:val="BDACD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774770B"/>
    <w:multiLevelType w:val="hybridMultilevel"/>
    <w:tmpl w:val="451245B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6247983">
    <w:abstractNumId w:val="5"/>
  </w:num>
  <w:num w:numId="2" w16cid:durableId="271790180">
    <w:abstractNumId w:val="2"/>
  </w:num>
  <w:num w:numId="3" w16cid:durableId="1990402723">
    <w:abstractNumId w:val="4"/>
  </w:num>
  <w:num w:numId="4" w16cid:durableId="2030595329">
    <w:abstractNumId w:val="6"/>
  </w:num>
  <w:num w:numId="5" w16cid:durableId="1516264682">
    <w:abstractNumId w:val="0"/>
  </w:num>
  <w:num w:numId="6" w16cid:durableId="409276424">
    <w:abstractNumId w:val="3"/>
  </w:num>
  <w:num w:numId="7" w16cid:durableId="707489309">
    <w:abstractNumId w:val="1"/>
  </w:num>
  <w:num w:numId="8" w16cid:durableId="17615602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7E9B826"/>
    <w:rsid w:val="00003D37"/>
    <w:rsid w:val="00042101"/>
    <w:rsid w:val="0005074B"/>
    <w:rsid w:val="000D4E7D"/>
    <w:rsid w:val="000E3176"/>
    <w:rsid w:val="00117183"/>
    <w:rsid w:val="00144052"/>
    <w:rsid w:val="00166A99"/>
    <w:rsid w:val="00185199"/>
    <w:rsid w:val="0019761B"/>
    <w:rsid w:val="001B5814"/>
    <w:rsid w:val="003C71C1"/>
    <w:rsid w:val="004B67D1"/>
    <w:rsid w:val="004E046F"/>
    <w:rsid w:val="004F5B0C"/>
    <w:rsid w:val="00503554"/>
    <w:rsid w:val="005163E2"/>
    <w:rsid w:val="005244DE"/>
    <w:rsid w:val="0054371E"/>
    <w:rsid w:val="005D6BB7"/>
    <w:rsid w:val="00630B93"/>
    <w:rsid w:val="00642159"/>
    <w:rsid w:val="00642488"/>
    <w:rsid w:val="0069392A"/>
    <w:rsid w:val="006A77B1"/>
    <w:rsid w:val="006E045E"/>
    <w:rsid w:val="006F33A4"/>
    <w:rsid w:val="00703C61"/>
    <w:rsid w:val="007250F6"/>
    <w:rsid w:val="0079733A"/>
    <w:rsid w:val="007C3F3B"/>
    <w:rsid w:val="007C547D"/>
    <w:rsid w:val="007C5B64"/>
    <w:rsid w:val="007E7F1E"/>
    <w:rsid w:val="00801E77"/>
    <w:rsid w:val="00816BD0"/>
    <w:rsid w:val="00827C91"/>
    <w:rsid w:val="008B3462"/>
    <w:rsid w:val="008B612D"/>
    <w:rsid w:val="008C6F4B"/>
    <w:rsid w:val="008D7D1D"/>
    <w:rsid w:val="00917993"/>
    <w:rsid w:val="0092697D"/>
    <w:rsid w:val="00934830"/>
    <w:rsid w:val="00A33E0A"/>
    <w:rsid w:val="00A66C4D"/>
    <w:rsid w:val="00A838DD"/>
    <w:rsid w:val="00B810EB"/>
    <w:rsid w:val="00BB7F4E"/>
    <w:rsid w:val="00C06925"/>
    <w:rsid w:val="00C36B91"/>
    <w:rsid w:val="00C676AE"/>
    <w:rsid w:val="00CC5F52"/>
    <w:rsid w:val="00D16C9B"/>
    <w:rsid w:val="00D3176B"/>
    <w:rsid w:val="00D34C81"/>
    <w:rsid w:val="00D4498E"/>
    <w:rsid w:val="00D67A21"/>
    <w:rsid w:val="00DA2574"/>
    <w:rsid w:val="00DC6365"/>
    <w:rsid w:val="00DC7317"/>
    <w:rsid w:val="00DF606D"/>
    <w:rsid w:val="00E86716"/>
    <w:rsid w:val="00EA5A46"/>
    <w:rsid w:val="00EE53FD"/>
    <w:rsid w:val="00F004A6"/>
    <w:rsid w:val="00F319EA"/>
    <w:rsid w:val="00F831C0"/>
    <w:rsid w:val="00FC0B02"/>
    <w:rsid w:val="00FC64C1"/>
    <w:rsid w:val="00FD6B4C"/>
    <w:rsid w:val="012C5658"/>
    <w:rsid w:val="013667E4"/>
    <w:rsid w:val="0209CAEF"/>
    <w:rsid w:val="02B7D75B"/>
    <w:rsid w:val="0324224D"/>
    <w:rsid w:val="03258958"/>
    <w:rsid w:val="0325DB1F"/>
    <w:rsid w:val="039B8260"/>
    <w:rsid w:val="05DD7A90"/>
    <w:rsid w:val="05E42EC0"/>
    <w:rsid w:val="0609D907"/>
    <w:rsid w:val="0611C68D"/>
    <w:rsid w:val="07AD96EE"/>
    <w:rsid w:val="080348E3"/>
    <w:rsid w:val="088043FE"/>
    <w:rsid w:val="092B576A"/>
    <w:rsid w:val="095F1382"/>
    <w:rsid w:val="0ADD4A2A"/>
    <w:rsid w:val="0BFDBB8F"/>
    <w:rsid w:val="0C08470A"/>
    <w:rsid w:val="0D405C4A"/>
    <w:rsid w:val="0D41B60F"/>
    <w:rsid w:val="0D95DFB5"/>
    <w:rsid w:val="0E1CD872"/>
    <w:rsid w:val="0E59620A"/>
    <w:rsid w:val="0F40D9B9"/>
    <w:rsid w:val="0F8C749F"/>
    <w:rsid w:val="0FB8A8D3"/>
    <w:rsid w:val="11496480"/>
    <w:rsid w:val="11547934"/>
    <w:rsid w:val="11C28BD0"/>
    <w:rsid w:val="1213CD6D"/>
    <w:rsid w:val="125253C1"/>
    <w:rsid w:val="13456AB4"/>
    <w:rsid w:val="150B097B"/>
    <w:rsid w:val="15BCF6F8"/>
    <w:rsid w:val="1705E9F7"/>
    <w:rsid w:val="17C469D7"/>
    <w:rsid w:val="1A04C6D0"/>
    <w:rsid w:val="1B719FDF"/>
    <w:rsid w:val="1BCE088A"/>
    <w:rsid w:val="1D5FC75F"/>
    <w:rsid w:val="1D687E33"/>
    <w:rsid w:val="1DD1AA93"/>
    <w:rsid w:val="1E8ED4C4"/>
    <w:rsid w:val="1EFA9BA1"/>
    <w:rsid w:val="219912ED"/>
    <w:rsid w:val="221D37BE"/>
    <w:rsid w:val="23C2F810"/>
    <w:rsid w:val="243AD028"/>
    <w:rsid w:val="258C84A9"/>
    <w:rsid w:val="263E0E21"/>
    <w:rsid w:val="26DDE489"/>
    <w:rsid w:val="271E39B2"/>
    <w:rsid w:val="27D6B754"/>
    <w:rsid w:val="28A12041"/>
    <w:rsid w:val="28AC8B92"/>
    <w:rsid w:val="2AFB88AD"/>
    <w:rsid w:val="2B3C1EE6"/>
    <w:rsid w:val="2CD89E66"/>
    <w:rsid w:val="2DDBD4D0"/>
    <w:rsid w:val="2DE4B1E1"/>
    <w:rsid w:val="2E473E74"/>
    <w:rsid w:val="2FE0867F"/>
    <w:rsid w:val="32F36785"/>
    <w:rsid w:val="3348400A"/>
    <w:rsid w:val="33740D1D"/>
    <w:rsid w:val="343C3354"/>
    <w:rsid w:val="356FC237"/>
    <w:rsid w:val="3592FC20"/>
    <w:rsid w:val="37B3775E"/>
    <w:rsid w:val="3828206F"/>
    <w:rsid w:val="3882E6AF"/>
    <w:rsid w:val="3897782F"/>
    <w:rsid w:val="38B17485"/>
    <w:rsid w:val="3A504AE4"/>
    <w:rsid w:val="3A69ACFB"/>
    <w:rsid w:val="3B3802F0"/>
    <w:rsid w:val="3B6AE0E1"/>
    <w:rsid w:val="3BDF03BB"/>
    <w:rsid w:val="3C9DEAA5"/>
    <w:rsid w:val="3CC97F63"/>
    <w:rsid w:val="3CDCD83A"/>
    <w:rsid w:val="3DAB8C86"/>
    <w:rsid w:val="3F1597B8"/>
    <w:rsid w:val="3F16A47D"/>
    <w:rsid w:val="40D0435F"/>
    <w:rsid w:val="424DE75F"/>
    <w:rsid w:val="4265D54C"/>
    <w:rsid w:val="42AE23EA"/>
    <w:rsid w:val="43EA15A0"/>
    <w:rsid w:val="4494DF87"/>
    <w:rsid w:val="44D49148"/>
    <w:rsid w:val="450A1850"/>
    <w:rsid w:val="4682AFE8"/>
    <w:rsid w:val="47E9B826"/>
    <w:rsid w:val="4838B33E"/>
    <w:rsid w:val="4AA7DFCE"/>
    <w:rsid w:val="4BD9F2C8"/>
    <w:rsid w:val="4CA12FC5"/>
    <w:rsid w:val="4D76C2C4"/>
    <w:rsid w:val="4D97E244"/>
    <w:rsid w:val="4DC4233F"/>
    <w:rsid w:val="4DEA9544"/>
    <w:rsid w:val="4FB28722"/>
    <w:rsid w:val="500762DD"/>
    <w:rsid w:val="520AE445"/>
    <w:rsid w:val="5235D015"/>
    <w:rsid w:val="52C8C456"/>
    <w:rsid w:val="53FC4483"/>
    <w:rsid w:val="5498516F"/>
    <w:rsid w:val="54FE0DE9"/>
    <w:rsid w:val="56B27A20"/>
    <w:rsid w:val="56DE5568"/>
    <w:rsid w:val="57612009"/>
    <w:rsid w:val="58A24372"/>
    <w:rsid w:val="59DEA8C5"/>
    <w:rsid w:val="59E44BF3"/>
    <w:rsid w:val="59E82668"/>
    <w:rsid w:val="5B173A62"/>
    <w:rsid w:val="5B5C1496"/>
    <w:rsid w:val="5D046058"/>
    <w:rsid w:val="5E7918FC"/>
    <w:rsid w:val="5E978BA5"/>
    <w:rsid w:val="6068CED2"/>
    <w:rsid w:val="612D6046"/>
    <w:rsid w:val="6196DE34"/>
    <w:rsid w:val="63642A8C"/>
    <w:rsid w:val="6498037D"/>
    <w:rsid w:val="64C96453"/>
    <w:rsid w:val="65A42A95"/>
    <w:rsid w:val="6607A081"/>
    <w:rsid w:val="677F8EFF"/>
    <w:rsid w:val="68273CAA"/>
    <w:rsid w:val="682D2212"/>
    <w:rsid w:val="682E8AFD"/>
    <w:rsid w:val="6859D84D"/>
    <w:rsid w:val="6943DD51"/>
    <w:rsid w:val="6BB33DD8"/>
    <w:rsid w:val="6C4D01F5"/>
    <w:rsid w:val="6E943B6F"/>
    <w:rsid w:val="6F717887"/>
    <w:rsid w:val="7141CCEB"/>
    <w:rsid w:val="714981EE"/>
    <w:rsid w:val="71EEF865"/>
    <w:rsid w:val="72B9E7BF"/>
    <w:rsid w:val="738AC8C6"/>
    <w:rsid w:val="76585C8F"/>
    <w:rsid w:val="788D602A"/>
    <w:rsid w:val="79D117AB"/>
    <w:rsid w:val="79FA0A4A"/>
    <w:rsid w:val="7A8C362C"/>
    <w:rsid w:val="7A9FB883"/>
    <w:rsid w:val="7DF0C6BE"/>
    <w:rsid w:val="7DFEC721"/>
    <w:rsid w:val="7F85B25E"/>
    <w:rsid w:val="7F873EAB"/>
    <w:rsid w:val="7F908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E9B826"/>
  <w15:chartTrackingRefBased/>
  <w15:docId w15:val="{9A61905E-A895-43AC-8EA8-6CBC1DDB8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DC73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731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01E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1E77"/>
  </w:style>
  <w:style w:type="paragraph" w:styleId="Footer">
    <w:name w:val="footer"/>
    <w:basedOn w:val="Normal"/>
    <w:link w:val="FooterChar"/>
    <w:uiPriority w:val="99"/>
    <w:unhideWhenUsed/>
    <w:rsid w:val="00801E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1E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4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Oconnk33@tcd.i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ealthycampus@hea.i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8ccb4e3-8c2b-42fa-955c-c88d4e1ca4ca" xsi:nil="true"/>
    <lcf76f155ced4ddcb4097134ff3c332f xmlns="a0d117c8-6c1e-4783-a130-b5e8e507d604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9A1C18997E9B4C8813B233E53F3EED" ma:contentTypeVersion="16" ma:contentTypeDescription="Create a new document." ma:contentTypeScope="" ma:versionID="96e9a6c1594f703654791beb2b631716">
  <xsd:schema xmlns:xsd="http://www.w3.org/2001/XMLSchema" xmlns:xs="http://www.w3.org/2001/XMLSchema" xmlns:p="http://schemas.microsoft.com/office/2006/metadata/properties" xmlns:ns2="a0d117c8-6c1e-4783-a130-b5e8e507d604" xmlns:ns3="08ccb4e3-8c2b-42fa-955c-c88d4e1ca4ca" targetNamespace="http://schemas.microsoft.com/office/2006/metadata/properties" ma:root="true" ma:fieldsID="eeadfa5ba301001f811d13a6227739c5" ns2:_="" ns3:_="">
    <xsd:import namespace="a0d117c8-6c1e-4783-a130-b5e8e507d604"/>
    <xsd:import namespace="08ccb4e3-8c2b-42fa-955c-c88d4e1ca4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d117c8-6c1e-4783-a130-b5e8e507d6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eaad9230-3fe2-4acd-82bb-645646f98d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ccb4e3-8c2b-42fa-955c-c88d4e1ca4c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9ef2b7a7-afb1-4c4a-8a1c-b3fad7fdac22}" ma:internalName="TaxCatchAll" ma:showField="CatchAllData" ma:web="08ccb4e3-8c2b-42fa-955c-c88d4e1ca4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C4ACA6-5121-4A2B-87BF-2ED1143E174A}">
  <ds:schemaRefs>
    <ds:schemaRef ds:uri="http://schemas.microsoft.com/office/2006/metadata/properties"/>
    <ds:schemaRef ds:uri="http://schemas.microsoft.com/office/infopath/2007/PartnerControls"/>
    <ds:schemaRef ds:uri="08ccb4e3-8c2b-42fa-955c-c88d4e1ca4ca"/>
    <ds:schemaRef ds:uri="a0d117c8-6c1e-4783-a130-b5e8e507d604"/>
  </ds:schemaRefs>
</ds:datastoreItem>
</file>

<file path=customXml/itemProps2.xml><?xml version="1.0" encoding="utf-8"?>
<ds:datastoreItem xmlns:ds="http://schemas.openxmlformats.org/officeDocument/2006/customXml" ds:itemID="{EDA23769-F777-4EC5-9BA1-EBDA7CD0721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A2DDF91-7E39-4917-A975-2E9833EF6B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DF916CB-B3EB-435B-AAF0-0514F8962D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d117c8-6c1e-4783-a130-b5e8e507d604"/>
    <ds:schemaRef ds:uri="08ccb4e3-8c2b-42fa-955c-c88d4e1ca4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1527</Words>
  <Characters>8705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10212</CharactersWithSpaces>
  <SharedDoc>false</SharedDoc>
  <HLinks>
    <vt:vector size="6" baseType="variant">
      <vt:variant>
        <vt:i4>6553691</vt:i4>
      </vt:variant>
      <vt:variant>
        <vt:i4>0</vt:i4>
      </vt:variant>
      <vt:variant>
        <vt:i4>0</vt:i4>
      </vt:variant>
      <vt:variant>
        <vt:i4>5</vt:i4>
      </vt:variant>
      <vt:variant>
        <vt:lpwstr>mailto:healthycampus@hea.ie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Mahon</dc:creator>
  <cp:keywords/>
  <dc:description/>
  <cp:lastModifiedBy>Katie O'Connor</cp:lastModifiedBy>
  <cp:revision>4</cp:revision>
  <dcterms:created xsi:type="dcterms:W3CDTF">2025-04-25T13:16:00Z</dcterms:created>
  <dcterms:modified xsi:type="dcterms:W3CDTF">2025-04-26T11:12:00Z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0x010100049A1C18997E9B4C8813B233E53F3EED</vt:lpwstr>
  </property>
  <property fmtid="{D5CDD505-2E9C-101B-9397-08002B2CF9AE}" pid="3" name="MediaServiceImageTags">
    <vt:lpwstr/>
  </property>
  <property fmtid="{D5CDD505-2E9C-101B-9397-08002B2CF9AE}" pid="4" name="GrammarlyDocumentId">
    <vt:lpwstr>7a16d9c3d801bb2af58580ee0a3f8c39996d8e4cf570f18ca09239674a65f3c9</vt:lpwstr>
  </property>
</Properties>
</file>