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35B9" w14:textId="77777777" w:rsidR="001A6EA0" w:rsidRPr="007E7817" w:rsidRDefault="001A6EA0" w:rsidP="001A6EA0">
      <w:pPr>
        <w:pStyle w:val="Title"/>
        <w:rPr>
          <w:lang w:val="en-GB"/>
        </w:rPr>
      </w:pPr>
      <w:r w:rsidRPr="007E7817">
        <w:rPr>
          <w:lang w:val="en-GB"/>
        </w:rPr>
        <w:t>Graduate Outcomes Survey</w:t>
      </w:r>
    </w:p>
    <w:p w14:paraId="364DCB21" w14:textId="77777777" w:rsidR="00D26580" w:rsidRDefault="00D26580"/>
    <w:p w14:paraId="6176916B" w14:textId="77777777" w:rsidR="00A71591" w:rsidRPr="00391E1E" w:rsidRDefault="00A71591" w:rsidP="00A71591">
      <w:pPr>
        <w:pStyle w:val="Heading1"/>
        <w:rPr>
          <w:lang w:val="en-GB"/>
        </w:rPr>
      </w:pPr>
      <w:r>
        <w:rPr>
          <w:lang w:val="en-GB"/>
        </w:rPr>
        <w:t>Cohort of graduates to be considered</w:t>
      </w:r>
    </w:p>
    <w:p w14:paraId="1CB5AD4F" w14:textId="77777777" w:rsidR="00A71591" w:rsidRDefault="00A71591" w:rsidP="00A71591">
      <w:pPr>
        <w:jc w:val="both"/>
        <w:rPr>
          <w:lang w:val="en-GB"/>
        </w:rPr>
      </w:pPr>
    </w:p>
    <w:p w14:paraId="00C677B6" w14:textId="21955479" w:rsidR="00A71591" w:rsidRDefault="00A71591" w:rsidP="00A71591">
      <w:pPr>
        <w:jc w:val="both"/>
        <w:rPr>
          <w:lang w:val="en-GB"/>
        </w:rPr>
      </w:pPr>
      <w:r>
        <w:rPr>
          <w:lang w:val="en-GB"/>
        </w:rPr>
        <w:t xml:space="preserve">For institutes of technology, </w:t>
      </w:r>
      <w:r w:rsidR="00943D31">
        <w:rPr>
          <w:lang w:val="en-GB"/>
        </w:rPr>
        <w:t xml:space="preserve">all </w:t>
      </w:r>
      <w:r w:rsidR="00943D31" w:rsidRPr="00943D31">
        <w:rPr>
          <w:b/>
          <w:lang w:val="en-GB"/>
        </w:rPr>
        <w:t>full-time</w:t>
      </w:r>
      <w:r w:rsidR="00715A37">
        <w:rPr>
          <w:b/>
          <w:lang w:val="en-GB"/>
        </w:rPr>
        <w:t xml:space="preserve"> and</w:t>
      </w:r>
      <w:r w:rsidR="00943D31" w:rsidRPr="00943D31">
        <w:rPr>
          <w:b/>
          <w:lang w:val="en-GB"/>
        </w:rPr>
        <w:t xml:space="preserve"> part-time</w:t>
      </w:r>
      <w:r w:rsidR="00715A37">
        <w:rPr>
          <w:b/>
          <w:lang w:val="en-GB"/>
        </w:rPr>
        <w:t>, in person and online,</w:t>
      </w:r>
      <w:r w:rsidR="00943D31">
        <w:rPr>
          <w:lang w:val="en-GB"/>
        </w:rPr>
        <w:t xml:space="preserve"> </w:t>
      </w:r>
      <w:r>
        <w:rPr>
          <w:lang w:val="en-GB"/>
        </w:rPr>
        <w:t xml:space="preserve">graduates of major awards at levels 6-10 should be included, and the cohort is identified as being those </w:t>
      </w:r>
      <w:r w:rsidR="007C6800">
        <w:rPr>
          <w:lang w:val="en-GB"/>
        </w:rPr>
        <w:t>who graduated in 202</w:t>
      </w:r>
      <w:r w:rsidR="00DA2421">
        <w:rPr>
          <w:lang w:val="en-GB"/>
        </w:rPr>
        <w:t>4</w:t>
      </w:r>
      <w:r>
        <w:rPr>
          <w:lang w:val="en-GB"/>
        </w:rPr>
        <w:t xml:space="preserve">.  </w:t>
      </w:r>
    </w:p>
    <w:p w14:paraId="58EB2395" w14:textId="77777777" w:rsidR="00A71591" w:rsidRDefault="00A71591" w:rsidP="00A71591">
      <w:pPr>
        <w:jc w:val="both"/>
        <w:rPr>
          <w:lang w:val="en-GB"/>
        </w:rPr>
      </w:pPr>
    </w:p>
    <w:p w14:paraId="4FC0FA40" w14:textId="70C82167" w:rsidR="00A71591" w:rsidRDefault="00A71591" w:rsidP="00A71591">
      <w:pPr>
        <w:jc w:val="both"/>
        <w:rPr>
          <w:lang w:val="en-GB"/>
        </w:rPr>
      </w:pPr>
      <w:r>
        <w:rPr>
          <w:lang w:val="en-GB"/>
        </w:rPr>
        <w:t xml:space="preserve">For universities and other colleges, all </w:t>
      </w:r>
      <w:r w:rsidR="00943D31" w:rsidRPr="00943D31">
        <w:rPr>
          <w:b/>
          <w:lang w:val="en-GB"/>
        </w:rPr>
        <w:t>full-time and part-time</w:t>
      </w:r>
      <w:r w:rsidR="00715A37">
        <w:rPr>
          <w:b/>
          <w:lang w:val="en-GB"/>
        </w:rPr>
        <w:t>,</w:t>
      </w:r>
      <w:r w:rsidR="00715A37" w:rsidRPr="00715A37">
        <w:rPr>
          <w:b/>
          <w:lang w:val="en-GB"/>
        </w:rPr>
        <w:t xml:space="preserve"> in person and online,</w:t>
      </w:r>
      <w:r w:rsidR="00943D31">
        <w:rPr>
          <w:lang w:val="en-GB"/>
        </w:rPr>
        <w:t xml:space="preserve"> </w:t>
      </w:r>
      <w:r>
        <w:rPr>
          <w:lang w:val="en-GB"/>
        </w:rPr>
        <w:t xml:space="preserve">graduates of major awards at levels 8-10 should be included, and the cohort is identified as being those </w:t>
      </w:r>
      <w:r w:rsidR="007C6800">
        <w:rPr>
          <w:lang w:val="en-GB"/>
        </w:rPr>
        <w:t>who graduated in 202</w:t>
      </w:r>
      <w:r w:rsidR="00DA2421">
        <w:rPr>
          <w:lang w:val="en-GB"/>
        </w:rPr>
        <w:t>4</w:t>
      </w:r>
      <w:r>
        <w:rPr>
          <w:lang w:val="en-GB"/>
        </w:rPr>
        <w:t>.</w:t>
      </w:r>
    </w:p>
    <w:p w14:paraId="394D3680" w14:textId="77777777" w:rsidR="00B84AC4" w:rsidRDefault="00B84AC4" w:rsidP="00B84AC4">
      <w:pPr>
        <w:jc w:val="both"/>
        <w:rPr>
          <w:lang w:val="en-GB"/>
        </w:rPr>
      </w:pPr>
    </w:p>
    <w:p w14:paraId="6230B0C1" w14:textId="77777777" w:rsidR="00B84AC4" w:rsidRDefault="00B84AC4" w:rsidP="00B84AC4">
      <w:pPr>
        <w:pStyle w:val="Heading2"/>
        <w:rPr>
          <w:lang w:val="en-GB"/>
        </w:rPr>
      </w:pPr>
      <w:r>
        <w:rPr>
          <w:lang w:val="en-GB"/>
        </w:rPr>
        <w:t>SRS Coding of Graduates to be surveyed (institutes of technology)</w:t>
      </w:r>
    </w:p>
    <w:p w14:paraId="00F9B74E" w14:textId="77777777" w:rsidR="00B84AC4" w:rsidRDefault="00B84AC4" w:rsidP="00B84AC4"/>
    <w:p w14:paraId="06F9E0FD" w14:textId="77777777" w:rsidR="00B84AC4" w:rsidRDefault="00B84AC4" w:rsidP="00B84AC4">
      <w:r>
        <w:t>The SRS query to apply to the graduates to be surveyed is:</w:t>
      </w:r>
    </w:p>
    <w:p w14:paraId="3B38FF7C" w14:textId="77777777" w:rsidR="00B84AC4" w:rsidRDefault="00B84AC4" w:rsidP="00B84AC4">
      <w:r>
        <w:t>Enrol Status = ‘G’</w:t>
      </w:r>
    </w:p>
    <w:p w14:paraId="14AE1885" w14:textId="18B665A9" w:rsidR="00B84AC4" w:rsidRDefault="00B84AC4" w:rsidP="00B84AC4">
      <w:r>
        <w:t>Academic Year = ‘</w:t>
      </w:r>
      <w:r w:rsidR="00332ACF">
        <w:t>20</w:t>
      </w:r>
      <w:r w:rsidR="00260304">
        <w:t>2</w:t>
      </w:r>
      <w:r w:rsidR="00DA2421">
        <w:t>3</w:t>
      </w:r>
      <w:r w:rsidR="00332ACF">
        <w:t>/202</w:t>
      </w:r>
      <w:r w:rsidR="00DA2421">
        <w:t>4</w:t>
      </w:r>
      <w:r w:rsidR="00332ACF">
        <w:t>’</w:t>
      </w:r>
    </w:p>
    <w:p w14:paraId="75EF67A7" w14:textId="0B82AB54" w:rsidR="00B84AC4" w:rsidRDefault="00943D31" w:rsidP="00B84AC4">
      <w:r>
        <w:t>Return Year = ‘20</w:t>
      </w:r>
      <w:r w:rsidR="00D31157">
        <w:t>2</w:t>
      </w:r>
      <w:r w:rsidR="00DA2421">
        <w:t>5</w:t>
      </w:r>
      <w:r w:rsidR="00B84AC4">
        <w:t>’</w:t>
      </w:r>
    </w:p>
    <w:p w14:paraId="7C685A7D" w14:textId="77777777" w:rsidR="00B84AC4" w:rsidRDefault="00B84AC4" w:rsidP="00B84AC4">
      <w:proofErr w:type="gramStart"/>
      <w:r>
        <w:t>Non Standard</w:t>
      </w:r>
      <w:proofErr w:type="gramEnd"/>
      <w:r>
        <w:t xml:space="preserve"> Award Code = ‘10’, ‘11’, ‘12’, ‘15’, ‘16’, ‘</w:t>
      </w:r>
      <w:r>
        <w:rPr>
          <w:rStyle w:val="filtereditvaluespanhighlight"/>
        </w:rPr>
        <w:t>23’,</w:t>
      </w:r>
      <w:r>
        <w:t xml:space="preserve"> ‘</w:t>
      </w:r>
      <w:r>
        <w:rPr>
          <w:rStyle w:val="filtereditvaluespanhighlight"/>
        </w:rPr>
        <w:t>25’,</w:t>
      </w:r>
      <w:r>
        <w:t xml:space="preserve"> ‘</w:t>
      </w:r>
      <w:r>
        <w:rPr>
          <w:rStyle w:val="filtereditvaluespanhighlight"/>
        </w:rPr>
        <w:t>26’,</w:t>
      </w:r>
      <w:r>
        <w:t xml:space="preserve"> ‘</w:t>
      </w:r>
      <w:r>
        <w:rPr>
          <w:rStyle w:val="filtereditvaluespanhighlight"/>
        </w:rPr>
        <w:t>27’,</w:t>
      </w:r>
      <w:r>
        <w:t xml:space="preserve"> ‘</w:t>
      </w:r>
      <w:r>
        <w:rPr>
          <w:rStyle w:val="filtereditvaluespanhighlight"/>
        </w:rPr>
        <w:t>29’,</w:t>
      </w:r>
      <w:r>
        <w:t xml:space="preserve"> ‘</w:t>
      </w:r>
      <w:r>
        <w:rPr>
          <w:rStyle w:val="filtereditvaluespanhighlight"/>
        </w:rPr>
        <w:t>30’</w:t>
      </w:r>
    </w:p>
    <w:p w14:paraId="4A64721C" w14:textId="77777777" w:rsidR="00B84AC4" w:rsidRDefault="00B84AC4" w:rsidP="00B84AC4">
      <w:r>
        <w:t xml:space="preserve">Nsa </w:t>
      </w:r>
      <w:proofErr w:type="gramStart"/>
      <w:r>
        <w:t>Code !</w:t>
      </w:r>
      <w:proofErr w:type="gramEnd"/>
      <w:r>
        <w:t>= ‘OS’ (i.e. Nsa Code is not equal to ‘OS’)</w:t>
      </w:r>
    </w:p>
    <w:p w14:paraId="0A7A6A07" w14:textId="77777777" w:rsidR="00B84AC4" w:rsidRDefault="00B84AC4" w:rsidP="00B84AC4"/>
    <w:p w14:paraId="556EA732" w14:textId="69A29CB1" w:rsidR="000828D1" w:rsidRDefault="000828D1" w:rsidP="000828D1">
      <w:pPr>
        <w:pStyle w:val="Heading2"/>
        <w:rPr>
          <w:lang w:val="en-GB"/>
        </w:rPr>
      </w:pPr>
      <w:r>
        <w:rPr>
          <w:lang w:val="en-GB"/>
        </w:rPr>
        <w:t>SRS Coding of Graduates to be surveyed (technological universities)</w:t>
      </w:r>
    </w:p>
    <w:p w14:paraId="11111656" w14:textId="77777777" w:rsidR="000828D1" w:rsidRDefault="000828D1" w:rsidP="000828D1"/>
    <w:p w14:paraId="5792ADAB" w14:textId="77777777" w:rsidR="000828D1" w:rsidRDefault="000828D1" w:rsidP="000828D1">
      <w:r>
        <w:t>The SRS query to apply to the graduates to be surveyed is:</w:t>
      </w:r>
    </w:p>
    <w:p w14:paraId="311D5D74" w14:textId="77777777" w:rsidR="000828D1" w:rsidRDefault="000828D1" w:rsidP="000828D1">
      <w:r>
        <w:t>Enrol Status = ‘G’</w:t>
      </w:r>
    </w:p>
    <w:p w14:paraId="4E96E6EF" w14:textId="4D11975D" w:rsidR="000828D1" w:rsidRDefault="000828D1" w:rsidP="000828D1">
      <w:r>
        <w:t>Academic Year = ‘20</w:t>
      </w:r>
      <w:r w:rsidR="00260304">
        <w:t>2</w:t>
      </w:r>
      <w:r w:rsidR="00DA2421">
        <w:t>3</w:t>
      </w:r>
      <w:r>
        <w:t>/202</w:t>
      </w:r>
      <w:r w:rsidR="00DA2421">
        <w:t>4</w:t>
      </w:r>
      <w:r>
        <w:t>’</w:t>
      </w:r>
    </w:p>
    <w:p w14:paraId="0E2636B8" w14:textId="159BC453" w:rsidR="000828D1" w:rsidRDefault="000828D1" w:rsidP="000828D1">
      <w:r>
        <w:t>Return Year = ‘202</w:t>
      </w:r>
      <w:r w:rsidR="00DA2421">
        <w:t>5</w:t>
      </w:r>
      <w:r>
        <w:t>’</w:t>
      </w:r>
    </w:p>
    <w:p w14:paraId="6B0DE6CA" w14:textId="77777777" w:rsidR="000828D1" w:rsidRDefault="000828D1" w:rsidP="000828D1">
      <w:proofErr w:type="gramStart"/>
      <w:r>
        <w:t>Non Standard</w:t>
      </w:r>
      <w:proofErr w:type="gramEnd"/>
      <w:r>
        <w:t xml:space="preserve"> Award Code = ‘10’, ‘11’, ‘12’, ‘15’, ‘16’, ‘</w:t>
      </w:r>
      <w:r>
        <w:rPr>
          <w:rStyle w:val="filtereditvaluespanhighlight"/>
        </w:rPr>
        <w:t>23’,</w:t>
      </w:r>
      <w:r>
        <w:t xml:space="preserve"> ‘</w:t>
      </w:r>
      <w:r>
        <w:rPr>
          <w:rStyle w:val="filtereditvaluespanhighlight"/>
        </w:rPr>
        <w:t>25’,</w:t>
      </w:r>
      <w:r>
        <w:t xml:space="preserve"> ‘</w:t>
      </w:r>
      <w:r>
        <w:rPr>
          <w:rStyle w:val="filtereditvaluespanhighlight"/>
        </w:rPr>
        <w:t>26’,</w:t>
      </w:r>
      <w:r>
        <w:t xml:space="preserve"> ‘</w:t>
      </w:r>
      <w:r>
        <w:rPr>
          <w:rStyle w:val="filtereditvaluespanhighlight"/>
        </w:rPr>
        <w:t>27’,</w:t>
      </w:r>
      <w:r>
        <w:t xml:space="preserve"> ‘</w:t>
      </w:r>
      <w:r>
        <w:rPr>
          <w:rStyle w:val="filtereditvaluespanhighlight"/>
        </w:rPr>
        <w:t>29’,</w:t>
      </w:r>
      <w:r>
        <w:t xml:space="preserve"> ‘</w:t>
      </w:r>
      <w:r>
        <w:rPr>
          <w:rStyle w:val="filtereditvaluespanhighlight"/>
        </w:rPr>
        <w:t>30’</w:t>
      </w:r>
    </w:p>
    <w:p w14:paraId="0F5BCB32" w14:textId="4AAD5B5C" w:rsidR="000828D1" w:rsidRDefault="000828D1" w:rsidP="000828D1">
      <w:r>
        <w:t xml:space="preserve">Nsa </w:t>
      </w:r>
      <w:proofErr w:type="gramStart"/>
      <w:r>
        <w:t>Code !</w:t>
      </w:r>
      <w:proofErr w:type="gramEnd"/>
      <w:r>
        <w:t>= ‘OS’ (i.e. Nsa Code is not equal to ‘OS’)</w:t>
      </w:r>
    </w:p>
    <w:p w14:paraId="7796ADE9" w14:textId="77777777" w:rsidR="007752D6" w:rsidRDefault="007752D6" w:rsidP="000828D1"/>
    <w:p w14:paraId="15423775" w14:textId="11F3504C" w:rsidR="00B84AC4" w:rsidRDefault="00B84AC4" w:rsidP="00B84AC4">
      <w:pPr>
        <w:pStyle w:val="Heading2"/>
        <w:rPr>
          <w:lang w:val="en-GB"/>
        </w:rPr>
      </w:pPr>
      <w:r>
        <w:rPr>
          <w:lang w:val="en-GB"/>
        </w:rPr>
        <w:t>SRS Coding of Graduates to be surveyed (universities)</w:t>
      </w:r>
    </w:p>
    <w:p w14:paraId="28563DBA" w14:textId="77777777" w:rsidR="00B84AC4" w:rsidRDefault="00B84AC4" w:rsidP="00B84AC4"/>
    <w:p w14:paraId="0F8AC138" w14:textId="77777777" w:rsidR="00B84AC4" w:rsidRDefault="00B84AC4" w:rsidP="00B84AC4">
      <w:r>
        <w:t>The SRS query to apply to the graduates to be surveyed is:</w:t>
      </w:r>
    </w:p>
    <w:p w14:paraId="5923411B" w14:textId="77777777" w:rsidR="00B84AC4" w:rsidRDefault="00B84AC4" w:rsidP="00B84AC4">
      <w:r>
        <w:t>Enrol Status = ‘G’</w:t>
      </w:r>
    </w:p>
    <w:p w14:paraId="388598C1" w14:textId="2A66B768" w:rsidR="00B84AC4" w:rsidRDefault="00943D31" w:rsidP="00B84AC4">
      <w:r>
        <w:t>Academic Year = ‘</w:t>
      </w:r>
      <w:r w:rsidR="00332ACF">
        <w:t>20</w:t>
      </w:r>
      <w:r w:rsidR="00260304">
        <w:t>2</w:t>
      </w:r>
      <w:r w:rsidR="00DA2421">
        <w:t>3</w:t>
      </w:r>
      <w:r w:rsidR="00332ACF">
        <w:t>/202</w:t>
      </w:r>
      <w:r w:rsidR="00DA2421">
        <w:t>4</w:t>
      </w:r>
      <w:r w:rsidR="00332ACF">
        <w:t>’</w:t>
      </w:r>
    </w:p>
    <w:p w14:paraId="7841E5D3" w14:textId="52AE6A39" w:rsidR="00B84AC4" w:rsidRDefault="00943D31" w:rsidP="00B84AC4">
      <w:r>
        <w:t>Return Year = ‘20</w:t>
      </w:r>
      <w:r w:rsidR="00D31157">
        <w:t>2</w:t>
      </w:r>
      <w:r w:rsidR="00DA2421">
        <w:t>5</w:t>
      </w:r>
      <w:r w:rsidR="00B84AC4">
        <w:t>’</w:t>
      </w:r>
    </w:p>
    <w:p w14:paraId="131AB4F5" w14:textId="77777777" w:rsidR="00B84AC4" w:rsidRDefault="00B84AC4" w:rsidP="00B84AC4">
      <w:proofErr w:type="gramStart"/>
      <w:r>
        <w:t>Non Standard</w:t>
      </w:r>
      <w:proofErr w:type="gramEnd"/>
      <w:r>
        <w:t xml:space="preserve"> Award Code = ‘11’, </w:t>
      </w:r>
      <w:r w:rsidR="00943D31">
        <w:t xml:space="preserve">‘16’, </w:t>
      </w:r>
      <w:r>
        <w:t>‘</w:t>
      </w:r>
      <w:r>
        <w:rPr>
          <w:rStyle w:val="filtereditvaluespanhighlight"/>
        </w:rPr>
        <w:t>23’,</w:t>
      </w:r>
      <w:r>
        <w:t xml:space="preserve"> ‘</w:t>
      </w:r>
      <w:r>
        <w:rPr>
          <w:rStyle w:val="filtereditvaluespanhighlight"/>
        </w:rPr>
        <w:t>25’,</w:t>
      </w:r>
      <w:r>
        <w:t xml:space="preserve"> ‘</w:t>
      </w:r>
      <w:r>
        <w:rPr>
          <w:rStyle w:val="filtereditvaluespanhighlight"/>
        </w:rPr>
        <w:t>26’,</w:t>
      </w:r>
      <w:r>
        <w:t xml:space="preserve"> ‘</w:t>
      </w:r>
      <w:r>
        <w:rPr>
          <w:rStyle w:val="filtereditvaluespanhighlight"/>
        </w:rPr>
        <w:t>27’,</w:t>
      </w:r>
      <w:r>
        <w:t xml:space="preserve"> ‘</w:t>
      </w:r>
      <w:r>
        <w:rPr>
          <w:rStyle w:val="filtereditvaluespanhighlight"/>
        </w:rPr>
        <w:t>29’,</w:t>
      </w:r>
      <w:r>
        <w:t xml:space="preserve"> ‘</w:t>
      </w:r>
      <w:r>
        <w:rPr>
          <w:rStyle w:val="filtereditvaluespanhighlight"/>
        </w:rPr>
        <w:t>30’</w:t>
      </w:r>
    </w:p>
    <w:p w14:paraId="029CE4AA" w14:textId="77777777" w:rsidR="00B84AC4" w:rsidRDefault="00B84AC4" w:rsidP="00B84AC4">
      <w:r>
        <w:t xml:space="preserve">Nsa </w:t>
      </w:r>
      <w:proofErr w:type="gramStart"/>
      <w:r>
        <w:t>Code !</w:t>
      </w:r>
      <w:proofErr w:type="gramEnd"/>
      <w:r>
        <w:t>= ‘OS’ (i.e. Nsa Code is not equal to ‘OS’)</w:t>
      </w:r>
    </w:p>
    <w:p w14:paraId="57FCF013" w14:textId="77777777" w:rsidR="0093461F" w:rsidRDefault="0093461F" w:rsidP="00B84AC4"/>
    <w:p w14:paraId="1D92EA17" w14:textId="60274FCB" w:rsidR="0093461F" w:rsidRDefault="0093461F" w:rsidP="0093461F">
      <w:pPr>
        <w:jc w:val="both"/>
        <w:rPr>
          <w:lang w:val="en-GB"/>
        </w:rPr>
      </w:pPr>
      <w:r w:rsidRPr="0093461F">
        <w:rPr>
          <w:rFonts w:asciiTheme="majorHAnsi" w:eastAsiaTheme="majorEastAsia" w:hAnsiTheme="majorHAnsi" w:cstheme="majorBidi"/>
          <w:color w:val="2E74B5" w:themeColor="accent1" w:themeShade="BF"/>
          <w:sz w:val="26"/>
          <w:szCs w:val="26"/>
          <w:lang w:val="en-GB"/>
        </w:rPr>
        <w:t>Continuing Professional Development</w:t>
      </w:r>
      <w:r w:rsidR="00715A37">
        <w:rPr>
          <w:rFonts w:asciiTheme="majorHAnsi" w:eastAsiaTheme="majorEastAsia" w:hAnsiTheme="majorHAnsi" w:cstheme="majorBidi"/>
          <w:color w:val="2E74B5" w:themeColor="accent1" w:themeShade="BF"/>
          <w:sz w:val="26"/>
          <w:szCs w:val="26"/>
          <w:lang w:val="en-GB"/>
        </w:rPr>
        <w:t xml:space="preserve"> </w:t>
      </w:r>
      <w:r w:rsidRPr="0093461F">
        <w:rPr>
          <w:rFonts w:asciiTheme="majorHAnsi" w:eastAsiaTheme="majorEastAsia" w:hAnsiTheme="majorHAnsi" w:cstheme="majorBidi"/>
          <w:color w:val="2E74B5" w:themeColor="accent1" w:themeShade="BF"/>
          <w:sz w:val="26"/>
          <w:szCs w:val="26"/>
          <w:lang w:val="en-GB"/>
        </w:rPr>
        <w:t>(CPD)</w:t>
      </w:r>
      <w:r>
        <w:rPr>
          <w:rFonts w:asciiTheme="majorHAnsi" w:eastAsiaTheme="majorEastAsia" w:hAnsiTheme="majorHAnsi" w:cstheme="majorBidi"/>
          <w:color w:val="2E74B5" w:themeColor="accent1" w:themeShade="BF"/>
          <w:sz w:val="26"/>
          <w:szCs w:val="26"/>
          <w:lang w:val="en-GB"/>
        </w:rPr>
        <w:t xml:space="preserve"> (all </w:t>
      </w:r>
      <w:r w:rsidR="00B37F18">
        <w:rPr>
          <w:rFonts w:asciiTheme="majorHAnsi" w:eastAsiaTheme="majorEastAsia" w:hAnsiTheme="majorHAnsi" w:cstheme="majorBidi"/>
          <w:color w:val="2E74B5" w:themeColor="accent1" w:themeShade="BF"/>
          <w:sz w:val="26"/>
          <w:szCs w:val="26"/>
          <w:lang w:val="en-GB"/>
        </w:rPr>
        <w:t>HEIs</w:t>
      </w:r>
      <w:r>
        <w:rPr>
          <w:rFonts w:asciiTheme="majorHAnsi" w:eastAsiaTheme="majorEastAsia" w:hAnsiTheme="majorHAnsi" w:cstheme="majorBidi"/>
          <w:color w:val="2E74B5" w:themeColor="accent1" w:themeShade="BF"/>
          <w:sz w:val="26"/>
          <w:szCs w:val="26"/>
          <w:lang w:val="en-GB"/>
        </w:rPr>
        <w:t>)</w:t>
      </w:r>
    </w:p>
    <w:p w14:paraId="282B2F07" w14:textId="77777777" w:rsidR="0093461F" w:rsidRDefault="0093461F" w:rsidP="0093461F">
      <w:pPr>
        <w:jc w:val="both"/>
        <w:rPr>
          <w:lang w:val="en-GB"/>
        </w:rPr>
      </w:pPr>
    </w:p>
    <w:p w14:paraId="1BB7DBA3" w14:textId="77777777" w:rsidR="0093461F" w:rsidRPr="0082069C" w:rsidRDefault="0093461F" w:rsidP="0093461F">
      <w:pPr>
        <w:jc w:val="both"/>
        <w:rPr>
          <w:lang w:val="en-GB"/>
        </w:rPr>
      </w:pPr>
      <w:r w:rsidRPr="0082069C">
        <w:rPr>
          <w:lang w:val="en-GB"/>
        </w:rPr>
        <w:t xml:space="preserve">Graduates of Continuing Professional Development programmes or modules should not be included in the survey cohort.  The term “Continuing Professional Development” should be understood to be standalone programmes or modules delivered for the express purpose of in-employment continuing development.  The HEI must satisfy itself that such graduates were in attendance in the institution for </w:t>
      </w:r>
      <w:r w:rsidRPr="0082069C">
        <w:rPr>
          <w:lang w:val="en-GB"/>
        </w:rPr>
        <w:lastRenderedPageBreak/>
        <w:t>the purpose of completing the programme/module for the purposes of professional development, as part of an already established career path. Consideration will be given to how best capture the outcomes associated with such graduates in future years.</w:t>
      </w:r>
    </w:p>
    <w:p w14:paraId="7771C99D" w14:textId="77777777" w:rsidR="00B84AC4" w:rsidRDefault="00B84AC4" w:rsidP="00B84AC4"/>
    <w:p w14:paraId="63507E39" w14:textId="2249688F" w:rsidR="00A71591" w:rsidRDefault="00A71591" w:rsidP="00A71591">
      <w:pPr>
        <w:pStyle w:val="Heading2"/>
        <w:rPr>
          <w:lang w:val="en-GB"/>
        </w:rPr>
      </w:pPr>
      <w:r>
        <w:rPr>
          <w:lang w:val="en-GB"/>
        </w:rPr>
        <w:t>Graduates of level 6 and 7 programmes (institutes of technology</w:t>
      </w:r>
      <w:r w:rsidR="009A6085">
        <w:rPr>
          <w:lang w:val="en-GB"/>
        </w:rPr>
        <w:t xml:space="preserve"> </w:t>
      </w:r>
      <w:r w:rsidR="00B37F18">
        <w:rPr>
          <w:lang w:val="en-GB"/>
        </w:rPr>
        <w:t>and technological universities</w:t>
      </w:r>
      <w:r>
        <w:rPr>
          <w:lang w:val="en-GB"/>
        </w:rPr>
        <w:t>)</w:t>
      </w:r>
    </w:p>
    <w:p w14:paraId="22074A05" w14:textId="77777777" w:rsidR="00A71591" w:rsidRDefault="00A71591" w:rsidP="00A71591">
      <w:pPr>
        <w:jc w:val="both"/>
        <w:rPr>
          <w:lang w:val="en-GB"/>
        </w:rPr>
      </w:pPr>
    </w:p>
    <w:p w14:paraId="0CAF5838" w14:textId="77777777" w:rsidR="00A71591" w:rsidRDefault="00A71591" w:rsidP="00A71591">
      <w:pPr>
        <w:jc w:val="both"/>
        <w:rPr>
          <w:lang w:val="en-GB"/>
        </w:rPr>
      </w:pPr>
      <w:r>
        <w:rPr>
          <w:lang w:val="en-GB"/>
        </w:rPr>
        <w:t>Given the nature of student progression from level 6 to level 7, and from level 7 to level 8 in institutes of technology, the following arrangement will apply to graduates of level 6 and level 7 programmes.  This arrangement is in place to ensure the completeness of the record for graduates of level 6 and level 7 programmes</w:t>
      </w:r>
      <w:r w:rsidR="009A6085">
        <w:rPr>
          <w:lang w:val="en-GB"/>
        </w:rPr>
        <w:t>:</w:t>
      </w:r>
    </w:p>
    <w:p w14:paraId="3DD80AE0" w14:textId="77777777" w:rsidR="00A71591" w:rsidRDefault="00A71591" w:rsidP="00A71591">
      <w:pPr>
        <w:pStyle w:val="ListParagraph"/>
        <w:numPr>
          <w:ilvl w:val="0"/>
          <w:numId w:val="1"/>
        </w:numPr>
        <w:jc w:val="both"/>
        <w:rPr>
          <w:lang w:val="en-GB"/>
        </w:rPr>
      </w:pPr>
      <w:r>
        <w:rPr>
          <w:lang w:val="en-GB"/>
        </w:rPr>
        <w:t>Graduates of level 6 who are continuing on the ladder system to level 7/8 within their institute should not be surveyed.</w:t>
      </w:r>
    </w:p>
    <w:p w14:paraId="24260580" w14:textId="77777777" w:rsidR="00A71591" w:rsidRDefault="00A71591" w:rsidP="00A71591">
      <w:pPr>
        <w:pStyle w:val="ListParagraph"/>
        <w:numPr>
          <w:ilvl w:val="0"/>
          <w:numId w:val="1"/>
        </w:numPr>
        <w:jc w:val="both"/>
        <w:rPr>
          <w:lang w:val="en-GB"/>
        </w:rPr>
      </w:pPr>
      <w:r>
        <w:rPr>
          <w:lang w:val="en-GB"/>
        </w:rPr>
        <w:t>Graduates of level 7 programmes who are continuing on the ladder system to level 8 within their institute should not be surveyed.</w:t>
      </w:r>
    </w:p>
    <w:p w14:paraId="61ADB5F9" w14:textId="77777777" w:rsidR="00A71591" w:rsidRDefault="00A71591" w:rsidP="00A71591">
      <w:pPr>
        <w:pStyle w:val="ListParagraph"/>
        <w:numPr>
          <w:ilvl w:val="0"/>
          <w:numId w:val="1"/>
        </w:numPr>
        <w:jc w:val="both"/>
        <w:rPr>
          <w:lang w:val="en-GB"/>
        </w:rPr>
      </w:pPr>
      <w:r>
        <w:rPr>
          <w:lang w:val="en-GB"/>
        </w:rPr>
        <w:t>These graduates should instead be given a “Response” field code of ‘3’ in the data return file.</w:t>
      </w:r>
    </w:p>
    <w:p w14:paraId="602AED51" w14:textId="77777777" w:rsidR="00A71591" w:rsidRDefault="00A71591" w:rsidP="00A71591">
      <w:pPr>
        <w:pStyle w:val="ListParagraph"/>
        <w:numPr>
          <w:ilvl w:val="0"/>
          <w:numId w:val="1"/>
        </w:numPr>
        <w:jc w:val="both"/>
        <w:rPr>
          <w:lang w:val="en-GB"/>
        </w:rPr>
      </w:pPr>
      <w:r>
        <w:rPr>
          <w:lang w:val="en-GB"/>
        </w:rPr>
        <w:t xml:space="preserve">Their further study details should be added to their data return file (responses to questions in Section 3 of the survey, Q3A1 – Q3F).   </w:t>
      </w:r>
    </w:p>
    <w:p w14:paraId="69DF30CA" w14:textId="77777777" w:rsidR="00A71591" w:rsidRDefault="00A71591" w:rsidP="00A71591">
      <w:pPr>
        <w:pStyle w:val="ListParagraph"/>
        <w:numPr>
          <w:ilvl w:val="0"/>
          <w:numId w:val="1"/>
        </w:numPr>
        <w:jc w:val="both"/>
        <w:rPr>
          <w:lang w:val="en-GB"/>
        </w:rPr>
      </w:pPr>
      <w:r>
        <w:rPr>
          <w:lang w:val="en-GB"/>
        </w:rPr>
        <w:t>Their full-time or part-time study details should be added to their return file under Q1 for “Principal Economic Status - M</w:t>
      </w:r>
      <w:r w:rsidR="009A6085">
        <w:rPr>
          <w:lang w:val="en-GB"/>
        </w:rPr>
        <w:t>OST</w:t>
      </w:r>
      <w:r>
        <w:rPr>
          <w:lang w:val="en-GB"/>
        </w:rPr>
        <w:t>”.  Although it is possible that, if surveyed, a graduate might not indicate that full-time or part-time study is their main activity amongst a range of activities, it is the only means by which the full-time or part-time nature of further study or training can be returned in the file and reporting on this will reflect this caveat.</w:t>
      </w:r>
      <w:r w:rsidR="00225568" w:rsidRPr="00225568">
        <w:t xml:space="preserve"> </w:t>
      </w:r>
      <w:r w:rsidR="00225568">
        <w:t xml:space="preserve">Details </w:t>
      </w:r>
      <w:r w:rsidR="00225568" w:rsidRPr="00225568">
        <w:t xml:space="preserve">should be blank under </w:t>
      </w:r>
      <w:r w:rsidR="00225568">
        <w:t>“</w:t>
      </w:r>
      <w:proofErr w:type="spellStart"/>
      <w:r w:rsidR="00225568" w:rsidRPr="00225568">
        <w:t>Principal_Economic_Status_ALL</w:t>
      </w:r>
      <w:proofErr w:type="spellEnd"/>
      <w:r w:rsidR="00225568">
        <w:t>”</w:t>
      </w:r>
      <w:r w:rsidR="00225568" w:rsidRPr="00225568">
        <w:t>.</w:t>
      </w:r>
    </w:p>
    <w:p w14:paraId="325F9298" w14:textId="77777777" w:rsidR="00A71591" w:rsidRPr="001172C4" w:rsidRDefault="00A71591" w:rsidP="00A71591">
      <w:pPr>
        <w:jc w:val="both"/>
        <w:rPr>
          <w:lang w:val="en-GB"/>
        </w:rPr>
      </w:pPr>
    </w:p>
    <w:p w14:paraId="1787A990" w14:textId="77777777" w:rsidR="00A71591" w:rsidRDefault="00A71591" w:rsidP="00A71591">
      <w:pPr>
        <w:pStyle w:val="Heading2"/>
        <w:rPr>
          <w:lang w:val="en-GB"/>
        </w:rPr>
      </w:pPr>
      <w:bookmarkStart w:id="0" w:name="_Hlk506469646"/>
      <w:r>
        <w:rPr>
          <w:lang w:val="en-GB"/>
        </w:rPr>
        <w:t>Graduates of level 8, 9 and 10 programmes (all HEIs)</w:t>
      </w:r>
    </w:p>
    <w:bookmarkEnd w:id="0"/>
    <w:p w14:paraId="4A80B2B5" w14:textId="77777777" w:rsidR="00A71591" w:rsidRDefault="00A71591" w:rsidP="00A71591">
      <w:pPr>
        <w:jc w:val="both"/>
        <w:rPr>
          <w:lang w:val="en-GB"/>
        </w:rPr>
      </w:pPr>
    </w:p>
    <w:p w14:paraId="4654A8D6" w14:textId="77777777" w:rsidR="0086765A" w:rsidRDefault="0086765A" w:rsidP="0086765A">
      <w:pPr>
        <w:jc w:val="both"/>
      </w:pPr>
      <w:bookmarkStart w:id="1" w:name="_Hlk506888046"/>
      <w:r>
        <w:t xml:space="preserve">All graduates of major level 8, 9 or 10 awards should be surveyed (noting the exception in relation to CPD above).  Graduates of level 8, 9 or 10 programmes who are engaged in further study within the same institution should not have their survey responses </w:t>
      </w:r>
      <w:r w:rsidRPr="0086765A">
        <w:rPr>
          <w:iCs/>
        </w:rPr>
        <w:t>pre</w:t>
      </w:r>
      <w:r>
        <w:t>-populated using the institution’s academic or other records.  However, once the survey fieldwork period has elapsed and all survey responses have been collected, the institution may populate the survey return for remaining graduates in further study within the institution who have not responded to the survey</w:t>
      </w:r>
      <w:r w:rsidR="00943D31">
        <w:t>.  A “Response” field code of ‘4</w:t>
      </w:r>
      <w:r>
        <w:t xml:space="preserve">’ </w:t>
      </w:r>
      <w:r>
        <w:rPr>
          <w:b/>
          <w:bCs/>
          <w:u w:val="single"/>
        </w:rPr>
        <w:t>must</w:t>
      </w:r>
      <w:r w:rsidR="00943D31">
        <w:t xml:space="preserve"> be recorded, </w:t>
      </w:r>
      <w:proofErr w:type="gramStart"/>
      <w:r w:rsidR="00943D31">
        <w:t>and  </w:t>
      </w:r>
      <w:r>
        <w:t>t</w:t>
      </w:r>
      <w:r w:rsidRPr="0086765A">
        <w:t>heir</w:t>
      </w:r>
      <w:proofErr w:type="gramEnd"/>
      <w:r w:rsidRPr="0086765A">
        <w:t xml:space="preserve"> further study details should be added to their data return file (responses to questions in Section 3 of the survey, Q3A1 – Q3F). Their full-time or part-time study details should be added to their return file under Q1 for “Pr</w:t>
      </w:r>
      <w:r w:rsidR="00943D31">
        <w:t>incipal Economic Status - MOST”</w:t>
      </w:r>
      <w:r w:rsidR="00225568">
        <w:t xml:space="preserve">. Details </w:t>
      </w:r>
      <w:r w:rsidR="00225568" w:rsidRPr="00225568">
        <w:t xml:space="preserve">should be blank under </w:t>
      </w:r>
      <w:r w:rsidR="00225568">
        <w:t>“</w:t>
      </w:r>
      <w:proofErr w:type="spellStart"/>
      <w:r w:rsidR="00225568" w:rsidRPr="00225568">
        <w:t>Principal_Economic_Status_ALL</w:t>
      </w:r>
      <w:proofErr w:type="spellEnd"/>
      <w:r w:rsidR="00225568">
        <w:t>”</w:t>
      </w:r>
      <w:r w:rsidR="00225568" w:rsidRPr="00225568">
        <w:t>.</w:t>
      </w:r>
    </w:p>
    <w:bookmarkEnd w:id="1"/>
    <w:p w14:paraId="38DE06D7" w14:textId="77777777" w:rsidR="0086765A" w:rsidRDefault="0086765A" w:rsidP="0086765A">
      <w:pPr>
        <w:jc w:val="both"/>
      </w:pPr>
    </w:p>
    <w:p w14:paraId="38B92B91" w14:textId="77777777" w:rsidR="0093461F" w:rsidRPr="0086765A" w:rsidRDefault="0086765A" w:rsidP="0086765A">
      <w:pPr>
        <w:jc w:val="both"/>
      </w:pPr>
      <w:bookmarkStart w:id="2" w:name="_Hlk506888050"/>
      <w:r>
        <w:t>It should be noted that such graduates will not appear in HEA reporting of graduate outcomes and will not contribute to the calculation of the institution’s response rate.</w:t>
      </w:r>
      <w:r w:rsidR="0093461F" w:rsidRPr="0093461F">
        <w:rPr>
          <w:lang w:val="en-GB"/>
        </w:rPr>
        <w:t xml:space="preserve"> </w:t>
      </w:r>
    </w:p>
    <w:bookmarkEnd w:id="2"/>
    <w:p w14:paraId="32C91BC3" w14:textId="774B40D5" w:rsidR="005B1CF0" w:rsidRDefault="005B1CF0" w:rsidP="0093461F">
      <w:pPr>
        <w:jc w:val="both"/>
      </w:pPr>
    </w:p>
    <w:p w14:paraId="24157D7B" w14:textId="77777777" w:rsidR="00382727" w:rsidRDefault="00382727" w:rsidP="00382727">
      <w:pPr>
        <w:pStyle w:val="Heading2"/>
        <w:rPr>
          <w:rFonts w:eastAsia="Times New Roman"/>
          <w:lang w:val="en-GB"/>
        </w:rPr>
      </w:pPr>
      <w:r>
        <w:rPr>
          <w:rFonts w:eastAsia="Times New Roman"/>
          <w:lang w:val="en-GB"/>
        </w:rPr>
        <w:t>Medical Interns (universities with Medical Education)</w:t>
      </w:r>
    </w:p>
    <w:p w14:paraId="677BAB9A" w14:textId="77777777" w:rsidR="00382727" w:rsidRDefault="00382727" w:rsidP="00382727">
      <w:pPr>
        <w:jc w:val="both"/>
      </w:pPr>
    </w:p>
    <w:p w14:paraId="4233B757" w14:textId="77777777" w:rsidR="00D30E7D" w:rsidRPr="00D30E7D" w:rsidRDefault="00D30E7D" w:rsidP="00D30E7D">
      <w:pPr>
        <w:rPr>
          <w:rFonts w:ascii="Calibri" w:eastAsia="Calibri" w:hAnsi="Calibri" w:cs="Calibri"/>
          <w14:ligatures w14:val="standardContextual"/>
        </w:rPr>
      </w:pPr>
      <w:r w:rsidRPr="00D30E7D">
        <w:rPr>
          <w:rFonts w:ascii="Calibri" w:eastAsia="Calibri" w:hAnsi="Calibri" w:cs="Calibri"/>
          <w14:ligatures w14:val="standardContextual"/>
        </w:rPr>
        <w:t xml:space="preserve">All medical education graduates pursuing medical internships should be surveyed as part of the graduate outcomes survey cohort.  Full-time employment details should not be filled in on their behalf by the institution.  </w:t>
      </w:r>
    </w:p>
    <w:p w14:paraId="1E39683D" w14:textId="77777777" w:rsidR="008925E0" w:rsidRPr="005B1CF0" w:rsidRDefault="008925E0" w:rsidP="0093461F">
      <w:pPr>
        <w:jc w:val="both"/>
      </w:pPr>
    </w:p>
    <w:sectPr w:rsidR="008925E0" w:rsidRPr="005B1C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CBCDF" w14:textId="77777777" w:rsidR="001A6EA0" w:rsidRDefault="001A6EA0" w:rsidP="001A6EA0">
      <w:r>
        <w:separator/>
      </w:r>
    </w:p>
  </w:endnote>
  <w:endnote w:type="continuationSeparator" w:id="0">
    <w:p w14:paraId="0EEE029D" w14:textId="77777777" w:rsidR="001A6EA0" w:rsidRDefault="001A6EA0" w:rsidP="001A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A9A4" w14:textId="77777777" w:rsidR="00A71591" w:rsidRDefault="00A7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8913" w14:textId="77777777" w:rsidR="00A71591" w:rsidRDefault="00A7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3056" w14:textId="77777777" w:rsidR="00A71591" w:rsidRDefault="00A7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E99E" w14:textId="77777777" w:rsidR="001A6EA0" w:rsidRDefault="001A6EA0" w:rsidP="001A6EA0">
      <w:r>
        <w:separator/>
      </w:r>
    </w:p>
  </w:footnote>
  <w:footnote w:type="continuationSeparator" w:id="0">
    <w:p w14:paraId="14A70CE7" w14:textId="77777777" w:rsidR="001A6EA0" w:rsidRDefault="001A6EA0" w:rsidP="001A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A96C" w14:textId="77777777" w:rsidR="00A71591" w:rsidRDefault="00A71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DFDB" w14:textId="77777777" w:rsidR="001A6EA0" w:rsidRDefault="001A6EA0" w:rsidP="001A6EA0">
    <w:pPr>
      <w:pStyle w:val="Header"/>
      <w:jc w:val="right"/>
    </w:pPr>
    <w:r>
      <w:rPr>
        <w:noProof/>
        <w:lang w:eastAsia="en-IE"/>
      </w:rPr>
      <w:drawing>
        <wp:inline distT="0" distB="0" distL="0" distR="0" wp14:anchorId="1CBEF6CC" wp14:editId="650EA648">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735CA720" w14:textId="77777777" w:rsidR="001A6EA0" w:rsidRDefault="001A6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F899" w14:textId="77777777" w:rsidR="00A71591" w:rsidRDefault="00A7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C40"/>
    <w:multiLevelType w:val="hybridMultilevel"/>
    <w:tmpl w:val="FBDCC6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633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A0"/>
    <w:rsid w:val="0000663C"/>
    <w:rsid w:val="000828D1"/>
    <w:rsid w:val="000A7766"/>
    <w:rsid w:val="000E0867"/>
    <w:rsid w:val="00106B29"/>
    <w:rsid w:val="001A6EA0"/>
    <w:rsid w:val="00225568"/>
    <w:rsid w:val="00260304"/>
    <w:rsid w:val="00267251"/>
    <w:rsid w:val="00332ACF"/>
    <w:rsid w:val="00342101"/>
    <w:rsid w:val="00382727"/>
    <w:rsid w:val="003A56FE"/>
    <w:rsid w:val="005B1CF0"/>
    <w:rsid w:val="005B2C6A"/>
    <w:rsid w:val="00642357"/>
    <w:rsid w:val="006E7D89"/>
    <w:rsid w:val="00715A37"/>
    <w:rsid w:val="007752D6"/>
    <w:rsid w:val="007C6800"/>
    <w:rsid w:val="0086765A"/>
    <w:rsid w:val="008925E0"/>
    <w:rsid w:val="0093461F"/>
    <w:rsid w:val="00943D31"/>
    <w:rsid w:val="00976BE2"/>
    <w:rsid w:val="009A6085"/>
    <w:rsid w:val="00A71591"/>
    <w:rsid w:val="00AF73D2"/>
    <w:rsid w:val="00B37F18"/>
    <w:rsid w:val="00B533C4"/>
    <w:rsid w:val="00B84AC4"/>
    <w:rsid w:val="00C45928"/>
    <w:rsid w:val="00C70437"/>
    <w:rsid w:val="00D26580"/>
    <w:rsid w:val="00D30E7D"/>
    <w:rsid w:val="00D31157"/>
    <w:rsid w:val="00DA2421"/>
    <w:rsid w:val="00DC7E72"/>
    <w:rsid w:val="00E02B8C"/>
    <w:rsid w:val="00E50DDE"/>
    <w:rsid w:val="00EA25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9E99FB5"/>
  <w15:chartTrackingRefBased/>
  <w15:docId w15:val="{9570A8C6-EC11-4035-BB7A-52C9EE7D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E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15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EA0"/>
    <w:pPr>
      <w:tabs>
        <w:tab w:val="center" w:pos="4513"/>
        <w:tab w:val="right" w:pos="9026"/>
      </w:tabs>
    </w:pPr>
  </w:style>
  <w:style w:type="character" w:customStyle="1" w:styleId="HeaderChar">
    <w:name w:val="Header Char"/>
    <w:basedOn w:val="DefaultParagraphFont"/>
    <w:link w:val="Header"/>
    <w:uiPriority w:val="99"/>
    <w:rsid w:val="001A6EA0"/>
  </w:style>
  <w:style w:type="paragraph" w:styleId="Footer">
    <w:name w:val="footer"/>
    <w:basedOn w:val="Normal"/>
    <w:link w:val="FooterChar"/>
    <w:uiPriority w:val="99"/>
    <w:unhideWhenUsed/>
    <w:rsid w:val="001A6EA0"/>
    <w:pPr>
      <w:tabs>
        <w:tab w:val="center" w:pos="4513"/>
        <w:tab w:val="right" w:pos="9026"/>
      </w:tabs>
    </w:pPr>
  </w:style>
  <w:style w:type="character" w:customStyle="1" w:styleId="FooterChar">
    <w:name w:val="Footer Char"/>
    <w:basedOn w:val="DefaultParagraphFont"/>
    <w:link w:val="Footer"/>
    <w:uiPriority w:val="99"/>
    <w:rsid w:val="001A6EA0"/>
  </w:style>
  <w:style w:type="paragraph" w:styleId="Title">
    <w:name w:val="Title"/>
    <w:basedOn w:val="Normal"/>
    <w:next w:val="Normal"/>
    <w:link w:val="TitleChar"/>
    <w:uiPriority w:val="10"/>
    <w:qFormat/>
    <w:rsid w:val="001A6E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E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6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159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1591"/>
    <w:pPr>
      <w:ind w:left="720"/>
      <w:contextualSpacing/>
    </w:pPr>
  </w:style>
  <w:style w:type="character" w:customStyle="1" w:styleId="filtereditvaluespanhighlight">
    <w:name w:val="filtereditvaluespanhighlight"/>
    <w:basedOn w:val="DefaultParagraphFont"/>
    <w:rsid w:val="00AF7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0882">
      <w:bodyDiv w:val="1"/>
      <w:marLeft w:val="0"/>
      <w:marRight w:val="0"/>
      <w:marTop w:val="0"/>
      <w:marBottom w:val="0"/>
      <w:divBdr>
        <w:top w:val="none" w:sz="0" w:space="0" w:color="auto"/>
        <w:left w:val="none" w:sz="0" w:space="0" w:color="auto"/>
        <w:bottom w:val="none" w:sz="0" w:space="0" w:color="auto"/>
        <w:right w:val="none" w:sz="0" w:space="0" w:color="auto"/>
      </w:divBdr>
    </w:div>
    <w:div w:id="199822898">
      <w:bodyDiv w:val="1"/>
      <w:marLeft w:val="0"/>
      <w:marRight w:val="0"/>
      <w:marTop w:val="0"/>
      <w:marBottom w:val="0"/>
      <w:divBdr>
        <w:top w:val="none" w:sz="0" w:space="0" w:color="auto"/>
        <w:left w:val="none" w:sz="0" w:space="0" w:color="auto"/>
        <w:bottom w:val="none" w:sz="0" w:space="0" w:color="auto"/>
        <w:right w:val="none" w:sz="0" w:space="0" w:color="auto"/>
      </w:divBdr>
    </w:div>
    <w:div w:id="925459709">
      <w:bodyDiv w:val="1"/>
      <w:marLeft w:val="0"/>
      <w:marRight w:val="0"/>
      <w:marTop w:val="0"/>
      <w:marBottom w:val="0"/>
      <w:divBdr>
        <w:top w:val="none" w:sz="0" w:space="0" w:color="auto"/>
        <w:left w:val="none" w:sz="0" w:space="0" w:color="auto"/>
        <w:bottom w:val="none" w:sz="0" w:space="0" w:color="auto"/>
        <w:right w:val="none" w:sz="0" w:space="0" w:color="auto"/>
      </w:divBdr>
    </w:div>
    <w:div w:id="18355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825</Words>
  <Characters>4246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Reilly</cp:lastModifiedBy>
  <cp:revision>7</cp:revision>
  <dcterms:created xsi:type="dcterms:W3CDTF">2022-11-28T11:10:00Z</dcterms:created>
  <dcterms:modified xsi:type="dcterms:W3CDTF">2024-11-18T11:04:00Z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2017-10-06T13:44:08.4888525+01:00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d2b45253fdaf06478052b1a8833eb9ba17b0a478fbca36d15f65310bc1f9c6bb</vt:lpwstr>
  </property>
</Properties>
</file>