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7769921" w:displacedByCustomXml="next"/>
    <w:sdt>
      <w:sdtPr>
        <w:id w:val="305055588"/>
        <w:docPartObj>
          <w:docPartGallery w:val="Cover Pages"/>
          <w:docPartUnique/>
        </w:docPartObj>
      </w:sdtPr>
      <w:sdtEndPr>
        <w:rPr>
          <w:color w:val="4472C4" w:themeColor="accent1"/>
          <w:sz w:val="88"/>
          <w:szCs w:val="88"/>
        </w:rPr>
      </w:sdtEndPr>
      <w:sdtContent>
        <w:p w14:paraId="08A24578" w14:textId="4DB8FA67" w:rsidR="00B86B9F" w:rsidRDefault="00B86B9F" w:rsidP="00A83C24">
          <w:pPr>
            <w:rPr>
              <w:rFonts w:asciiTheme="majorHAnsi" w:eastAsiaTheme="majorEastAsia" w:hAnsiTheme="majorHAnsi" w:cstheme="majorBidi"/>
              <w:color w:val="4472C4" w:themeColor="accent1"/>
              <w:spacing w:val="0"/>
              <w:sz w:val="88"/>
              <w:szCs w:val="88"/>
              <w:lang w:val="en-US"/>
            </w:rPr>
          </w:pPr>
          <w:r>
            <w:rPr>
              <w:noProof/>
            </w:rPr>
            <mc:AlternateContent>
              <mc:Choice Requires="wpg">
                <w:drawing>
                  <wp:anchor distT="0" distB="0" distL="114300" distR="114300" simplePos="0" relativeHeight="251658240" behindDoc="1" locked="0" layoutInCell="1" allowOverlap="1" wp14:anchorId="3E819F85" wp14:editId="56E5817F">
                    <wp:simplePos x="0" y="0"/>
                    <wp:positionH relativeFrom="page">
                      <wp:align>center</wp:align>
                    </wp:positionH>
                    <wp:positionV relativeFrom="page">
                      <wp:align>center</wp:align>
                    </wp:positionV>
                    <wp:extent cx="6858000" cy="93098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309850"/>
                              <a:chOff x="0" y="0"/>
                              <a:chExt cx="6858000" cy="9309850"/>
                            </a:xfrm>
                          </wpg:grpSpPr>
                          <wps:wsp>
                            <wps:cNvPr id="120" name="Rectangle 120"/>
                            <wps:cNvSpPr/>
                            <wps:spPr>
                              <a:xfrm>
                                <a:off x="0" y="7315200"/>
                                <a:ext cx="6858000" cy="14318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77125"/>
                                <a:ext cx="6858000" cy="183272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431CE" w14:textId="5007C299" w:rsidR="00B86B9F" w:rsidRDefault="00B86B9F">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ypatia Sans Pro" w:eastAsiaTheme="majorEastAsia" w:hAnsi="Hypatia Sans Pro" w:cstheme="majorBidi"/>
                                      <w:color w:val="2F5496" w:themeColor="accent1" w:themeShade="BF"/>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FE09C75" w14:textId="015AAF74" w:rsidR="00B86B9F" w:rsidRPr="00C10A42" w:rsidRDefault="00BE2AEF">
                                      <w:pPr>
                                        <w:pStyle w:val="NoSpacing"/>
                                        <w:pBdr>
                                          <w:bottom w:val="single" w:sz="6" w:space="4" w:color="7F7F7F" w:themeColor="text1" w:themeTint="80"/>
                                        </w:pBdr>
                                        <w:rPr>
                                          <w:rFonts w:ascii="Hypatia Sans Pro" w:eastAsiaTheme="majorEastAsia" w:hAnsi="Hypatia Sans Pro" w:cstheme="majorBidi"/>
                                          <w:color w:val="2F5496" w:themeColor="accent1" w:themeShade="BF"/>
                                          <w:sz w:val="72"/>
                                          <w:szCs w:val="72"/>
                                        </w:rPr>
                                      </w:pPr>
                                      <w:r w:rsidRPr="00C10A42">
                                        <w:rPr>
                                          <w:rFonts w:ascii="Hypatia Sans Pro" w:eastAsiaTheme="majorEastAsia" w:hAnsi="Hypatia Sans Pro" w:cstheme="majorBidi"/>
                                          <w:color w:val="2F5496" w:themeColor="accent1" w:themeShade="BF"/>
                                          <w:sz w:val="72"/>
                                          <w:szCs w:val="72"/>
                                        </w:rPr>
                                        <w:t>TU Research and Innovation Supporting Enterprise scheme (TU R</w:t>
                                      </w:r>
                                      <w:r w:rsidR="009F550E" w:rsidRPr="00C10A42">
                                        <w:rPr>
                                          <w:rFonts w:ascii="Hypatia Sans Pro" w:eastAsiaTheme="majorEastAsia" w:hAnsi="Hypatia Sans Pro" w:cstheme="majorBidi"/>
                                          <w:color w:val="2F5496" w:themeColor="accent1" w:themeShade="BF"/>
                                          <w:sz w:val="72"/>
                                          <w:szCs w:val="72"/>
                                        </w:rPr>
                                        <w:t>ISE</w:t>
                                      </w:r>
                                      <w:r w:rsidRPr="00C10A42">
                                        <w:rPr>
                                          <w:rFonts w:ascii="Hypatia Sans Pro" w:eastAsiaTheme="majorEastAsia" w:hAnsi="Hypatia Sans Pro" w:cstheme="majorBidi"/>
                                          <w:color w:val="2F5496" w:themeColor="accent1" w:themeShade="BF"/>
                                          <w:sz w:val="72"/>
                                          <w:szCs w:val="72"/>
                                        </w:rPr>
                                        <w:t>)</w:t>
                                      </w:r>
                                    </w:p>
                                  </w:sdtContent>
                                </w:sdt>
                                <w:sdt>
                                  <w:sdtPr>
                                    <w:rPr>
                                      <w:rFonts w:ascii="Hypatia Sans Pro Light" w:hAnsi="Hypatia Sans Pro Light" w:cstheme="minorHAnsi"/>
                                      <w:caps/>
                                      <w:color w:val="CC000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DEDDA4" w14:textId="4D35C037" w:rsidR="00B86B9F" w:rsidRDefault="001E4A6C">
                                      <w:pPr>
                                        <w:pStyle w:val="NoSpacing"/>
                                        <w:spacing w:before="240"/>
                                        <w:rPr>
                                          <w:caps/>
                                          <w:color w:val="44546A" w:themeColor="text2"/>
                                          <w:sz w:val="36"/>
                                          <w:szCs w:val="36"/>
                                        </w:rPr>
                                      </w:pPr>
                                      <w:r w:rsidRPr="00BE2AEF">
                                        <w:rPr>
                                          <w:rFonts w:ascii="Hypatia Sans Pro Light" w:hAnsi="Hypatia Sans Pro Light" w:cstheme="minorHAnsi"/>
                                          <w:caps/>
                                          <w:color w:val="CC0000"/>
                                          <w:sz w:val="36"/>
                                          <w:szCs w:val="36"/>
                                        </w:rPr>
                                        <w:t>Application template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819F85" id="Group 119" o:spid="_x0000_s1026" style="position:absolute;margin-left:0;margin-top:0;width:540pt;height:733.05pt;z-index:-251658240;mso-position-horizontal:center;mso-position-horizontal-relative:page;mso-position-vertical:center;mso-position-vertical-relative:page" coordsize="68580,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" fillcolor="#a5a5a5 [2092]" stroked="f" strokeweight="1pt"/>
                    <v:rect id="Rectangle 121" o:spid="_x0000_s1028" style="position:absolute;top:74771;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" fillcolor="#2e74b5 [2408]" stroked="f" strokeweight="1pt">
                      <v:textbox inset="36pt,14.4pt,36pt,36pt">
                        <w:txbxContent>
                          <w:p w14:paraId="4DB431CE" w14:textId="5007C299" w:rsidR="00B86B9F" w:rsidRDefault="00B86B9F">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Hypatia Sans Pro" w:eastAsiaTheme="majorEastAsia" w:hAnsi="Hypatia Sans Pro" w:cstheme="majorBidi"/>
                                <w:color w:val="2F5496" w:themeColor="accent1" w:themeShade="BF"/>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FE09C75" w14:textId="015AAF74" w:rsidR="00B86B9F" w:rsidRPr="00C10A42" w:rsidRDefault="00BE2AEF">
                                <w:pPr>
                                  <w:pStyle w:val="NoSpacing"/>
                                  <w:pBdr>
                                    <w:bottom w:val="single" w:sz="6" w:space="4" w:color="7F7F7F" w:themeColor="text1" w:themeTint="80"/>
                                  </w:pBdr>
                                  <w:rPr>
                                    <w:rFonts w:ascii="Hypatia Sans Pro" w:eastAsiaTheme="majorEastAsia" w:hAnsi="Hypatia Sans Pro" w:cstheme="majorBidi"/>
                                    <w:color w:val="2F5496" w:themeColor="accent1" w:themeShade="BF"/>
                                    <w:sz w:val="72"/>
                                    <w:szCs w:val="72"/>
                                  </w:rPr>
                                </w:pPr>
                                <w:r w:rsidRPr="00C10A42">
                                  <w:rPr>
                                    <w:rFonts w:ascii="Hypatia Sans Pro" w:eastAsiaTheme="majorEastAsia" w:hAnsi="Hypatia Sans Pro" w:cstheme="majorBidi"/>
                                    <w:color w:val="2F5496" w:themeColor="accent1" w:themeShade="BF"/>
                                    <w:sz w:val="72"/>
                                    <w:szCs w:val="72"/>
                                  </w:rPr>
                                  <w:t>TU Research and Innovation Supporting Enterprise scheme (TU R</w:t>
                                </w:r>
                                <w:r w:rsidR="009F550E" w:rsidRPr="00C10A42">
                                  <w:rPr>
                                    <w:rFonts w:ascii="Hypatia Sans Pro" w:eastAsiaTheme="majorEastAsia" w:hAnsi="Hypatia Sans Pro" w:cstheme="majorBidi"/>
                                    <w:color w:val="2F5496" w:themeColor="accent1" w:themeShade="BF"/>
                                    <w:sz w:val="72"/>
                                    <w:szCs w:val="72"/>
                                  </w:rPr>
                                  <w:t>ISE</w:t>
                                </w:r>
                                <w:r w:rsidRPr="00C10A42">
                                  <w:rPr>
                                    <w:rFonts w:ascii="Hypatia Sans Pro" w:eastAsiaTheme="majorEastAsia" w:hAnsi="Hypatia Sans Pro" w:cstheme="majorBidi"/>
                                    <w:color w:val="2F5496" w:themeColor="accent1" w:themeShade="BF"/>
                                    <w:sz w:val="72"/>
                                    <w:szCs w:val="72"/>
                                  </w:rPr>
                                  <w:t>)</w:t>
                                </w:r>
                              </w:p>
                            </w:sdtContent>
                          </w:sdt>
                          <w:sdt>
                            <w:sdtPr>
                              <w:rPr>
                                <w:rFonts w:ascii="Hypatia Sans Pro Light" w:hAnsi="Hypatia Sans Pro Light" w:cstheme="minorHAnsi"/>
                                <w:caps/>
                                <w:color w:val="CC000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6DEDDA4" w14:textId="4D35C037" w:rsidR="00B86B9F" w:rsidRDefault="001E4A6C">
                                <w:pPr>
                                  <w:pStyle w:val="NoSpacing"/>
                                  <w:spacing w:before="240"/>
                                  <w:rPr>
                                    <w:caps/>
                                    <w:color w:val="44546A" w:themeColor="text2"/>
                                    <w:sz w:val="36"/>
                                    <w:szCs w:val="36"/>
                                  </w:rPr>
                                </w:pPr>
                                <w:r w:rsidRPr="00BE2AEF">
                                  <w:rPr>
                                    <w:rFonts w:ascii="Hypatia Sans Pro Light" w:hAnsi="Hypatia Sans Pro Light" w:cstheme="minorHAnsi"/>
                                    <w:caps/>
                                    <w:color w:val="CC0000"/>
                                    <w:sz w:val="36"/>
                                    <w:szCs w:val="36"/>
                                  </w:rPr>
                                  <w:t>Application template</w:t>
                                </w:r>
                              </w:p>
                            </w:sdtContent>
                          </w:sdt>
                        </w:txbxContent>
                      </v:textbox>
                    </v:shape>
                    <w10:wrap anchorx="page" anchory="page"/>
                  </v:group>
                </w:pict>
              </mc:Fallback>
            </mc:AlternateContent>
          </w:r>
          <w:r>
            <w:rPr>
              <w:color w:val="4472C4" w:themeColor="accent1"/>
              <w:sz w:val="88"/>
              <w:szCs w:val="88"/>
            </w:rPr>
            <w:br w:type="page"/>
          </w:r>
        </w:p>
      </w:sdtContent>
    </w:sdt>
    <w:sdt>
      <w:sdtPr>
        <w:rPr>
          <w:rFonts w:ascii="Calibri" w:eastAsiaTheme="minorHAnsi" w:hAnsi="Calibri" w:cstheme="majorHAnsi"/>
          <w:color w:val="auto"/>
          <w:spacing w:val="-2"/>
          <w:sz w:val="28"/>
          <w:szCs w:val="28"/>
          <w:lang w:val="en-GB"/>
        </w:rPr>
        <w:id w:val="375973728"/>
        <w:docPartObj>
          <w:docPartGallery w:val="Table of Contents"/>
          <w:docPartUnique/>
        </w:docPartObj>
      </w:sdtPr>
      <w:sdtEndPr>
        <w:rPr>
          <w:b/>
          <w:bCs/>
          <w:noProof/>
        </w:rPr>
      </w:sdtEndPr>
      <w:sdtContent>
        <w:p w14:paraId="0E58F1AF" w14:textId="4C6144D5" w:rsidR="0045732E" w:rsidRPr="0045732E" w:rsidRDefault="0045732E" w:rsidP="0045732E">
          <w:pPr>
            <w:pStyle w:val="TOCHeading"/>
            <w:spacing w:line="360" w:lineRule="auto"/>
            <w:jc w:val="center"/>
            <w:rPr>
              <w:rFonts w:cstheme="majorHAnsi"/>
              <w:sz w:val="28"/>
              <w:szCs w:val="28"/>
            </w:rPr>
          </w:pPr>
          <w:r w:rsidRPr="0045732E">
            <w:rPr>
              <w:rFonts w:cstheme="majorHAnsi"/>
              <w:sz w:val="28"/>
              <w:szCs w:val="28"/>
            </w:rPr>
            <w:t>Table of</w:t>
          </w:r>
          <w:r>
            <w:rPr>
              <w:rFonts w:ascii="Calibri" w:eastAsiaTheme="minorHAnsi" w:hAnsi="Calibri" w:cstheme="majorHAnsi"/>
              <w:color w:val="auto"/>
              <w:spacing w:val="-2"/>
              <w:sz w:val="28"/>
              <w:szCs w:val="28"/>
              <w:lang w:val="en-GB"/>
            </w:rPr>
            <w:t xml:space="preserve"> </w:t>
          </w:r>
          <w:r w:rsidR="00F30939" w:rsidRPr="00F112EA">
            <w:rPr>
              <w:rFonts w:cstheme="majorHAnsi"/>
              <w:sz w:val="28"/>
              <w:szCs w:val="28"/>
            </w:rPr>
            <w:t>Contents</w:t>
          </w:r>
        </w:p>
        <w:p w14:paraId="00E147F5" w14:textId="615863B7" w:rsidR="007B730B" w:rsidRDefault="00F30939">
          <w:pPr>
            <w:pStyle w:val="TOC1"/>
            <w:rPr>
              <w:rFonts w:asciiTheme="minorHAnsi" w:eastAsiaTheme="minorEastAsia" w:hAnsiTheme="minorHAnsi"/>
              <w:noProof/>
              <w:spacing w:val="0"/>
              <w:kern w:val="2"/>
              <w:sz w:val="22"/>
              <w:lang w:val="en-IE" w:eastAsia="en-IE"/>
              <w14:ligatures w14:val="standardContextual"/>
            </w:rPr>
          </w:pPr>
          <w:r w:rsidRPr="00F112EA">
            <w:rPr>
              <w:rFonts w:asciiTheme="majorHAnsi" w:hAnsiTheme="majorHAnsi" w:cstheme="majorHAnsi"/>
              <w:sz w:val="28"/>
              <w:szCs w:val="28"/>
            </w:rPr>
            <w:fldChar w:fldCharType="begin"/>
          </w:r>
          <w:r w:rsidRPr="00F112EA">
            <w:rPr>
              <w:rFonts w:asciiTheme="majorHAnsi" w:hAnsiTheme="majorHAnsi" w:cstheme="majorHAnsi"/>
              <w:sz w:val="28"/>
              <w:szCs w:val="28"/>
            </w:rPr>
            <w:instrText xml:space="preserve"> TOC \o "1-3" \h \z \u </w:instrText>
          </w:r>
          <w:r w:rsidRPr="00F112EA">
            <w:rPr>
              <w:rFonts w:asciiTheme="majorHAnsi" w:hAnsiTheme="majorHAnsi" w:cstheme="majorHAnsi"/>
              <w:sz w:val="28"/>
              <w:szCs w:val="28"/>
            </w:rPr>
            <w:fldChar w:fldCharType="separate"/>
          </w:r>
          <w:hyperlink w:anchor="_Toc142068282" w:history="1">
            <w:r w:rsidR="007B730B" w:rsidRPr="00D11926">
              <w:rPr>
                <w:rStyle w:val="Hyperlink"/>
                <w:b/>
                <w:bCs/>
                <w:noProof/>
              </w:rPr>
              <w:t>1. Project Summary</w:t>
            </w:r>
            <w:r w:rsidR="007B730B">
              <w:rPr>
                <w:noProof/>
                <w:webHidden/>
              </w:rPr>
              <w:tab/>
            </w:r>
            <w:r w:rsidR="007B730B">
              <w:rPr>
                <w:noProof/>
                <w:webHidden/>
              </w:rPr>
              <w:fldChar w:fldCharType="begin"/>
            </w:r>
            <w:r w:rsidR="007B730B">
              <w:rPr>
                <w:noProof/>
                <w:webHidden/>
              </w:rPr>
              <w:instrText xml:space="preserve"> PAGEREF _Toc142068282 \h </w:instrText>
            </w:r>
            <w:r w:rsidR="007B730B">
              <w:rPr>
                <w:noProof/>
                <w:webHidden/>
              </w:rPr>
            </w:r>
            <w:r w:rsidR="007B730B">
              <w:rPr>
                <w:noProof/>
                <w:webHidden/>
              </w:rPr>
              <w:fldChar w:fldCharType="separate"/>
            </w:r>
            <w:r w:rsidR="006C7345">
              <w:rPr>
                <w:noProof/>
                <w:webHidden/>
              </w:rPr>
              <w:t>4</w:t>
            </w:r>
            <w:r w:rsidR="007B730B">
              <w:rPr>
                <w:noProof/>
                <w:webHidden/>
              </w:rPr>
              <w:fldChar w:fldCharType="end"/>
            </w:r>
          </w:hyperlink>
        </w:p>
        <w:p w14:paraId="5D923554" w14:textId="645BBB03"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3" w:history="1">
            <w:r w:rsidR="007B730B" w:rsidRPr="00D11926">
              <w:rPr>
                <w:rStyle w:val="Hyperlink"/>
                <w:rFonts w:cstheme="minorHAnsi"/>
                <w:noProof/>
              </w:rPr>
              <w:t>1.1</w:t>
            </w:r>
            <w:r w:rsidR="007B730B">
              <w:rPr>
                <w:rFonts w:asciiTheme="minorHAnsi" w:eastAsiaTheme="minorEastAsia" w:hAnsiTheme="minorHAnsi"/>
                <w:noProof/>
                <w:spacing w:val="0"/>
                <w:kern w:val="2"/>
                <w:sz w:val="22"/>
                <w:lang w:val="en-IE" w:eastAsia="en-IE"/>
                <w14:ligatures w14:val="standardContextual"/>
              </w:rPr>
              <w:t xml:space="preserve">  </w:t>
            </w:r>
            <w:r w:rsidR="007B730B" w:rsidRPr="00D11926">
              <w:rPr>
                <w:rStyle w:val="Hyperlink"/>
                <w:rFonts w:cstheme="minorHAnsi"/>
                <w:noProof/>
              </w:rPr>
              <w:t>Applicant information</w:t>
            </w:r>
            <w:r w:rsidR="007B730B">
              <w:rPr>
                <w:noProof/>
                <w:webHidden/>
              </w:rPr>
              <w:tab/>
            </w:r>
            <w:r w:rsidR="007B730B">
              <w:rPr>
                <w:noProof/>
                <w:webHidden/>
              </w:rPr>
              <w:fldChar w:fldCharType="begin"/>
            </w:r>
            <w:r w:rsidR="007B730B">
              <w:rPr>
                <w:noProof/>
                <w:webHidden/>
              </w:rPr>
              <w:instrText xml:space="preserve"> PAGEREF _Toc142068283 \h </w:instrText>
            </w:r>
            <w:r w:rsidR="007B730B">
              <w:rPr>
                <w:noProof/>
                <w:webHidden/>
              </w:rPr>
            </w:r>
            <w:r w:rsidR="007B730B">
              <w:rPr>
                <w:noProof/>
                <w:webHidden/>
              </w:rPr>
              <w:fldChar w:fldCharType="separate"/>
            </w:r>
            <w:r>
              <w:rPr>
                <w:noProof/>
                <w:webHidden/>
              </w:rPr>
              <w:t>4</w:t>
            </w:r>
            <w:r w:rsidR="007B730B">
              <w:rPr>
                <w:noProof/>
                <w:webHidden/>
              </w:rPr>
              <w:fldChar w:fldCharType="end"/>
            </w:r>
          </w:hyperlink>
        </w:p>
        <w:p w14:paraId="4D14C19D" w14:textId="77D12C89"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4" w:history="1">
            <w:r w:rsidR="007B730B" w:rsidRPr="00D11926">
              <w:rPr>
                <w:rStyle w:val="Hyperlink"/>
                <w:rFonts w:cstheme="minorHAnsi"/>
                <w:noProof/>
              </w:rPr>
              <w:t>1.2</w:t>
            </w:r>
            <w:r w:rsidR="007B730B">
              <w:rPr>
                <w:rStyle w:val="Hyperlink"/>
                <w:rFonts w:cstheme="minorHAnsi"/>
                <w:noProof/>
              </w:rPr>
              <w:t xml:space="preserve">  </w:t>
            </w:r>
            <w:r w:rsidR="007B730B" w:rsidRPr="00D11926">
              <w:rPr>
                <w:rStyle w:val="Hyperlink"/>
                <w:rFonts w:cstheme="minorHAnsi"/>
                <w:noProof/>
              </w:rPr>
              <w:t>Project abstract</w:t>
            </w:r>
            <w:r w:rsidR="007B730B">
              <w:rPr>
                <w:noProof/>
                <w:webHidden/>
              </w:rPr>
              <w:tab/>
            </w:r>
            <w:r w:rsidR="007B730B">
              <w:rPr>
                <w:noProof/>
                <w:webHidden/>
              </w:rPr>
              <w:fldChar w:fldCharType="begin"/>
            </w:r>
            <w:r w:rsidR="007B730B">
              <w:rPr>
                <w:noProof/>
                <w:webHidden/>
              </w:rPr>
              <w:instrText xml:space="preserve"> PAGEREF _Toc142068284 \h </w:instrText>
            </w:r>
            <w:r w:rsidR="007B730B">
              <w:rPr>
                <w:noProof/>
                <w:webHidden/>
              </w:rPr>
            </w:r>
            <w:r w:rsidR="007B730B">
              <w:rPr>
                <w:noProof/>
                <w:webHidden/>
              </w:rPr>
              <w:fldChar w:fldCharType="separate"/>
            </w:r>
            <w:r>
              <w:rPr>
                <w:noProof/>
                <w:webHidden/>
              </w:rPr>
              <w:t>4</w:t>
            </w:r>
            <w:r w:rsidR="007B730B">
              <w:rPr>
                <w:noProof/>
                <w:webHidden/>
              </w:rPr>
              <w:fldChar w:fldCharType="end"/>
            </w:r>
          </w:hyperlink>
        </w:p>
        <w:p w14:paraId="30549122" w14:textId="451BF976"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5" w:history="1">
            <w:r w:rsidR="007B730B" w:rsidRPr="00D11926">
              <w:rPr>
                <w:rStyle w:val="Hyperlink"/>
                <w:rFonts w:cstheme="minorHAnsi"/>
                <w:noProof/>
              </w:rPr>
              <w:t>1.3</w:t>
            </w:r>
            <w:r w:rsidR="007B730B">
              <w:rPr>
                <w:rStyle w:val="Hyperlink"/>
                <w:rFonts w:cstheme="minorHAnsi"/>
                <w:noProof/>
              </w:rPr>
              <w:t xml:space="preserve">  </w:t>
            </w:r>
            <w:r w:rsidR="007B730B" w:rsidRPr="00D11926">
              <w:rPr>
                <w:rStyle w:val="Hyperlink"/>
                <w:rFonts w:cstheme="minorHAnsi"/>
                <w:noProof/>
              </w:rPr>
              <w:t>Summary of project budget</w:t>
            </w:r>
            <w:r w:rsidR="007B730B">
              <w:rPr>
                <w:noProof/>
                <w:webHidden/>
              </w:rPr>
              <w:tab/>
            </w:r>
            <w:r w:rsidR="007B730B">
              <w:rPr>
                <w:noProof/>
                <w:webHidden/>
              </w:rPr>
              <w:fldChar w:fldCharType="begin"/>
            </w:r>
            <w:r w:rsidR="007B730B">
              <w:rPr>
                <w:noProof/>
                <w:webHidden/>
              </w:rPr>
              <w:instrText xml:space="preserve"> PAGEREF _Toc142068285 \h </w:instrText>
            </w:r>
            <w:r w:rsidR="007B730B">
              <w:rPr>
                <w:noProof/>
                <w:webHidden/>
              </w:rPr>
            </w:r>
            <w:r w:rsidR="007B730B">
              <w:rPr>
                <w:noProof/>
                <w:webHidden/>
              </w:rPr>
              <w:fldChar w:fldCharType="separate"/>
            </w:r>
            <w:r>
              <w:rPr>
                <w:noProof/>
                <w:webHidden/>
              </w:rPr>
              <w:t>4</w:t>
            </w:r>
            <w:r w:rsidR="007B730B">
              <w:rPr>
                <w:noProof/>
                <w:webHidden/>
              </w:rPr>
              <w:fldChar w:fldCharType="end"/>
            </w:r>
          </w:hyperlink>
        </w:p>
        <w:p w14:paraId="37508AD0" w14:textId="307120F3"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286" w:history="1">
            <w:r w:rsidR="007B730B" w:rsidRPr="00D11926">
              <w:rPr>
                <w:rStyle w:val="Hyperlink"/>
                <w:b/>
                <w:bCs/>
                <w:noProof/>
              </w:rPr>
              <w:t>2. Project Relevance</w:t>
            </w:r>
            <w:r w:rsidR="007B730B">
              <w:rPr>
                <w:noProof/>
                <w:webHidden/>
              </w:rPr>
              <w:tab/>
            </w:r>
            <w:r w:rsidR="007B730B">
              <w:rPr>
                <w:noProof/>
                <w:webHidden/>
              </w:rPr>
              <w:fldChar w:fldCharType="begin"/>
            </w:r>
            <w:r w:rsidR="007B730B">
              <w:rPr>
                <w:noProof/>
                <w:webHidden/>
              </w:rPr>
              <w:instrText xml:space="preserve"> PAGEREF _Toc142068286 \h </w:instrText>
            </w:r>
            <w:r w:rsidR="007B730B">
              <w:rPr>
                <w:noProof/>
                <w:webHidden/>
              </w:rPr>
            </w:r>
            <w:r w:rsidR="007B730B">
              <w:rPr>
                <w:noProof/>
                <w:webHidden/>
              </w:rPr>
              <w:fldChar w:fldCharType="separate"/>
            </w:r>
            <w:r>
              <w:rPr>
                <w:noProof/>
                <w:webHidden/>
              </w:rPr>
              <w:t>5</w:t>
            </w:r>
            <w:r w:rsidR="007B730B">
              <w:rPr>
                <w:noProof/>
                <w:webHidden/>
              </w:rPr>
              <w:fldChar w:fldCharType="end"/>
            </w:r>
          </w:hyperlink>
        </w:p>
        <w:p w14:paraId="27EA0FA7" w14:textId="38815015"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7" w:history="1">
            <w:r w:rsidR="007B730B" w:rsidRPr="00D11926">
              <w:rPr>
                <w:rStyle w:val="Hyperlink"/>
                <w:noProof/>
              </w:rPr>
              <w:t>2.1 Project objectives</w:t>
            </w:r>
            <w:r w:rsidR="007B730B">
              <w:rPr>
                <w:noProof/>
                <w:webHidden/>
              </w:rPr>
              <w:tab/>
            </w:r>
            <w:r w:rsidR="007B730B">
              <w:rPr>
                <w:noProof/>
                <w:webHidden/>
              </w:rPr>
              <w:fldChar w:fldCharType="begin"/>
            </w:r>
            <w:r w:rsidR="007B730B">
              <w:rPr>
                <w:noProof/>
                <w:webHidden/>
              </w:rPr>
              <w:instrText xml:space="preserve"> PAGEREF _Toc142068287 \h </w:instrText>
            </w:r>
            <w:r w:rsidR="007B730B">
              <w:rPr>
                <w:noProof/>
                <w:webHidden/>
              </w:rPr>
            </w:r>
            <w:r w:rsidR="007B730B">
              <w:rPr>
                <w:noProof/>
                <w:webHidden/>
              </w:rPr>
              <w:fldChar w:fldCharType="separate"/>
            </w:r>
            <w:r>
              <w:rPr>
                <w:noProof/>
                <w:webHidden/>
              </w:rPr>
              <w:t>5</w:t>
            </w:r>
            <w:r w:rsidR="007B730B">
              <w:rPr>
                <w:noProof/>
                <w:webHidden/>
              </w:rPr>
              <w:fldChar w:fldCharType="end"/>
            </w:r>
          </w:hyperlink>
        </w:p>
        <w:p w14:paraId="59673516" w14:textId="52CB1E02"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8" w:history="1">
            <w:r w:rsidR="007B730B" w:rsidRPr="00D11926">
              <w:rPr>
                <w:rStyle w:val="Hyperlink"/>
                <w:noProof/>
              </w:rPr>
              <w:t>2.2 Project and policy alignment</w:t>
            </w:r>
            <w:r w:rsidR="007B730B">
              <w:rPr>
                <w:noProof/>
                <w:webHidden/>
              </w:rPr>
              <w:tab/>
            </w:r>
            <w:r w:rsidR="007B730B">
              <w:rPr>
                <w:noProof/>
                <w:webHidden/>
              </w:rPr>
              <w:fldChar w:fldCharType="begin"/>
            </w:r>
            <w:r w:rsidR="007B730B">
              <w:rPr>
                <w:noProof/>
                <w:webHidden/>
              </w:rPr>
              <w:instrText xml:space="preserve"> PAGEREF _Toc142068288 \h </w:instrText>
            </w:r>
            <w:r w:rsidR="007B730B">
              <w:rPr>
                <w:noProof/>
                <w:webHidden/>
              </w:rPr>
            </w:r>
            <w:r w:rsidR="007B730B">
              <w:rPr>
                <w:noProof/>
                <w:webHidden/>
              </w:rPr>
              <w:fldChar w:fldCharType="separate"/>
            </w:r>
            <w:r>
              <w:rPr>
                <w:noProof/>
                <w:webHidden/>
              </w:rPr>
              <w:t>5</w:t>
            </w:r>
            <w:r w:rsidR="007B730B">
              <w:rPr>
                <w:noProof/>
                <w:webHidden/>
              </w:rPr>
              <w:fldChar w:fldCharType="end"/>
            </w:r>
          </w:hyperlink>
        </w:p>
        <w:p w14:paraId="676C6867" w14:textId="3F2D3A4F"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89" w:history="1">
            <w:r w:rsidR="007B730B" w:rsidRPr="00D11926">
              <w:rPr>
                <w:rStyle w:val="Hyperlink"/>
                <w:noProof/>
              </w:rPr>
              <w:t>2.3 Institutional capacity and capability</w:t>
            </w:r>
            <w:r w:rsidR="007B730B">
              <w:rPr>
                <w:noProof/>
                <w:webHidden/>
              </w:rPr>
              <w:tab/>
            </w:r>
            <w:r w:rsidR="007B730B">
              <w:rPr>
                <w:noProof/>
                <w:webHidden/>
              </w:rPr>
              <w:fldChar w:fldCharType="begin"/>
            </w:r>
            <w:r w:rsidR="007B730B">
              <w:rPr>
                <w:noProof/>
                <w:webHidden/>
              </w:rPr>
              <w:instrText xml:space="preserve"> PAGEREF _Toc142068289 \h </w:instrText>
            </w:r>
            <w:r w:rsidR="007B730B">
              <w:rPr>
                <w:noProof/>
                <w:webHidden/>
              </w:rPr>
            </w:r>
            <w:r w:rsidR="007B730B">
              <w:rPr>
                <w:noProof/>
                <w:webHidden/>
              </w:rPr>
              <w:fldChar w:fldCharType="separate"/>
            </w:r>
            <w:r>
              <w:rPr>
                <w:noProof/>
                <w:webHidden/>
              </w:rPr>
              <w:t>5</w:t>
            </w:r>
            <w:r w:rsidR="007B730B">
              <w:rPr>
                <w:noProof/>
                <w:webHidden/>
              </w:rPr>
              <w:fldChar w:fldCharType="end"/>
            </w:r>
          </w:hyperlink>
        </w:p>
        <w:p w14:paraId="44EE2856" w14:textId="60184A9E"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290" w:history="1">
            <w:r w:rsidR="007B730B" w:rsidRPr="00D11926">
              <w:rPr>
                <w:rStyle w:val="Hyperlink"/>
                <w:b/>
                <w:bCs/>
                <w:noProof/>
              </w:rPr>
              <w:t>3. Project Design</w:t>
            </w:r>
            <w:r w:rsidR="007B730B">
              <w:rPr>
                <w:noProof/>
                <w:webHidden/>
              </w:rPr>
              <w:tab/>
            </w:r>
            <w:r w:rsidR="007B730B">
              <w:rPr>
                <w:noProof/>
                <w:webHidden/>
              </w:rPr>
              <w:fldChar w:fldCharType="begin"/>
            </w:r>
            <w:r w:rsidR="007B730B">
              <w:rPr>
                <w:noProof/>
                <w:webHidden/>
              </w:rPr>
              <w:instrText xml:space="preserve"> PAGEREF _Toc142068290 \h </w:instrText>
            </w:r>
            <w:r w:rsidR="007B730B">
              <w:rPr>
                <w:noProof/>
                <w:webHidden/>
              </w:rPr>
            </w:r>
            <w:r w:rsidR="007B730B">
              <w:rPr>
                <w:noProof/>
                <w:webHidden/>
              </w:rPr>
              <w:fldChar w:fldCharType="separate"/>
            </w:r>
            <w:r>
              <w:rPr>
                <w:noProof/>
                <w:webHidden/>
              </w:rPr>
              <w:t>6</w:t>
            </w:r>
            <w:r w:rsidR="007B730B">
              <w:rPr>
                <w:noProof/>
                <w:webHidden/>
              </w:rPr>
              <w:fldChar w:fldCharType="end"/>
            </w:r>
          </w:hyperlink>
        </w:p>
        <w:p w14:paraId="7F8E3AD0" w14:textId="7AD41DEF"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1" w:history="1">
            <w:r w:rsidR="007B730B" w:rsidRPr="00D11926">
              <w:rPr>
                <w:rStyle w:val="Hyperlink"/>
                <w:noProof/>
              </w:rPr>
              <w:t>3.1 Programme of work</w:t>
            </w:r>
            <w:r w:rsidR="007B730B">
              <w:rPr>
                <w:noProof/>
                <w:webHidden/>
              </w:rPr>
              <w:tab/>
            </w:r>
            <w:r w:rsidR="007B730B">
              <w:rPr>
                <w:noProof/>
                <w:webHidden/>
              </w:rPr>
              <w:fldChar w:fldCharType="begin"/>
            </w:r>
            <w:r w:rsidR="007B730B">
              <w:rPr>
                <w:noProof/>
                <w:webHidden/>
              </w:rPr>
              <w:instrText xml:space="preserve"> PAGEREF _Toc142068291 \h </w:instrText>
            </w:r>
            <w:r w:rsidR="007B730B">
              <w:rPr>
                <w:noProof/>
                <w:webHidden/>
              </w:rPr>
            </w:r>
            <w:r w:rsidR="007B730B">
              <w:rPr>
                <w:noProof/>
                <w:webHidden/>
              </w:rPr>
              <w:fldChar w:fldCharType="separate"/>
            </w:r>
            <w:r>
              <w:rPr>
                <w:noProof/>
                <w:webHidden/>
              </w:rPr>
              <w:t>6</w:t>
            </w:r>
            <w:r w:rsidR="007B730B">
              <w:rPr>
                <w:noProof/>
                <w:webHidden/>
              </w:rPr>
              <w:fldChar w:fldCharType="end"/>
            </w:r>
          </w:hyperlink>
        </w:p>
        <w:p w14:paraId="0E733A06" w14:textId="65456D00"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2" w:history="1">
            <w:r w:rsidR="007B730B" w:rsidRPr="00D11926">
              <w:rPr>
                <w:rStyle w:val="Hyperlink"/>
                <w:noProof/>
              </w:rPr>
              <w:t>3.2 Overview of project work packages</w:t>
            </w:r>
            <w:r w:rsidR="007B730B">
              <w:rPr>
                <w:noProof/>
                <w:webHidden/>
              </w:rPr>
              <w:tab/>
            </w:r>
            <w:r w:rsidR="007B730B">
              <w:rPr>
                <w:noProof/>
                <w:webHidden/>
              </w:rPr>
              <w:fldChar w:fldCharType="begin"/>
            </w:r>
            <w:r w:rsidR="007B730B">
              <w:rPr>
                <w:noProof/>
                <w:webHidden/>
              </w:rPr>
              <w:instrText xml:space="preserve"> PAGEREF _Toc142068292 \h </w:instrText>
            </w:r>
            <w:r w:rsidR="007B730B">
              <w:rPr>
                <w:noProof/>
                <w:webHidden/>
              </w:rPr>
            </w:r>
            <w:r w:rsidR="007B730B">
              <w:rPr>
                <w:noProof/>
                <w:webHidden/>
              </w:rPr>
              <w:fldChar w:fldCharType="separate"/>
            </w:r>
            <w:r>
              <w:rPr>
                <w:noProof/>
                <w:webHidden/>
              </w:rPr>
              <w:t>6</w:t>
            </w:r>
            <w:r w:rsidR="007B730B">
              <w:rPr>
                <w:noProof/>
                <w:webHidden/>
              </w:rPr>
              <w:fldChar w:fldCharType="end"/>
            </w:r>
          </w:hyperlink>
        </w:p>
        <w:p w14:paraId="7585A06A" w14:textId="6F23529C"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3" w:history="1">
            <w:r w:rsidR="007B730B" w:rsidRPr="00D11926">
              <w:rPr>
                <w:rStyle w:val="Hyperlink"/>
                <w:noProof/>
              </w:rPr>
              <w:t>3.3 Work package descriptions</w:t>
            </w:r>
            <w:r w:rsidR="007B730B">
              <w:rPr>
                <w:noProof/>
                <w:webHidden/>
              </w:rPr>
              <w:tab/>
            </w:r>
            <w:r w:rsidR="007B730B">
              <w:rPr>
                <w:noProof/>
                <w:webHidden/>
              </w:rPr>
              <w:fldChar w:fldCharType="begin"/>
            </w:r>
            <w:r w:rsidR="007B730B">
              <w:rPr>
                <w:noProof/>
                <w:webHidden/>
              </w:rPr>
              <w:instrText xml:space="preserve"> PAGEREF _Toc142068293 \h </w:instrText>
            </w:r>
            <w:r w:rsidR="007B730B">
              <w:rPr>
                <w:noProof/>
                <w:webHidden/>
              </w:rPr>
            </w:r>
            <w:r w:rsidR="007B730B">
              <w:rPr>
                <w:noProof/>
                <w:webHidden/>
              </w:rPr>
              <w:fldChar w:fldCharType="separate"/>
            </w:r>
            <w:r>
              <w:rPr>
                <w:noProof/>
                <w:webHidden/>
              </w:rPr>
              <w:t>7</w:t>
            </w:r>
            <w:r w:rsidR="007B730B">
              <w:rPr>
                <w:noProof/>
                <w:webHidden/>
              </w:rPr>
              <w:fldChar w:fldCharType="end"/>
            </w:r>
          </w:hyperlink>
        </w:p>
        <w:p w14:paraId="2267F11B" w14:textId="620A43C6"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294" w:history="1">
            <w:r w:rsidR="007B730B" w:rsidRPr="00D11926">
              <w:rPr>
                <w:rStyle w:val="Hyperlink"/>
                <w:b/>
                <w:bCs/>
                <w:noProof/>
              </w:rPr>
              <w:t>4. Project Efficiency and Effectiveness</w:t>
            </w:r>
            <w:r w:rsidR="007B730B">
              <w:rPr>
                <w:noProof/>
                <w:webHidden/>
              </w:rPr>
              <w:tab/>
            </w:r>
            <w:r w:rsidR="007B730B">
              <w:rPr>
                <w:noProof/>
                <w:webHidden/>
              </w:rPr>
              <w:fldChar w:fldCharType="begin"/>
            </w:r>
            <w:r w:rsidR="007B730B">
              <w:rPr>
                <w:noProof/>
                <w:webHidden/>
              </w:rPr>
              <w:instrText xml:space="preserve"> PAGEREF _Toc142068294 \h </w:instrText>
            </w:r>
            <w:r w:rsidR="007B730B">
              <w:rPr>
                <w:noProof/>
                <w:webHidden/>
              </w:rPr>
            </w:r>
            <w:r w:rsidR="007B730B">
              <w:rPr>
                <w:noProof/>
                <w:webHidden/>
              </w:rPr>
              <w:fldChar w:fldCharType="separate"/>
            </w:r>
            <w:r>
              <w:rPr>
                <w:noProof/>
                <w:webHidden/>
              </w:rPr>
              <w:t>8</w:t>
            </w:r>
            <w:r w:rsidR="007B730B">
              <w:rPr>
                <w:noProof/>
                <w:webHidden/>
              </w:rPr>
              <w:fldChar w:fldCharType="end"/>
            </w:r>
          </w:hyperlink>
        </w:p>
        <w:p w14:paraId="0899502F" w14:textId="54DA57FC"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5" w:history="1">
            <w:r w:rsidR="007B730B" w:rsidRPr="00D11926">
              <w:rPr>
                <w:rStyle w:val="Hyperlink"/>
                <w:noProof/>
              </w:rPr>
              <w:t>4.1 Overview of enterprise engagements generated</w:t>
            </w:r>
            <w:r w:rsidR="007B730B">
              <w:rPr>
                <w:noProof/>
                <w:webHidden/>
              </w:rPr>
              <w:tab/>
            </w:r>
            <w:r w:rsidR="007B730B">
              <w:rPr>
                <w:noProof/>
                <w:webHidden/>
              </w:rPr>
              <w:fldChar w:fldCharType="begin"/>
            </w:r>
            <w:r w:rsidR="007B730B">
              <w:rPr>
                <w:noProof/>
                <w:webHidden/>
              </w:rPr>
              <w:instrText xml:space="preserve"> PAGEREF _Toc142068295 \h </w:instrText>
            </w:r>
            <w:r w:rsidR="007B730B">
              <w:rPr>
                <w:noProof/>
                <w:webHidden/>
              </w:rPr>
            </w:r>
            <w:r w:rsidR="007B730B">
              <w:rPr>
                <w:noProof/>
                <w:webHidden/>
              </w:rPr>
              <w:fldChar w:fldCharType="separate"/>
            </w:r>
            <w:r>
              <w:rPr>
                <w:noProof/>
                <w:webHidden/>
              </w:rPr>
              <w:t>8</w:t>
            </w:r>
            <w:r w:rsidR="007B730B">
              <w:rPr>
                <w:noProof/>
                <w:webHidden/>
              </w:rPr>
              <w:fldChar w:fldCharType="end"/>
            </w:r>
          </w:hyperlink>
        </w:p>
        <w:p w14:paraId="7CA5D777" w14:textId="3E27B517"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6" w:history="1">
            <w:r w:rsidR="007B730B" w:rsidRPr="00D11926">
              <w:rPr>
                <w:rStyle w:val="Hyperlink"/>
                <w:noProof/>
              </w:rPr>
              <w:t>4.2 Target number of enterprises supported by the project</w:t>
            </w:r>
            <w:r w:rsidR="007B730B">
              <w:rPr>
                <w:noProof/>
                <w:webHidden/>
              </w:rPr>
              <w:tab/>
            </w:r>
            <w:r w:rsidR="007B730B">
              <w:rPr>
                <w:noProof/>
                <w:webHidden/>
              </w:rPr>
              <w:fldChar w:fldCharType="begin"/>
            </w:r>
            <w:r w:rsidR="007B730B">
              <w:rPr>
                <w:noProof/>
                <w:webHidden/>
              </w:rPr>
              <w:instrText xml:space="preserve"> PAGEREF _Toc142068296 \h </w:instrText>
            </w:r>
            <w:r w:rsidR="007B730B">
              <w:rPr>
                <w:noProof/>
                <w:webHidden/>
              </w:rPr>
            </w:r>
            <w:r w:rsidR="007B730B">
              <w:rPr>
                <w:noProof/>
                <w:webHidden/>
              </w:rPr>
              <w:fldChar w:fldCharType="separate"/>
            </w:r>
            <w:r>
              <w:rPr>
                <w:noProof/>
                <w:webHidden/>
              </w:rPr>
              <w:t>8</w:t>
            </w:r>
            <w:r w:rsidR="007B730B">
              <w:rPr>
                <w:noProof/>
                <w:webHidden/>
              </w:rPr>
              <w:fldChar w:fldCharType="end"/>
            </w:r>
          </w:hyperlink>
        </w:p>
        <w:p w14:paraId="0147D982" w14:textId="020DC03F"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7" w:history="1">
            <w:r w:rsidR="007B730B" w:rsidRPr="00D11926">
              <w:rPr>
                <w:rStyle w:val="Hyperlink"/>
                <w:noProof/>
              </w:rPr>
              <w:t>4.3 Project budget</w:t>
            </w:r>
            <w:r w:rsidR="007B730B">
              <w:rPr>
                <w:noProof/>
                <w:webHidden/>
              </w:rPr>
              <w:tab/>
            </w:r>
            <w:r w:rsidR="007B730B">
              <w:rPr>
                <w:noProof/>
                <w:webHidden/>
              </w:rPr>
              <w:fldChar w:fldCharType="begin"/>
            </w:r>
            <w:r w:rsidR="007B730B">
              <w:rPr>
                <w:noProof/>
                <w:webHidden/>
              </w:rPr>
              <w:instrText xml:space="preserve"> PAGEREF _Toc142068297 \h </w:instrText>
            </w:r>
            <w:r w:rsidR="007B730B">
              <w:rPr>
                <w:noProof/>
                <w:webHidden/>
              </w:rPr>
            </w:r>
            <w:r w:rsidR="007B730B">
              <w:rPr>
                <w:noProof/>
                <w:webHidden/>
              </w:rPr>
              <w:fldChar w:fldCharType="separate"/>
            </w:r>
            <w:r>
              <w:rPr>
                <w:noProof/>
                <w:webHidden/>
              </w:rPr>
              <w:t>9</w:t>
            </w:r>
            <w:r w:rsidR="007B730B">
              <w:rPr>
                <w:noProof/>
                <w:webHidden/>
              </w:rPr>
              <w:fldChar w:fldCharType="end"/>
            </w:r>
          </w:hyperlink>
        </w:p>
        <w:p w14:paraId="3C700BA5" w14:textId="4184D8E1"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298" w:history="1">
            <w:r w:rsidR="007B730B" w:rsidRPr="00D11926">
              <w:rPr>
                <w:rStyle w:val="Hyperlink"/>
                <w:b/>
                <w:bCs/>
                <w:noProof/>
              </w:rPr>
              <w:t>5. Project Governance and Financial Oversight</w:t>
            </w:r>
            <w:r w:rsidR="007B730B">
              <w:rPr>
                <w:noProof/>
                <w:webHidden/>
              </w:rPr>
              <w:tab/>
            </w:r>
            <w:r w:rsidR="007B730B">
              <w:rPr>
                <w:noProof/>
                <w:webHidden/>
              </w:rPr>
              <w:fldChar w:fldCharType="begin"/>
            </w:r>
            <w:r w:rsidR="007B730B">
              <w:rPr>
                <w:noProof/>
                <w:webHidden/>
              </w:rPr>
              <w:instrText xml:space="preserve"> PAGEREF _Toc142068298 \h </w:instrText>
            </w:r>
            <w:r w:rsidR="007B730B">
              <w:rPr>
                <w:noProof/>
                <w:webHidden/>
              </w:rPr>
            </w:r>
            <w:r w:rsidR="007B730B">
              <w:rPr>
                <w:noProof/>
                <w:webHidden/>
              </w:rPr>
              <w:fldChar w:fldCharType="separate"/>
            </w:r>
            <w:r>
              <w:rPr>
                <w:noProof/>
                <w:webHidden/>
              </w:rPr>
              <w:t>10</w:t>
            </w:r>
            <w:r w:rsidR="007B730B">
              <w:rPr>
                <w:noProof/>
                <w:webHidden/>
              </w:rPr>
              <w:fldChar w:fldCharType="end"/>
            </w:r>
          </w:hyperlink>
        </w:p>
        <w:p w14:paraId="317B945B" w14:textId="10790E87"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299" w:history="1">
            <w:r w:rsidR="007B730B" w:rsidRPr="00D11926">
              <w:rPr>
                <w:rStyle w:val="Hyperlink"/>
                <w:noProof/>
              </w:rPr>
              <w:t>5.1 Project governance</w:t>
            </w:r>
            <w:r w:rsidR="007B730B">
              <w:rPr>
                <w:noProof/>
                <w:webHidden/>
              </w:rPr>
              <w:tab/>
            </w:r>
            <w:r w:rsidR="007B730B">
              <w:rPr>
                <w:noProof/>
                <w:webHidden/>
              </w:rPr>
              <w:fldChar w:fldCharType="begin"/>
            </w:r>
            <w:r w:rsidR="007B730B">
              <w:rPr>
                <w:noProof/>
                <w:webHidden/>
              </w:rPr>
              <w:instrText xml:space="preserve"> PAGEREF _Toc142068299 \h </w:instrText>
            </w:r>
            <w:r w:rsidR="007B730B">
              <w:rPr>
                <w:noProof/>
                <w:webHidden/>
              </w:rPr>
            </w:r>
            <w:r w:rsidR="007B730B">
              <w:rPr>
                <w:noProof/>
                <w:webHidden/>
              </w:rPr>
              <w:fldChar w:fldCharType="separate"/>
            </w:r>
            <w:r>
              <w:rPr>
                <w:noProof/>
                <w:webHidden/>
              </w:rPr>
              <w:t>10</w:t>
            </w:r>
            <w:r w:rsidR="007B730B">
              <w:rPr>
                <w:noProof/>
                <w:webHidden/>
              </w:rPr>
              <w:fldChar w:fldCharType="end"/>
            </w:r>
          </w:hyperlink>
        </w:p>
        <w:p w14:paraId="6CF73D13" w14:textId="1BE99BAD"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0" w:history="1">
            <w:r w:rsidR="007B730B" w:rsidRPr="00D11926">
              <w:rPr>
                <w:rStyle w:val="Hyperlink"/>
                <w:noProof/>
              </w:rPr>
              <w:t>5.2 Key risks and mitigation measures</w:t>
            </w:r>
            <w:r w:rsidR="007B730B">
              <w:rPr>
                <w:noProof/>
                <w:webHidden/>
              </w:rPr>
              <w:tab/>
            </w:r>
            <w:r w:rsidR="007B730B">
              <w:rPr>
                <w:noProof/>
                <w:webHidden/>
              </w:rPr>
              <w:fldChar w:fldCharType="begin"/>
            </w:r>
            <w:r w:rsidR="007B730B">
              <w:rPr>
                <w:noProof/>
                <w:webHidden/>
              </w:rPr>
              <w:instrText xml:space="preserve"> PAGEREF _Toc142068300 \h </w:instrText>
            </w:r>
            <w:r w:rsidR="007B730B">
              <w:rPr>
                <w:noProof/>
                <w:webHidden/>
              </w:rPr>
            </w:r>
            <w:r w:rsidR="007B730B">
              <w:rPr>
                <w:noProof/>
                <w:webHidden/>
              </w:rPr>
              <w:fldChar w:fldCharType="separate"/>
            </w:r>
            <w:r>
              <w:rPr>
                <w:noProof/>
                <w:webHidden/>
              </w:rPr>
              <w:t>11</w:t>
            </w:r>
            <w:r w:rsidR="007B730B">
              <w:rPr>
                <w:noProof/>
                <w:webHidden/>
              </w:rPr>
              <w:fldChar w:fldCharType="end"/>
            </w:r>
          </w:hyperlink>
        </w:p>
        <w:p w14:paraId="63EEEFD2" w14:textId="3F4A2051"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1" w:history="1">
            <w:r w:rsidR="007B730B" w:rsidRPr="00D11926">
              <w:rPr>
                <w:rStyle w:val="Hyperlink"/>
                <w:noProof/>
              </w:rPr>
              <w:t>5.3 Financial Oversight</w:t>
            </w:r>
            <w:r w:rsidR="007B730B">
              <w:rPr>
                <w:noProof/>
                <w:webHidden/>
              </w:rPr>
              <w:tab/>
            </w:r>
            <w:r w:rsidR="007B730B">
              <w:rPr>
                <w:noProof/>
                <w:webHidden/>
              </w:rPr>
              <w:fldChar w:fldCharType="begin"/>
            </w:r>
            <w:r w:rsidR="007B730B">
              <w:rPr>
                <w:noProof/>
                <w:webHidden/>
              </w:rPr>
              <w:instrText xml:space="preserve"> PAGEREF _Toc142068301 \h </w:instrText>
            </w:r>
            <w:r w:rsidR="007B730B">
              <w:rPr>
                <w:noProof/>
                <w:webHidden/>
              </w:rPr>
            </w:r>
            <w:r w:rsidR="007B730B">
              <w:rPr>
                <w:noProof/>
                <w:webHidden/>
              </w:rPr>
              <w:fldChar w:fldCharType="separate"/>
            </w:r>
            <w:r>
              <w:rPr>
                <w:noProof/>
                <w:webHidden/>
              </w:rPr>
              <w:t>11</w:t>
            </w:r>
            <w:r w:rsidR="007B730B">
              <w:rPr>
                <w:noProof/>
                <w:webHidden/>
              </w:rPr>
              <w:fldChar w:fldCharType="end"/>
            </w:r>
          </w:hyperlink>
        </w:p>
        <w:p w14:paraId="6073371C" w14:textId="75B3F28B"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302" w:history="1">
            <w:r w:rsidR="007B730B" w:rsidRPr="00D11926">
              <w:rPr>
                <w:rStyle w:val="Hyperlink"/>
                <w:b/>
                <w:bCs/>
                <w:noProof/>
              </w:rPr>
              <w:t>6. Standards</w:t>
            </w:r>
            <w:r w:rsidR="007B730B">
              <w:rPr>
                <w:noProof/>
                <w:webHidden/>
              </w:rPr>
              <w:tab/>
            </w:r>
            <w:r w:rsidR="007B730B">
              <w:rPr>
                <w:noProof/>
                <w:webHidden/>
              </w:rPr>
              <w:fldChar w:fldCharType="begin"/>
            </w:r>
            <w:r w:rsidR="007B730B">
              <w:rPr>
                <w:noProof/>
                <w:webHidden/>
              </w:rPr>
              <w:instrText xml:space="preserve"> PAGEREF _Toc142068302 \h </w:instrText>
            </w:r>
            <w:r w:rsidR="007B730B">
              <w:rPr>
                <w:noProof/>
                <w:webHidden/>
              </w:rPr>
            </w:r>
            <w:r w:rsidR="007B730B">
              <w:rPr>
                <w:noProof/>
                <w:webHidden/>
              </w:rPr>
              <w:fldChar w:fldCharType="separate"/>
            </w:r>
            <w:r>
              <w:rPr>
                <w:noProof/>
                <w:webHidden/>
              </w:rPr>
              <w:t>11</w:t>
            </w:r>
            <w:r w:rsidR="007B730B">
              <w:rPr>
                <w:noProof/>
                <w:webHidden/>
              </w:rPr>
              <w:fldChar w:fldCharType="end"/>
            </w:r>
          </w:hyperlink>
        </w:p>
        <w:p w14:paraId="3F16159F" w14:textId="4A3394EF"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3" w:history="1">
            <w:r w:rsidR="007B730B" w:rsidRPr="00D11926">
              <w:rPr>
                <w:rStyle w:val="Hyperlink"/>
                <w:noProof/>
              </w:rPr>
              <w:t>6.1 Gender equality and equal opportunities</w:t>
            </w:r>
            <w:r w:rsidR="007B730B">
              <w:rPr>
                <w:noProof/>
                <w:webHidden/>
              </w:rPr>
              <w:tab/>
            </w:r>
            <w:r w:rsidR="007B730B">
              <w:rPr>
                <w:noProof/>
                <w:webHidden/>
              </w:rPr>
              <w:fldChar w:fldCharType="begin"/>
            </w:r>
            <w:r w:rsidR="007B730B">
              <w:rPr>
                <w:noProof/>
                <w:webHidden/>
              </w:rPr>
              <w:instrText xml:space="preserve"> PAGEREF _Toc142068303 \h </w:instrText>
            </w:r>
            <w:r w:rsidR="007B730B">
              <w:rPr>
                <w:noProof/>
                <w:webHidden/>
              </w:rPr>
            </w:r>
            <w:r w:rsidR="007B730B">
              <w:rPr>
                <w:noProof/>
                <w:webHidden/>
              </w:rPr>
              <w:fldChar w:fldCharType="separate"/>
            </w:r>
            <w:r>
              <w:rPr>
                <w:noProof/>
                <w:webHidden/>
              </w:rPr>
              <w:t>11</w:t>
            </w:r>
            <w:r w:rsidR="007B730B">
              <w:rPr>
                <w:noProof/>
                <w:webHidden/>
              </w:rPr>
              <w:fldChar w:fldCharType="end"/>
            </w:r>
          </w:hyperlink>
        </w:p>
        <w:p w14:paraId="4D48568B" w14:textId="78EA14E2"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4" w:history="1">
            <w:r w:rsidR="007B730B" w:rsidRPr="00D11926">
              <w:rPr>
                <w:rStyle w:val="Hyperlink"/>
                <w:noProof/>
              </w:rPr>
              <w:t>6.2 Do no significant harm (DNSH)</w:t>
            </w:r>
            <w:r w:rsidR="007B730B">
              <w:rPr>
                <w:noProof/>
                <w:webHidden/>
              </w:rPr>
              <w:tab/>
            </w:r>
            <w:r w:rsidR="007B730B">
              <w:rPr>
                <w:noProof/>
                <w:webHidden/>
              </w:rPr>
              <w:fldChar w:fldCharType="begin"/>
            </w:r>
            <w:r w:rsidR="007B730B">
              <w:rPr>
                <w:noProof/>
                <w:webHidden/>
              </w:rPr>
              <w:instrText xml:space="preserve"> PAGEREF _Toc142068304 \h </w:instrText>
            </w:r>
            <w:r w:rsidR="007B730B">
              <w:rPr>
                <w:noProof/>
                <w:webHidden/>
              </w:rPr>
            </w:r>
            <w:r w:rsidR="007B730B">
              <w:rPr>
                <w:noProof/>
                <w:webHidden/>
              </w:rPr>
              <w:fldChar w:fldCharType="separate"/>
            </w:r>
            <w:r>
              <w:rPr>
                <w:noProof/>
                <w:webHidden/>
              </w:rPr>
              <w:t>12</w:t>
            </w:r>
            <w:r w:rsidR="007B730B">
              <w:rPr>
                <w:noProof/>
                <w:webHidden/>
              </w:rPr>
              <w:fldChar w:fldCharType="end"/>
            </w:r>
          </w:hyperlink>
        </w:p>
        <w:p w14:paraId="6B2CEDE8" w14:textId="1A2598BE"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5" w:history="1">
            <w:r w:rsidR="007B730B" w:rsidRPr="00D11926">
              <w:rPr>
                <w:rStyle w:val="Hyperlink"/>
                <w:noProof/>
              </w:rPr>
              <w:t>6.3 State Aid</w:t>
            </w:r>
            <w:r w:rsidR="007B730B">
              <w:rPr>
                <w:noProof/>
                <w:webHidden/>
              </w:rPr>
              <w:tab/>
            </w:r>
            <w:r w:rsidR="007B730B">
              <w:rPr>
                <w:noProof/>
                <w:webHidden/>
              </w:rPr>
              <w:fldChar w:fldCharType="begin"/>
            </w:r>
            <w:r w:rsidR="007B730B">
              <w:rPr>
                <w:noProof/>
                <w:webHidden/>
              </w:rPr>
              <w:instrText xml:space="preserve"> PAGEREF _Toc142068305 \h </w:instrText>
            </w:r>
            <w:r w:rsidR="007B730B">
              <w:rPr>
                <w:noProof/>
                <w:webHidden/>
              </w:rPr>
            </w:r>
            <w:r w:rsidR="007B730B">
              <w:rPr>
                <w:noProof/>
                <w:webHidden/>
              </w:rPr>
              <w:fldChar w:fldCharType="separate"/>
            </w:r>
            <w:r>
              <w:rPr>
                <w:noProof/>
                <w:webHidden/>
              </w:rPr>
              <w:t>12</w:t>
            </w:r>
            <w:r w:rsidR="007B730B">
              <w:rPr>
                <w:noProof/>
                <w:webHidden/>
              </w:rPr>
              <w:fldChar w:fldCharType="end"/>
            </w:r>
          </w:hyperlink>
        </w:p>
        <w:p w14:paraId="35AFCE33" w14:textId="46E06E18"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6" w:history="1">
            <w:r w:rsidR="007B730B" w:rsidRPr="00D11926">
              <w:rPr>
                <w:rStyle w:val="Hyperlink"/>
                <w:noProof/>
              </w:rPr>
              <w:t>6.4 Excluded activities</w:t>
            </w:r>
            <w:r w:rsidR="007B730B">
              <w:rPr>
                <w:noProof/>
                <w:webHidden/>
              </w:rPr>
              <w:tab/>
            </w:r>
            <w:r w:rsidR="007B730B">
              <w:rPr>
                <w:noProof/>
                <w:webHidden/>
              </w:rPr>
              <w:fldChar w:fldCharType="begin"/>
            </w:r>
            <w:r w:rsidR="007B730B">
              <w:rPr>
                <w:noProof/>
                <w:webHidden/>
              </w:rPr>
              <w:instrText xml:space="preserve"> PAGEREF _Toc142068306 \h </w:instrText>
            </w:r>
            <w:r w:rsidR="007B730B">
              <w:rPr>
                <w:noProof/>
                <w:webHidden/>
              </w:rPr>
            </w:r>
            <w:r w:rsidR="007B730B">
              <w:rPr>
                <w:noProof/>
                <w:webHidden/>
              </w:rPr>
              <w:fldChar w:fldCharType="separate"/>
            </w:r>
            <w:r>
              <w:rPr>
                <w:noProof/>
                <w:webHidden/>
              </w:rPr>
              <w:t>13</w:t>
            </w:r>
            <w:r w:rsidR="007B730B">
              <w:rPr>
                <w:noProof/>
                <w:webHidden/>
              </w:rPr>
              <w:fldChar w:fldCharType="end"/>
            </w:r>
          </w:hyperlink>
        </w:p>
        <w:p w14:paraId="34864A2D" w14:textId="4A1AEBA1" w:rsidR="007B730B" w:rsidRDefault="006C7345" w:rsidP="00CF3D83">
          <w:pPr>
            <w:pStyle w:val="TOC2"/>
            <w:rPr>
              <w:rFonts w:asciiTheme="minorHAnsi" w:eastAsiaTheme="minorEastAsia" w:hAnsiTheme="minorHAnsi"/>
              <w:noProof/>
              <w:spacing w:val="0"/>
              <w:kern w:val="2"/>
              <w:sz w:val="22"/>
              <w:lang w:val="en-IE" w:eastAsia="en-IE"/>
              <w14:ligatures w14:val="standardContextual"/>
            </w:rPr>
          </w:pPr>
          <w:hyperlink w:anchor="_Toc142068307" w:history="1">
            <w:r w:rsidR="007B730B" w:rsidRPr="00D11926">
              <w:rPr>
                <w:rStyle w:val="Hyperlink"/>
                <w:noProof/>
              </w:rPr>
              <w:t>6.5 Confirmation of eligibility for ERDF Funding</w:t>
            </w:r>
            <w:r w:rsidR="007B730B">
              <w:rPr>
                <w:noProof/>
                <w:webHidden/>
              </w:rPr>
              <w:tab/>
            </w:r>
            <w:r w:rsidR="007B730B">
              <w:rPr>
                <w:noProof/>
                <w:webHidden/>
              </w:rPr>
              <w:fldChar w:fldCharType="begin"/>
            </w:r>
            <w:r w:rsidR="007B730B">
              <w:rPr>
                <w:noProof/>
                <w:webHidden/>
              </w:rPr>
              <w:instrText xml:space="preserve"> PAGEREF _Toc142068307 \h </w:instrText>
            </w:r>
            <w:r w:rsidR="007B730B">
              <w:rPr>
                <w:noProof/>
                <w:webHidden/>
              </w:rPr>
            </w:r>
            <w:r w:rsidR="007B730B">
              <w:rPr>
                <w:noProof/>
                <w:webHidden/>
              </w:rPr>
              <w:fldChar w:fldCharType="separate"/>
            </w:r>
            <w:r>
              <w:rPr>
                <w:noProof/>
                <w:webHidden/>
              </w:rPr>
              <w:t>13</w:t>
            </w:r>
            <w:r w:rsidR="007B730B">
              <w:rPr>
                <w:noProof/>
                <w:webHidden/>
              </w:rPr>
              <w:fldChar w:fldCharType="end"/>
            </w:r>
          </w:hyperlink>
        </w:p>
        <w:p w14:paraId="1ED87D69" w14:textId="5A1A481B"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308" w:history="1">
            <w:r w:rsidR="007B730B" w:rsidRPr="00D11926">
              <w:rPr>
                <w:rStyle w:val="Hyperlink"/>
                <w:b/>
                <w:noProof/>
              </w:rPr>
              <w:t>7. Authorised signatures</w:t>
            </w:r>
            <w:r w:rsidR="007B730B">
              <w:rPr>
                <w:noProof/>
                <w:webHidden/>
              </w:rPr>
              <w:tab/>
            </w:r>
            <w:r w:rsidR="007B730B">
              <w:rPr>
                <w:noProof/>
                <w:webHidden/>
              </w:rPr>
              <w:fldChar w:fldCharType="begin"/>
            </w:r>
            <w:r w:rsidR="007B730B">
              <w:rPr>
                <w:noProof/>
                <w:webHidden/>
              </w:rPr>
              <w:instrText xml:space="preserve"> PAGEREF _Toc142068308 \h </w:instrText>
            </w:r>
            <w:r w:rsidR="007B730B">
              <w:rPr>
                <w:noProof/>
                <w:webHidden/>
              </w:rPr>
            </w:r>
            <w:r w:rsidR="007B730B">
              <w:rPr>
                <w:noProof/>
                <w:webHidden/>
              </w:rPr>
              <w:fldChar w:fldCharType="separate"/>
            </w:r>
            <w:r>
              <w:rPr>
                <w:noProof/>
                <w:webHidden/>
              </w:rPr>
              <w:t>14</w:t>
            </w:r>
            <w:r w:rsidR="007B730B">
              <w:rPr>
                <w:noProof/>
                <w:webHidden/>
              </w:rPr>
              <w:fldChar w:fldCharType="end"/>
            </w:r>
          </w:hyperlink>
        </w:p>
        <w:p w14:paraId="724FEF8C" w14:textId="52D1AB4A" w:rsidR="007B730B" w:rsidRDefault="006C7345">
          <w:pPr>
            <w:pStyle w:val="TOC1"/>
            <w:rPr>
              <w:rFonts w:asciiTheme="minorHAnsi" w:eastAsiaTheme="minorEastAsia" w:hAnsiTheme="minorHAnsi"/>
              <w:noProof/>
              <w:spacing w:val="0"/>
              <w:kern w:val="2"/>
              <w:sz w:val="22"/>
              <w:lang w:val="en-IE" w:eastAsia="en-IE"/>
              <w14:ligatures w14:val="standardContextual"/>
            </w:rPr>
          </w:pPr>
          <w:hyperlink w:anchor="_Toc142068309" w:history="1">
            <w:r w:rsidR="007B730B" w:rsidRPr="00D11926">
              <w:rPr>
                <w:rStyle w:val="Hyperlink"/>
                <w:noProof/>
              </w:rPr>
              <w:t>Appendix 1: Breakdown of project costs</w:t>
            </w:r>
            <w:r w:rsidR="007B730B">
              <w:rPr>
                <w:noProof/>
                <w:webHidden/>
              </w:rPr>
              <w:tab/>
            </w:r>
            <w:r w:rsidR="007B730B">
              <w:rPr>
                <w:noProof/>
                <w:webHidden/>
              </w:rPr>
              <w:fldChar w:fldCharType="begin"/>
            </w:r>
            <w:r w:rsidR="007B730B">
              <w:rPr>
                <w:noProof/>
                <w:webHidden/>
              </w:rPr>
              <w:instrText xml:space="preserve"> PAGEREF _Toc142068309 \h </w:instrText>
            </w:r>
            <w:r w:rsidR="007B730B">
              <w:rPr>
                <w:noProof/>
                <w:webHidden/>
              </w:rPr>
            </w:r>
            <w:r w:rsidR="007B730B">
              <w:rPr>
                <w:noProof/>
                <w:webHidden/>
              </w:rPr>
              <w:fldChar w:fldCharType="separate"/>
            </w:r>
            <w:r>
              <w:rPr>
                <w:noProof/>
                <w:webHidden/>
              </w:rPr>
              <w:t>15</w:t>
            </w:r>
            <w:r w:rsidR="007B730B">
              <w:rPr>
                <w:noProof/>
                <w:webHidden/>
              </w:rPr>
              <w:fldChar w:fldCharType="end"/>
            </w:r>
          </w:hyperlink>
        </w:p>
        <w:p w14:paraId="236A762C" w14:textId="7FA5B5DB" w:rsidR="00F30939" w:rsidRDefault="00F30939" w:rsidP="00F30939">
          <w:pPr>
            <w:spacing w:line="360" w:lineRule="auto"/>
          </w:pPr>
          <w:r w:rsidRPr="00F112EA">
            <w:rPr>
              <w:rFonts w:asciiTheme="majorHAnsi" w:hAnsiTheme="majorHAnsi" w:cstheme="majorHAnsi"/>
              <w:b/>
              <w:bCs/>
              <w:noProof/>
              <w:sz w:val="28"/>
              <w:szCs w:val="28"/>
            </w:rPr>
            <w:fldChar w:fldCharType="end"/>
          </w:r>
        </w:p>
      </w:sdtContent>
    </w:sdt>
    <w:p w14:paraId="68572992" w14:textId="77777777" w:rsidR="00AC4588" w:rsidRPr="00B8239C" w:rsidRDefault="00AC4588" w:rsidP="001D3A5F">
      <w:pPr>
        <w:spacing w:line="480" w:lineRule="auto"/>
        <w:ind w:left="284"/>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C4588" w14:paraId="1D2E6510" w14:textId="77777777" w:rsidTr="00AC4588">
        <w:tc>
          <w:tcPr>
            <w:tcW w:w="9016" w:type="dxa"/>
          </w:tcPr>
          <w:p w14:paraId="17E7DEBF" w14:textId="6AD0AC0B" w:rsidR="00AC4588" w:rsidRDefault="00AC4588" w:rsidP="0065061E">
            <w:pPr>
              <w:spacing w:after="0"/>
              <w:rPr>
                <w:b/>
                <w:bCs/>
              </w:rPr>
            </w:pPr>
            <w:r w:rsidRPr="00AC4588">
              <w:rPr>
                <w:b/>
                <w:bCs/>
              </w:rPr>
              <w:t xml:space="preserve">Application </w:t>
            </w:r>
            <w:r w:rsidR="00C2656E" w:rsidRPr="00AC4588">
              <w:rPr>
                <w:b/>
                <w:bCs/>
              </w:rPr>
              <w:t xml:space="preserve">Guidance Note </w:t>
            </w:r>
          </w:p>
          <w:p w14:paraId="6B971C18" w14:textId="77777777" w:rsidR="0065061E" w:rsidRPr="00AC4588" w:rsidRDefault="0065061E" w:rsidP="0065061E">
            <w:pPr>
              <w:spacing w:after="0"/>
              <w:rPr>
                <w:b/>
                <w:bCs/>
              </w:rPr>
            </w:pPr>
          </w:p>
          <w:p w14:paraId="35590740" w14:textId="334F3656" w:rsidR="00AC4588" w:rsidRPr="00AC4588" w:rsidRDefault="00AC4588" w:rsidP="0065061E">
            <w:pPr>
              <w:pStyle w:val="ListParagraph"/>
              <w:numPr>
                <w:ilvl w:val="0"/>
                <w:numId w:val="6"/>
              </w:numPr>
              <w:spacing w:after="0" w:line="276" w:lineRule="auto"/>
              <w:ind w:left="714" w:hanging="357"/>
              <w:contextualSpacing w:val="0"/>
              <w:jc w:val="both"/>
              <w:rPr>
                <w:sz w:val="24"/>
                <w:szCs w:val="24"/>
              </w:rPr>
            </w:pPr>
            <w:r w:rsidRPr="00AC4588">
              <w:rPr>
                <w:sz w:val="24"/>
                <w:szCs w:val="24"/>
              </w:rPr>
              <w:t xml:space="preserve">Before attempting to complete this template, you should ensure that you have familiarised yourself with the guidance provided in the TU </w:t>
            </w:r>
            <w:r w:rsidR="009F550E">
              <w:rPr>
                <w:sz w:val="24"/>
                <w:szCs w:val="24"/>
              </w:rPr>
              <w:t>RISE</w:t>
            </w:r>
            <w:r w:rsidRPr="00AC4588">
              <w:rPr>
                <w:sz w:val="24"/>
                <w:szCs w:val="24"/>
              </w:rPr>
              <w:t xml:space="preserve"> call documentation. </w:t>
            </w:r>
          </w:p>
          <w:p w14:paraId="3377EF21" w14:textId="77777777" w:rsidR="00AC4588" w:rsidRPr="00AC4588" w:rsidRDefault="00AC4588" w:rsidP="0065061E">
            <w:pPr>
              <w:pStyle w:val="ListParagraph"/>
              <w:numPr>
                <w:ilvl w:val="0"/>
                <w:numId w:val="6"/>
              </w:numPr>
              <w:spacing w:after="0" w:line="276" w:lineRule="auto"/>
              <w:ind w:left="714" w:hanging="357"/>
              <w:contextualSpacing w:val="0"/>
              <w:jc w:val="both"/>
              <w:rPr>
                <w:sz w:val="24"/>
                <w:szCs w:val="24"/>
              </w:rPr>
            </w:pPr>
            <w:r w:rsidRPr="00AC4588">
              <w:rPr>
                <w:sz w:val="24"/>
                <w:szCs w:val="24"/>
              </w:rPr>
              <w:t xml:space="preserve">All sections of the template and the appendices should be completed in full. </w:t>
            </w:r>
          </w:p>
          <w:p w14:paraId="1B1D8667" w14:textId="515690D0" w:rsidR="00AC4588" w:rsidRPr="00AC4588" w:rsidRDefault="00D16ED3" w:rsidP="0065061E">
            <w:pPr>
              <w:pStyle w:val="ListParagraph"/>
              <w:numPr>
                <w:ilvl w:val="0"/>
                <w:numId w:val="6"/>
              </w:numPr>
              <w:spacing w:after="0" w:line="276" w:lineRule="auto"/>
              <w:ind w:left="714" w:hanging="357"/>
              <w:contextualSpacing w:val="0"/>
              <w:jc w:val="both"/>
              <w:rPr>
                <w:sz w:val="24"/>
                <w:szCs w:val="24"/>
              </w:rPr>
            </w:pPr>
            <w:r>
              <w:rPr>
                <w:sz w:val="24"/>
                <w:szCs w:val="24"/>
              </w:rPr>
              <w:t>Application</w:t>
            </w:r>
            <w:r w:rsidRPr="00AC4588">
              <w:rPr>
                <w:sz w:val="24"/>
                <w:szCs w:val="24"/>
              </w:rPr>
              <w:t xml:space="preserve">s </w:t>
            </w:r>
            <w:r w:rsidR="00AC4588" w:rsidRPr="00AC4588">
              <w:rPr>
                <w:sz w:val="24"/>
                <w:szCs w:val="24"/>
              </w:rPr>
              <w:t xml:space="preserve">should adhere strictly to the word limit provided </w:t>
            </w:r>
            <w:r>
              <w:rPr>
                <w:sz w:val="24"/>
                <w:szCs w:val="24"/>
              </w:rPr>
              <w:t>for</w:t>
            </w:r>
            <w:r w:rsidRPr="00AC4588">
              <w:rPr>
                <w:sz w:val="24"/>
                <w:szCs w:val="24"/>
              </w:rPr>
              <w:t xml:space="preserve"> </w:t>
            </w:r>
            <w:r w:rsidR="00AC4588" w:rsidRPr="00AC4588">
              <w:rPr>
                <w:sz w:val="24"/>
                <w:szCs w:val="24"/>
              </w:rPr>
              <w:t xml:space="preserve">each section. </w:t>
            </w:r>
            <w:r w:rsidR="00A83C24">
              <w:rPr>
                <w:sz w:val="24"/>
                <w:szCs w:val="24"/>
              </w:rPr>
              <w:t xml:space="preserve">Any words in excess of the word count limit set will be redacted prior to the assessment of the application. </w:t>
            </w:r>
          </w:p>
          <w:p w14:paraId="56B9E6D9" w14:textId="77777777" w:rsidR="00AC4588" w:rsidRPr="00AC4588" w:rsidRDefault="00AC4588" w:rsidP="0065061E">
            <w:pPr>
              <w:pStyle w:val="ListParagraph"/>
              <w:numPr>
                <w:ilvl w:val="0"/>
                <w:numId w:val="6"/>
              </w:numPr>
              <w:spacing w:after="0" w:line="276" w:lineRule="auto"/>
              <w:ind w:left="714" w:hanging="357"/>
              <w:contextualSpacing w:val="0"/>
              <w:jc w:val="both"/>
              <w:rPr>
                <w:sz w:val="24"/>
                <w:szCs w:val="24"/>
              </w:rPr>
            </w:pPr>
            <w:r w:rsidRPr="00AC4588">
              <w:rPr>
                <w:sz w:val="24"/>
                <w:szCs w:val="24"/>
              </w:rPr>
              <w:t xml:space="preserve">The format of the application template should not be altered. </w:t>
            </w:r>
          </w:p>
          <w:p w14:paraId="34D9ECF9" w14:textId="25970D7D" w:rsidR="00AC4588" w:rsidRPr="000768D4" w:rsidRDefault="00AC4588" w:rsidP="0065061E">
            <w:pPr>
              <w:pStyle w:val="ListParagraph"/>
              <w:numPr>
                <w:ilvl w:val="0"/>
                <w:numId w:val="6"/>
              </w:numPr>
              <w:spacing w:after="0" w:line="276" w:lineRule="auto"/>
              <w:ind w:left="714" w:hanging="357"/>
              <w:contextualSpacing w:val="0"/>
              <w:jc w:val="both"/>
              <w:rPr>
                <w:sz w:val="24"/>
                <w:szCs w:val="24"/>
              </w:rPr>
            </w:pPr>
            <w:r w:rsidRPr="00AC4588">
              <w:rPr>
                <w:sz w:val="24"/>
                <w:szCs w:val="24"/>
              </w:rPr>
              <w:t xml:space="preserve">The application should be </w:t>
            </w:r>
            <w:r w:rsidRPr="000768D4">
              <w:rPr>
                <w:sz w:val="24"/>
                <w:szCs w:val="24"/>
              </w:rPr>
              <w:t xml:space="preserve">submitted in Word and pdf format to </w:t>
            </w:r>
            <w:hyperlink r:id="rId11" w:history="1">
              <w:r w:rsidRPr="000768D4">
                <w:rPr>
                  <w:rStyle w:val="Hyperlink"/>
                  <w:sz w:val="24"/>
                  <w:szCs w:val="24"/>
                </w:rPr>
                <w:t>systemperformance@hea.ie</w:t>
              </w:r>
            </w:hyperlink>
            <w:r w:rsidRPr="000768D4">
              <w:rPr>
                <w:sz w:val="24"/>
                <w:szCs w:val="24"/>
              </w:rPr>
              <w:t xml:space="preserve"> by </w:t>
            </w:r>
            <w:r w:rsidR="00630DB5">
              <w:rPr>
                <w:b/>
                <w:bCs/>
                <w:sz w:val="24"/>
                <w:szCs w:val="24"/>
              </w:rPr>
              <w:t>14</w:t>
            </w:r>
            <w:r w:rsidR="00EA5E3F" w:rsidRPr="00C0178A">
              <w:rPr>
                <w:b/>
                <w:bCs/>
                <w:sz w:val="24"/>
                <w:szCs w:val="24"/>
                <w:vertAlign w:val="superscript"/>
              </w:rPr>
              <w:t>th</w:t>
            </w:r>
            <w:r w:rsidR="00EA5E3F">
              <w:rPr>
                <w:b/>
                <w:bCs/>
                <w:sz w:val="24"/>
                <w:szCs w:val="24"/>
              </w:rPr>
              <w:t xml:space="preserve"> </w:t>
            </w:r>
            <w:r w:rsidRPr="000768D4">
              <w:rPr>
                <w:b/>
                <w:bCs/>
                <w:sz w:val="24"/>
                <w:szCs w:val="24"/>
              </w:rPr>
              <w:t>September 2023</w:t>
            </w:r>
            <w:r w:rsidR="00EA5E3F">
              <w:rPr>
                <w:b/>
                <w:bCs/>
                <w:sz w:val="24"/>
                <w:szCs w:val="24"/>
              </w:rPr>
              <w:t xml:space="preserve"> at 17:00</w:t>
            </w:r>
            <w:r w:rsidRPr="000768D4">
              <w:rPr>
                <w:b/>
                <w:bCs/>
                <w:sz w:val="24"/>
                <w:szCs w:val="24"/>
              </w:rPr>
              <w:t xml:space="preserve">. </w:t>
            </w:r>
          </w:p>
          <w:p w14:paraId="2764D3A4" w14:textId="3994CBCB" w:rsidR="00AC4588" w:rsidRPr="000768D4" w:rsidRDefault="00AC4588" w:rsidP="0065061E">
            <w:pPr>
              <w:pStyle w:val="ListParagraph"/>
              <w:numPr>
                <w:ilvl w:val="0"/>
                <w:numId w:val="6"/>
              </w:numPr>
              <w:spacing w:after="0" w:line="276" w:lineRule="auto"/>
              <w:ind w:left="714" w:hanging="357"/>
              <w:contextualSpacing w:val="0"/>
              <w:jc w:val="both"/>
              <w:rPr>
                <w:sz w:val="24"/>
                <w:szCs w:val="24"/>
              </w:rPr>
            </w:pPr>
            <w:r w:rsidRPr="000768D4">
              <w:rPr>
                <w:sz w:val="24"/>
                <w:szCs w:val="24"/>
              </w:rPr>
              <w:t>Only those institutions listed in Section 2</w:t>
            </w:r>
            <w:r w:rsidR="00D53E71" w:rsidRPr="000768D4">
              <w:rPr>
                <w:sz w:val="24"/>
                <w:szCs w:val="24"/>
              </w:rPr>
              <w:t>.2</w:t>
            </w:r>
            <w:r w:rsidRPr="000768D4">
              <w:rPr>
                <w:sz w:val="24"/>
                <w:szCs w:val="24"/>
              </w:rPr>
              <w:t xml:space="preserve"> of the TU </w:t>
            </w:r>
            <w:r w:rsidR="009F550E" w:rsidRPr="000768D4">
              <w:rPr>
                <w:sz w:val="24"/>
                <w:szCs w:val="24"/>
              </w:rPr>
              <w:t>RISE</w:t>
            </w:r>
            <w:r w:rsidRPr="000768D4">
              <w:rPr>
                <w:sz w:val="24"/>
                <w:szCs w:val="24"/>
              </w:rPr>
              <w:t xml:space="preserve"> call documentation are eligible to apply for funding. </w:t>
            </w:r>
          </w:p>
          <w:p w14:paraId="50BF5FE2" w14:textId="15BC3804" w:rsidR="00D53E71" w:rsidRPr="00D53E71" w:rsidRDefault="00AC4588" w:rsidP="0065061E">
            <w:pPr>
              <w:pStyle w:val="ListParagraph"/>
              <w:numPr>
                <w:ilvl w:val="0"/>
                <w:numId w:val="6"/>
              </w:numPr>
              <w:spacing w:after="0" w:line="276" w:lineRule="auto"/>
              <w:ind w:left="714" w:hanging="357"/>
              <w:contextualSpacing w:val="0"/>
              <w:jc w:val="both"/>
              <w:rPr>
                <w:sz w:val="24"/>
                <w:szCs w:val="24"/>
              </w:rPr>
            </w:pPr>
            <w:r w:rsidRPr="00D53E71">
              <w:rPr>
                <w:sz w:val="24"/>
                <w:szCs w:val="24"/>
              </w:rPr>
              <w:t xml:space="preserve">Applications that </w:t>
            </w:r>
            <w:r w:rsidR="00D53E71" w:rsidRPr="00D53E71">
              <w:rPr>
                <w:sz w:val="24"/>
                <w:szCs w:val="24"/>
              </w:rPr>
              <w:t xml:space="preserve">are submitted after the closing date will be deemed ineligible. </w:t>
            </w:r>
          </w:p>
          <w:p w14:paraId="6D0CF0FB" w14:textId="7E0D0E9A" w:rsidR="00AC4588" w:rsidRPr="004C023E" w:rsidRDefault="00D53E71" w:rsidP="0065061E">
            <w:pPr>
              <w:pStyle w:val="ListParagraph"/>
              <w:numPr>
                <w:ilvl w:val="0"/>
                <w:numId w:val="6"/>
              </w:numPr>
              <w:spacing w:after="0" w:line="276" w:lineRule="auto"/>
              <w:ind w:left="714" w:hanging="357"/>
              <w:contextualSpacing w:val="0"/>
              <w:jc w:val="both"/>
              <w:rPr>
                <w:sz w:val="24"/>
                <w:szCs w:val="24"/>
              </w:rPr>
            </w:pPr>
            <w:r w:rsidRPr="00D53E71">
              <w:rPr>
                <w:sz w:val="24"/>
                <w:szCs w:val="24"/>
              </w:rPr>
              <w:t xml:space="preserve">Additional appendices and hyperlinks to </w:t>
            </w:r>
            <w:r w:rsidR="00C26ECB" w:rsidRPr="00D53E71">
              <w:rPr>
                <w:sz w:val="24"/>
                <w:szCs w:val="24"/>
              </w:rPr>
              <w:t>further</w:t>
            </w:r>
            <w:r w:rsidRPr="00D53E71">
              <w:rPr>
                <w:sz w:val="24"/>
                <w:szCs w:val="24"/>
              </w:rPr>
              <w:t xml:space="preserve"> written information </w:t>
            </w:r>
            <w:proofErr w:type="gramStart"/>
            <w:r w:rsidRPr="00D53E71">
              <w:rPr>
                <w:sz w:val="24"/>
                <w:szCs w:val="24"/>
              </w:rPr>
              <w:t>are</w:t>
            </w:r>
            <w:proofErr w:type="gramEnd"/>
            <w:r w:rsidRPr="00D53E71">
              <w:rPr>
                <w:sz w:val="24"/>
                <w:szCs w:val="24"/>
              </w:rPr>
              <w:t xml:space="preserve"> not permitted.</w:t>
            </w:r>
            <w:r w:rsidRPr="00D53E71">
              <w:rPr>
                <w:szCs w:val="24"/>
              </w:rPr>
              <w:t xml:space="preserve"> </w:t>
            </w:r>
          </w:p>
          <w:p w14:paraId="217627D3" w14:textId="77777777" w:rsidR="004C023E" w:rsidRDefault="004C023E" w:rsidP="004C023E">
            <w:pPr>
              <w:spacing w:before="120" w:after="0"/>
              <w:jc w:val="both"/>
              <w:rPr>
                <w:szCs w:val="24"/>
              </w:rPr>
            </w:pPr>
          </w:p>
          <w:p w14:paraId="4CE285E5" w14:textId="77777777" w:rsidR="004C023E" w:rsidRPr="00E00B01" w:rsidRDefault="004C023E" w:rsidP="0065061E">
            <w:pPr>
              <w:spacing w:before="120" w:after="0"/>
              <w:jc w:val="both"/>
              <w:rPr>
                <w:b/>
                <w:bCs/>
                <w:szCs w:val="24"/>
              </w:rPr>
            </w:pPr>
            <w:r>
              <w:rPr>
                <w:b/>
                <w:bCs/>
                <w:szCs w:val="24"/>
              </w:rPr>
              <w:t xml:space="preserve">Data Protection </w:t>
            </w:r>
          </w:p>
          <w:p w14:paraId="4D660F49" w14:textId="29378908" w:rsidR="004C023E" w:rsidRPr="004C023E" w:rsidRDefault="004C023E" w:rsidP="0065061E">
            <w:pPr>
              <w:spacing w:before="120" w:after="0"/>
              <w:jc w:val="both"/>
              <w:rPr>
                <w:szCs w:val="24"/>
              </w:rPr>
            </w:pPr>
            <w:r>
              <w:rPr>
                <w:szCs w:val="24"/>
              </w:rPr>
              <w:t xml:space="preserve">The HEA as data controller will process personal data received via this form in compliance with GDPR and the Data Protection Act 2018. We will only process the data received via this form for the purposes of assessing </w:t>
            </w:r>
            <w:proofErr w:type="gramStart"/>
            <w:r>
              <w:rPr>
                <w:szCs w:val="24"/>
              </w:rPr>
              <w:t>applications, and</w:t>
            </w:r>
            <w:proofErr w:type="gramEnd"/>
            <w:r>
              <w:rPr>
                <w:szCs w:val="24"/>
              </w:rPr>
              <w:t xml:space="preserve"> will be retained in line with our Records Management Policy only as long as is necessary to meet this purpose. For more </w:t>
            </w:r>
            <w:proofErr w:type="gramStart"/>
            <w:r>
              <w:rPr>
                <w:szCs w:val="24"/>
              </w:rPr>
              <w:t>information</w:t>
            </w:r>
            <w:proofErr w:type="gramEnd"/>
            <w:r>
              <w:rPr>
                <w:szCs w:val="24"/>
              </w:rPr>
              <w:t xml:space="preserve"> please see the HEA’s </w:t>
            </w:r>
            <w:hyperlink r:id="rId12" w:history="1">
              <w:r w:rsidRPr="00173E0A">
                <w:rPr>
                  <w:rStyle w:val="Hyperlink"/>
                  <w:szCs w:val="24"/>
                </w:rPr>
                <w:t>Data Privacy Notice.</w:t>
              </w:r>
            </w:hyperlink>
          </w:p>
          <w:p w14:paraId="6A8220BA" w14:textId="2C5B9712" w:rsidR="00C03663" w:rsidRPr="00C03663" w:rsidRDefault="00C03663" w:rsidP="004C023E">
            <w:pPr>
              <w:spacing w:before="120" w:after="0"/>
              <w:jc w:val="both"/>
              <w:rPr>
                <w:szCs w:val="24"/>
              </w:rPr>
            </w:pPr>
          </w:p>
        </w:tc>
      </w:tr>
    </w:tbl>
    <w:p w14:paraId="26266A8F" w14:textId="09C2FC9A" w:rsidR="004C5CC9" w:rsidRDefault="004C5CC9">
      <w:pPr>
        <w:spacing w:after="160" w:line="259" w:lineRule="auto"/>
        <w:rPr>
          <w:rFonts w:asciiTheme="minorHAnsi" w:hAnsiTheme="minorHAnsi" w:cstheme="minorHAnsi"/>
        </w:rPr>
      </w:pPr>
      <w:r w:rsidRPr="00B8239C">
        <w:rPr>
          <w:rFonts w:asciiTheme="minorHAnsi" w:hAnsiTheme="minorHAnsi" w:cstheme="minorHAnsi"/>
        </w:rPr>
        <w:br w:type="page"/>
      </w:r>
    </w:p>
    <w:p w14:paraId="76516766" w14:textId="2E760297" w:rsidR="00E74DFE" w:rsidRPr="00D71109" w:rsidRDefault="00D71109" w:rsidP="00D71109">
      <w:pPr>
        <w:pStyle w:val="Heading1"/>
        <w:rPr>
          <w:b/>
          <w:bCs/>
        </w:rPr>
      </w:pPr>
      <w:bookmarkStart w:id="1" w:name="_Toc142068282"/>
      <w:r>
        <w:rPr>
          <w:b/>
          <w:bCs/>
        </w:rPr>
        <w:lastRenderedPageBreak/>
        <w:t xml:space="preserve">1. </w:t>
      </w:r>
      <w:r w:rsidR="00E74DFE" w:rsidRPr="00D71109">
        <w:rPr>
          <w:b/>
          <w:bCs/>
        </w:rPr>
        <w:t xml:space="preserve">Project </w:t>
      </w:r>
      <w:r w:rsidRPr="00D71109">
        <w:rPr>
          <w:b/>
          <w:bCs/>
        </w:rPr>
        <w:t>Summary</w:t>
      </w:r>
      <w:bookmarkEnd w:id="1"/>
      <w:r w:rsidRPr="00D71109">
        <w:rPr>
          <w:b/>
          <w:bCs/>
        </w:rPr>
        <w:t xml:space="preserve"> </w:t>
      </w:r>
    </w:p>
    <w:p w14:paraId="6EA4A824" w14:textId="1B566ACA" w:rsidR="00515DE2" w:rsidRPr="00706A6A" w:rsidRDefault="00515DE2" w:rsidP="003E29A1">
      <w:pPr>
        <w:pStyle w:val="Heading2"/>
        <w:numPr>
          <w:ilvl w:val="1"/>
          <w:numId w:val="1"/>
        </w:numPr>
        <w:tabs>
          <w:tab w:val="num" w:pos="360"/>
        </w:tabs>
        <w:spacing w:before="0"/>
        <w:ind w:left="397" w:hanging="397"/>
        <w:rPr>
          <w:rFonts w:asciiTheme="minorHAnsi" w:hAnsiTheme="minorHAnsi" w:cstheme="minorHAnsi"/>
        </w:rPr>
      </w:pPr>
      <w:bookmarkStart w:id="2" w:name="_Toc117769922"/>
      <w:bookmarkStart w:id="3" w:name="_Toc75519554"/>
      <w:bookmarkStart w:id="4" w:name="_Toc85372670"/>
      <w:bookmarkStart w:id="5" w:name="_Toc108429333"/>
      <w:bookmarkEnd w:id="0"/>
      <w:r w:rsidRPr="00B8239C">
        <w:rPr>
          <w:rFonts w:asciiTheme="minorHAnsi" w:hAnsiTheme="minorHAnsi" w:cstheme="minorHAnsi"/>
        </w:rPr>
        <w:t xml:space="preserve"> </w:t>
      </w:r>
      <w:bookmarkStart w:id="6" w:name="_Toc120199745"/>
      <w:bookmarkStart w:id="7" w:name="_Toc142068283"/>
      <w:r w:rsidRPr="00B8239C">
        <w:rPr>
          <w:rFonts w:asciiTheme="minorHAnsi" w:hAnsiTheme="minorHAnsi" w:cstheme="minorHAnsi"/>
        </w:rPr>
        <w:t>Applicant information</w:t>
      </w:r>
      <w:bookmarkEnd w:id="2"/>
      <w:bookmarkEnd w:id="6"/>
      <w:bookmarkEnd w:id="7"/>
      <w:r w:rsidRPr="00B8239C">
        <w:rPr>
          <w:rFonts w:asciiTheme="minorHAnsi" w:hAnsiTheme="minorHAnsi" w:cstheme="minorHAnsi"/>
        </w:rPr>
        <w:t xml:space="preserve"> </w:t>
      </w:r>
    </w:p>
    <w:tbl>
      <w:tblPr>
        <w:tblStyle w:val="TableGrid"/>
        <w:tblW w:w="9016" w:type="dxa"/>
        <w:tblLook w:val="04A0" w:firstRow="1" w:lastRow="0" w:firstColumn="1" w:lastColumn="0" w:noHBand="0" w:noVBand="1"/>
      </w:tblPr>
      <w:tblGrid>
        <w:gridCol w:w="2972"/>
        <w:gridCol w:w="6044"/>
      </w:tblGrid>
      <w:tr w:rsidR="00515DE2" w:rsidRPr="00B8239C" w14:paraId="04D7C407" w14:textId="77777777" w:rsidTr="00655846">
        <w:trPr>
          <w:trHeight w:val="525"/>
        </w:trPr>
        <w:tc>
          <w:tcPr>
            <w:tcW w:w="2972" w:type="dxa"/>
            <w:shd w:val="clear" w:color="auto" w:fill="E7E6E6" w:themeFill="background2"/>
            <w:hideMark/>
          </w:tcPr>
          <w:p w14:paraId="3DD36C15" w14:textId="34CECEEC" w:rsidR="00515DE2" w:rsidRPr="00B8239C" w:rsidRDefault="00515DE2" w:rsidP="00706A6A">
            <w:pPr>
              <w:spacing w:before="120" w:after="120"/>
              <w:ind w:left="113" w:right="113"/>
              <w:textAlignment w:val="baseline"/>
              <w:rPr>
                <w:rFonts w:asciiTheme="minorHAnsi" w:eastAsia="Times New Roman" w:hAnsiTheme="minorHAnsi" w:cstheme="minorHAnsi"/>
                <w:lang w:eastAsia="en-IE"/>
              </w:rPr>
            </w:pPr>
            <w:r w:rsidRPr="00B8239C">
              <w:rPr>
                <w:rFonts w:asciiTheme="minorHAnsi" w:eastAsia="Times New Roman" w:hAnsiTheme="minorHAnsi" w:cstheme="minorHAnsi"/>
                <w:lang w:eastAsia="en-IE"/>
              </w:rPr>
              <w:t>Name of institution: </w:t>
            </w:r>
          </w:p>
        </w:tc>
        <w:tc>
          <w:tcPr>
            <w:tcW w:w="6044" w:type="dxa"/>
            <w:hideMark/>
          </w:tcPr>
          <w:p w14:paraId="72E636F8" w14:textId="77777777" w:rsidR="00515DE2" w:rsidRPr="00B8239C" w:rsidRDefault="00515DE2" w:rsidP="00706A6A">
            <w:pPr>
              <w:spacing w:before="120" w:after="120"/>
              <w:ind w:left="113" w:right="113"/>
              <w:textAlignment w:val="baseline"/>
              <w:rPr>
                <w:rFonts w:asciiTheme="minorHAnsi" w:eastAsia="Times New Roman" w:hAnsiTheme="minorHAnsi" w:cstheme="minorHAnsi"/>
                <w:lang w:eastAsia="en-IE"/>
              </w:rPr>
            </w:pPr>
            <w:r w:rsidRPr="00B8239C">
              <w:rPr>
                <w:rFonts w:asciiTheme="minorHAnsi" w:eastAsia="Times New Roman" w:hAnsiTheme="minorHAnsi" w:cstheme="minorHAnsi"/>
                <w:lang w:eastAsia="en-IE"/>
              </w:rPr>
              <w:t> </w:t>
            </w:r>
          </w:p>
        </w:tc>
      </w:tr>
      <w:tr w:rsidR="00856C65" w:rsidRPr="00B8239C" w14:paraId="67FFD122" w14:textId="77777777" w:rsidTr="00655846">
        <w:trPr>
          <w:trHeight w:val="525"/>
        </w:trPr>
        <w:tc>
          <w:tcPr>
            <w:tcW w:w="2972" w:type="dxa"/>
            <w:shd w:val="clear" w:color="auto" w:fill="E7E6E6" w:themeFill="background2"/>
          </w:tcPr>
          <w:p w14:paraId="69AF7C00" w14:textId="5D8B269C" w:rsidR="00856C65" w:rsidRPr="00B8239C" w:rsidRDefault="00856C65"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 xml:space="preserve">Select </w:t>
            </w:r>
            <w:r w:rsidR="00D70F79">
              <w:rPr>
                <w:rFonts w:asciiTheme="minorHAnsi" w:eastAsia="Times New Roman" w:hAnsiTheme="minorHAnsi" w:cstheme="minorHAnsi"/>
                <w:lang w:eastAsia="en-IE"/>
              </w:rPr>
              <w:t xml:space="preserve">the </w:t>
            </w:r>
            <w:r>
              <w:rPr>
                <w:rFonts w:asciiTheme="minorHAnsi" w:eastAsia="Times New Roman" w:hAnsiTheme="minorHAnsi" w:cstheme="minorHAnsi"/>
                <w:lang w:eastAsia="en-IE"/>
              </w:rPr>
              <w:t xml:space="preserve">relevant regional programme: </w:t>
            </w:r>
          </w:p>
        </w:tc>
        <w:sdt>
          <w:sdtPr>
            <w:rPr>
              <w:rFonts w:asciiTheme="minorHAnsi" w:eastAsia="Times New Roman" w:hAnsiTheme="minorHAnsi" w:cstheme="minorHAnsi"/>
              <w:lang w:eastAsia="en-IE"/>
            </w:rPr>
            <w:alias w:val="Regional programme "/>
            <w:tag w:val="Regional programme "/>
            <w:id w:val="1279923414"/>
            <w:placeholder>
              <w:docPart w:val="74786660E93141EF8D781448D2AAD242"/>
            </w:placeholder>
            <w:showingPlcHdr/>
            <w:dropDownList>
              <w:listItem w:displayText="Southern Eastern Midlands " w:value="Southern Eastern Midlands "/>
              <w:listItem w:displayText="Northern and Western " w:value="Northern and Western "/>
            </w:dropDownList>
          </w:sdtPr>
          <w:sdtEndPr/>
          <w:sdtContent>
            <w:tc>
              <w:tcPr>
                <w:tcW w:w="6044" w:type="dxa"/>
              </w:tcPr>
              <w:p w14:paraId="0C34FDF8" w14:textId="2B35A3EB" w:rsidR="00856C65" w:rsidRPr="00B8239C" w:rsidRDefault="00BE2AEF"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Choose an item</w:t>
                </w:r>
                <w:r w:rsidR="00CF2270">
                  <w:rPr>
                    <w:rFonts w:asciiTheme="minorHAnsi" w:eastAsia="Times New Roman" w:hAnsiTheme="minorHAnsi" w:cstheme="minorHAnsi"/>
                    <w:lang w:eastAsia="en-IE"/>
                  </w:rPr>
                  <w:t xml:space="preserve"> </w:t>
                </w:r>
              </w:p>
            </w:tc>
          </w:sdtContent>
        </w:sdt>
      </w:tr>
      <w:tr w:rsidR="004229C4" w:rsidRPr="00B8239C" w14:paraId="7E756EFC" w14:textId="77777777" w:rsidTr="00655846">
        <w:trPr>
          <w:trHeight w:val="525"/>
        </w:trPr>
        <w:tc>
          <w:tcPr>
            <w:tcW w:w="2972" w:type="dxa"/>
            <w:shd w:val="clear" w:color="auto" w:fill="E7E6E6" w:themeFill="background2"/>
          </w:tcPr>
          <w:p w14:paraId="7844A6BA" w14:textId="34976862" w:rsidR="004229C4" w:rsidRPr="00B8239C"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Project title:</w:t>
            </w:r>
          </w:p>
        </w:tc>
        <w:tc>
          <w:tcPr>
            <w:tcW w:w="6044" w:type="dxa"/>
          </w:tcPr>
          <w:p w14:paraId="7CBD1FAF" w14:textId="49ECCB13" w:rsidR="004229C4" w:rsidRPr="00B8239C" w:rsidRDefault="004229C4" w:rsidP="00706A6A">
            <w:pPr>
              <w:spacing w:before="120" w:after="120"/>
              <w:ind w:left="113" w:right="113"/>
              <w:textAlignment w:val="baseline"/>
              <w:rPr>
                <w:rFonts w:asciiTheme="minorHAnsi" w:eastAsia="Times New Roman" w:hAnsiTheme="minorHAnsi" w:cstheme="minorHAnsi"/>
                <w:lang w:eastAsia="en-IE"/>
              </w:rPr>
            </w:pPr>
          </w:p>
        </w:tc>
      </w:tr>
      <w:tr w:rsidR="00515DE2" w:rsidRPr="00B8239C" w14:paraId="4A127D4F" w14:textId="77777777" w:rsidTr="00655846">
        <w:trPr>
          <w:trHeight w:val="405"/>
        </w:trPr>
        <w:tc>
          <w:tcPr>
            <w:tcW w:w="2972" w:type="dxa"/>
            <w:shd w:val="clear" w:color="auto" w:fill="E7E6E6" w:themeFill="background2"/>
          </w:tcPr>
          <w:p w14:paraId="0678010A" w14:textId="77777777" w:rsidR="00515DE2"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Name of lead c</w:t>
            </w:r>
            <w:r w:rsidR="00515DE2" w:rsidRPr="00B8239C">
              <w:rPr>
                <w:rFonts w:asciiTheme="minorHAnsi" w:eastAsia="Times New Roman" w:hAnsiTheme="minorHAnsi" w:cstheme="minorHAnsi"/>
                <w:lang w:eastAsia="en-IE"/>
              </w:rPr>
              <w:t>ontact</w:t>
            </w:r>
            <w:r w:rsidR="00CB0C6B" w:rsidRPr="00B8239C">
              <w:rPr>
                <w:rFonts w:asciiTheme="minorHAnsi" w:eastAsia="Times New Roman" w:hAnsiTheme="minorHAnsi" w:cstheme="minorHAnsi"/>
                <w:lang w:eastAsia="en-IE"/>
              </w:rPr>
              <w:t>:</w:t>
            </w:r>
          </w:p>
          <w:p w14:paraId="648804CD" w14:textId="4FEC3E1F" w:rsidR="004229C4" w:rsidRPr="00655846" w:rsidRDefault="00655846"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w:t>
            </w:r>
            <w:r w:rsidR="004229C4" w:rsidRPr="00655846">
              <w:rPr>
                <w:rFonts w:asciiTheme="minorHAnsi" w:eastAsia="Times New Roman" w:hAnsiTheme="minorHAnsi" w:cstheme="minorHAnsi"/>
                <w:lang w:eastAsia="en-IE"/>
              </w:rPr>
              <w:t>All project queries will be directed to this contact</w:t>
            </w:r>
            <w:r>
              <w:rPr>
                <w:rFonts w:asciiTheme="minorHAnsi" w:eastAsia="Times New Roman" w:hAnsiTheme="minorHAnsi" w:cstheme="minorHAnsi"/>
                <w:lang w:eastAsia="en-IE"/>
              </w:rPr>
              <w:t>)</w:t>
            </w:r>
            <w:r w:rsidR="004229C4" w:rsidRPr="00655846">
              <w:rPr>
                <w:rFonts w:asciiTheme="minorHAnsi" w:eastAsia="Times New Roman" w:hAnsiTheme="minorHAnsi" w:cstheme="minorHAnsi"/>
                <w:lang w:eastAsia="en-IE"/>
              </w:rPr>
              <w:t xml:space="preserve"> </w:t>
            </w:r>
          </w:p>
        </w:tc>
        <w:tc>
          <w:tcPr>
            <w:tcW w:w="6044" w:type="dxa"/>
          </w:tcPr>
          <w:p w14:paraId="512D1885" w14:textId="77777777" w:rsidR="00515DE2" w:rsidRPr="00B8239C" w:rsidRDefault="00515DE2" w:rsidP="00706A6A">
            <w:pPr>
              <w:spacing w:before="120" w:after="120"/>
              <w:ind w:left="113" w:right="113"/>
              <w:textAlignment w:val="baseline"/>
              <w:rPr>
                <w:rFonts w:asciiTheme="minorHAnsi" w:eastAsia="Times New Roman" w:hAnsiTheme="minorHAnsi" w:cstheme="minorHAnsi"/>
                <w:lang w:eastAsia="en-IE"/>
              </w:rPr>
            </w:pPr>
          </w:p>
        </w:tc>
      </w:tr>
      <w:tr w:rsidR="004229C4" w:rsidRPr="00B8239C" w14:paraId="62E86647" w14:textId="77777777" w:rsidTr="00655846">
        <w:trPr>
          <w:trHeight w:val="405"/>
        </w:trPr>
        <w:tc>
          <w:tcPr>
            <w:tcW w:w="2972" w:type="dxa"/>
            <w:shd w:val="clear" w:color="auto" w:fill="E7E6E6" w:themeFill="background2"/>
          </w:tcPr>
          <w:p w14:paraId="42B3009D" w14:textId="69F0E721" w:rsidR="004229C4"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Job title:</w:t>
            </w:r>
          </w:p>
        </w:tc>
        <w:tc>
          <w:tcPr>
            <w:tcW w:w="6044" w:type="dxa"/>
          </w:tcPr>
          <w:p w14:paraId="682B5F00" w14:textId="77777777" w:rsidR="004229C4" w:rsidRPr="00B8239C" w:rsidRDefault="004229C4" w:rsidP="00706A6A">
            <w:pPr>
              <w:spacing w:before="120" w:after="120"/>
              <w:ind w:left="113" w:right="113"/>
              <w:textAlignment w:val="baseline"/>
              <w:rPr>
                <w:rFonts w:asciiTheme="minorHAnsi" w:eastAsia="Times New Roman" w:hAnsiTheme="minorHAnsi" w:cstheme="minorHAnsi"/>
                <w:lang w:eastAsia="en-IE"/>
              </w:rPr>
            </w:pPr>
          </w:p>
        </w:tc>
      </w:tr>
      <w:tr w:rsidR="004229C4" w:rsidRPr="00B8239C" w14:paraId="65A3EAC2" w14:textId="77777777" w:rsidTr="00655846">
        <w:trPr>
          <w:trHeight w:val="405"/>
        </w:trPr>
        <w:tc>
          <w:tcPr>
            <w:tcW w:w="2972" w:type="dxa"/>
            <w:shd w:val="clear" w:color="auto" w:fill="E7E6E6" w:themeFill="background2"/>
          </w:tcPr>
          <w:p w14:paraId="45C975BD" w14:textId="3F77CD6C" w:rsidR="004229C4"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Office:</w:t>
            </w:r>
          </w:p>
        </w:tc>
        <w:tc>
          <w:tcPr>
            <w:tcW w:w="6044" w:type="dxa"/>
          </w:tcPr>
          <w:p w14:paraId="5CB6A34F" w14:textId="77777777" w:rsidR="004229C4" w:rsidRPr="00B8239C" w:rsidRDefault="004229C4" w:rsidP="00706A6A">
            <w:pPr>
              <w:spacing w:before="120" w:after="120"/>
              <w:ind w:left="113" w:right="113"/>
              <w:textAlignment w:val="baseline"/>
              <w:rPr>
                <w:rFonts w:asciiTheme="minorHAnsi" w:eastAsia="Times New Roman" w:hAnsiTheme="minorHAnsi" w:cstheme="minorHAnsi"/>
                <w:lang w:eastAsia="en-IE"/>
              </w:rPr>
            </w:pPr>
          </w:p>
        </w:tc>
      </w:tr>
      <w:tr w:rsidR="00515DE2" w:rsidRPr="00B8239C" w14:paraId="404D14AD" w14:textId="77777777" w:rsidTr="00655846">
        <w:trPr>
          <w:trHeight w:val="405"/>
        </w:trPr>
        <w:tc>
          <w:tcPr>
            <w:tcW w:w="2972" w:type="dxa"/>
            <w:shd w:val="clear" w:color="auto" w:fill="E7E6E6" w:themeFill="background2"/>
          </w:tcPr>
          <w:p w14:paraId="425E151E" w14:textId="6D359980" w:rsidR="00515DE2" w:rsidRPr="00B8239C"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E</w:t>
            </w:r>
            <w:r w:rsidR="00515DE2" w:rsidRPr="00B8239C">
              <w:rPr>
                <w:rFonts w:asciiTheme="minorHAnsi" w:eastAsia="Times New Roman" w:hAnsiTheme="minorHAnsi" w:cstheme="minorHAnsi"/>
                <w:lang w:eastAsia="en-IE"/>
              </w:rPr>
              <w:t>mail</w:t>
            </w:r>
            <w:r>
              <w:rPr>
                <w:rFonts w:asciiTheme="minorHAnsi" w:eastAsia="Times New Roman" w:hAnsiTheme="minorHAnsi" w:cstheme="minorHAnsi"/>
                <w:lang w:eastAsia="en-IE"/>
              </w:rPr>
              <w:t xml:space="preserve"> address</w:t>
            </w:r>
            <w:r w:rsidR="00CB0C6B" w:rsidRPr="00B8239C">
              <w:rPr>
                <w:rFonts w:asciiTheme="minorHAnsi" w:eastAsia="Times New Roman" w:hAnsiTheme="minorHAnsi" w:cstheme="minorHAnsi"/>
                <w:lang w:eastAsia="en-IE"/>
              </w:rPr>
              <w:t>:</w:t>
            </w:r>
            <w:r w:rsidR="00515DE2" w:rsidRPr="00B8239C">
              <w:rPr>
                <w:rFonts w:asciiTheme="minorHAnsi" w:eastAsia="Times New Roman" w:hAnsiTheme="minorHAnsi" w:cstheme="minorHAnsi"/>
                <w:lang w:eastAsia="en-IE"/>
              </w:rPr>
              <w:t xml:space="preserve"> </w:t>
            </w:r>
          </w:p>
        </w:tc>
        <w:tc>
          <w:tcPr>
            <w:tcW w:w="6044" w:type="dxa"/>
          </w:tcPr>
          <w:p w14:paraId="2E5CFC70" w14:textId="77777777" w:rsidR="00515DE2" w:rsidRPr="00B8239C" w:rsidRDefault="00515DE2" w:rsidP="00706A6A">
            <w:pPr>
              <w:spacing w:before="120" w:after="120"/>
              <w:ind w:left="113" w:right="113"/>
              <w:textAlignment w:val="baseline"/>
              <w:rPr>
                <w:rFonts w:asciiTheme="minorHAnsi" w:eastAsia="Times New Roman" w:hAnsiTheme="minorHAnsi" w:cstheme="minorHAnsi"/>
                <w:lang w:eastAsia="en-IE"/>
              </w:rPr>
            </w:pPr>
          </w:p>
        </w:tc>
      </w:tr>
      <w:tr w:rsidR="00515DE2" w:rsidRPr="00B8239C" w14:paraId="1F758649" w14:textId="77777777" w:rsidTr="00655846">
        <w:trPr>
          <w:trHeight w:val="405"/>
        </w:trPr>
        <w:tc>
          <w:tcPr>
            <w:tcW w:w="2972" w:type="dxa"/>
            <w:shd w:val="clear" w:color="auto" w:fill="E7E6E6" w:themeFill="background2"/>
          </w:tcPr>
          <w:p w14:paraId="681F0F55" w14:textId="502F9D33" w:rsidR="00515DE2" w:rsidRPr="00B8239C" w:rsidRDefault="004229C4" w:rsidP="00706A6A">
            <w:pPr>
              <w:spacing w:before="120" w:after="120"/>
              <w:ind w:left="113" w:right="113"/>
              <w:textAlignment w:val="baseline"/>
              <w:rPr>
                <w:rFonts w:asciiTheme="minorHAnsi" w:eastAsia="Times New Roman" w:hAnsiTheme="minorHAnsi" w:cstheme="minorHAnsi"/>
                <w:lang w:eastAsia="en-IE"/>
              </w:rPr>
            </w:pPr>
            <w:r>
              <w:rPr>
                <w:rFonts w:asciiTheme="minorHAnsi" w:eastAsia="Times New Roman" w:hAnsiTheme="minorHAnsi" w:cstheme="minorHAnsi"/>
                <w:lang w:eastAsia="en-IE"/>
              </w:rPr>
              <w:t>T</w:t>
            </w:r>
            <w:r w:rsidR="00515DE2" w:rsidRPr="00B8239C">
              <w:rPr>
                <w:rFonts w:asciiTheme="minorHAnsi" w:eastAsia="Times New Roman" w:hAnsiTheme="minorHAnsi" w:cstheme="minorHAnsi"/>
                <w:lang w:eastAsia="en-IE"/>
              </w:rPr>
              <w:t>elephone</w:t>
            </w:r>
            <w:r>
              <w:rPr>
                <w:rFonts w:asciiTheme="minorHAnsi" w:eastAsia="Times New Roman" w:hAnsiTheme="minorHAnsi" w:cstheme="minorHAnsi"/>
                <w:lang w:eastAsia="en-IE"/>
              </w:rPr>
              <w:t xml:space="preserve"> number</w:t>
            </w:r>
            <w:r w:rsidR="00CB0C6B" w:rsidRPr="00B8239C">
              <w:rPr>
                <w:rFonts w:asciiTheme="minorHAnsi" w:eastAsia="Times New Roman" w:hAnsiTheme="minorHAnsi" w:cstheme="minorHAnsi"/>
                <w:lang w:eastAsia="en-IE"/>
              </w:rPr>
              <w:t>:</w:t>
            </w:r>
          </w:p>
        </w:tc>
        <w:tc>
          <w:tcPr>
            <w:tcW w:w="6044" w:type="dxa"/>
          </w:tcPr>
          <w:p w14:paraId="0A9C0B98" w14:textId="77777777" w:rsidR="00515DE2" w:rsidRPr="00B8239C" w:rsidRDefault="00515DE2" w:rsidP="00706A6A">
            <w:pPr>
              <w:spacing w:before="120" w:after="120"/>
              <w:ind w:left="113" w:right="113"/>
              <w:textAlignment w:val="baseline"/>
              <w:rPr>
                <w:rFonts w:asciiTheme="minorHAnsi" w:eastAsia="Times New Roman" w:hAnsiTheme="minorHAnsi" w:cstheme="minorHAnsi"/>
                <w:lang w:eastAsia="en-IE"/>
              </w:rPr>
            </w:pPr>
          </w:p>
        </w:tc>
      </w:tr>
    </w:tbl>
    <w:p w14:paraId="1B47D400" w14:textId="187BDDF5" w:rsidR="00706A6A" w:rsidRPr="004229C4" w:rsidRDefault="00515DE2" w:rsidP="00C2656E">
      <w:pPr>
        <w:pStyle w:val="Heading2"/>
        <w:numPr>
          <w:ilvl w:val="1"/>
          <w:numId w:val="1"/>
        </w:numPr>
        <w:tabs>
          <w:tab w:val="num" w:pos="360"/>
        </w:tabs>
        <w:ind w:left="0" w:firstLine="0"/>
        <w:rPr>
          <w:rFonts w:asciiTheme="minorHAnsi" w:hAnsiTheme="minorHAnsi" w:cstheme="minorHAnsi"/>
        </w:rPr>
      </w:pPr>
      <w:bookmarkStart w:id="8" w:name="_Toc117769923"/>
      <w:r w:rsidRPr="00B8239C">
        <w:rPr>
          <w:rFonts w:asciiTheme="minorHAnsi" w:hAnsiTheme="minorHAnsi" w:cstheme="minorHAnsi"/>
        </w:rPr>
        <w:t xml:space="preserve"> </w:t>
      </w:r>
      <w:bookmarkStart w:id="9" w:name="_Toc142068284"/>
      <w:bookmarkStart w:id="10" w:name="_Toc120199746"/>
      <w:r w:rsidRPr="00B8239C">
        <w:rPr>
          <w:rFonts w:asciiTheme="minorHAnsi" w:hAnsiTheme="minorHAnsi" w:cstheme="minorHAnsi"/>
        </w:rPr>
        <w:t>Pro</w:t>
      </w:r>
      <w:r w:rsidR="004229C4">
        <w:rPr>
          <w:rFonts w:asciiTheme="minorHAnsi" w:hAnsiTheme="minorHAnsi" w:cstheme="minorHAnsi"/>
        </w:rPr>
        <w:t>ject abstract</w:t>
      </w:r>
      <w:bookmarkEnd w:id="9"/>
      <w:r w:rsidR="004229C4">
        <w:rPr>
          <w:rFonts w:asciiTheme="minorHAnsi" w:hAnsiTheme="minorHAnsi" w:cstheme="minorHAnsi"/>
        </w:rPr>
        <w:t xml:space="preserve"> </w:t>
      </w:r>
      <w:bookmarkEnd w:id="3"/>
      <w:bookmarkEnd w:id="4"/>
      <w:bookmarkEnd w:id="5"/>
      <w:bookmarkEnd w:id="8"/>
      <w:bookmarkEnd w:id="10"/>
    </w:p>
    <w:tbl>
      <w:tblPr>
        <w:tblStyle w:val="TableGrid"/>
        <w:tblW w:w="9016" w:type="dxa"/>
        <w:tblInd w:w="-3" w:type="dxa"/>
        <w:tblLook w:val="04A0" w:firstRow="1" w:lastRow="0" w:firstColumn="1" w:lastColumn="0" w:noHBand="0" w:noVBand="1"/>
      </w:tblPr>
      <w:tblGrid>
        <w:gridCol w:w="9016"/>
      </w:tblGrid>
      <w:tr w:rsidR="00706A6A" w14:paraId="6640D338" w14:textId="77777777" w:rsidTr="00C23FC1">
        <w:trPr>
          <w:trHeight w:val="1238"/>
        </w:trPr>
        <w:tc>
          <w:tcPr>
            <w:tcW w:w="901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8707BD" w14:textId="6AA550E7" w:rsidR="00706A6A" w:rsidRPr="007C58F9" w:rsidRDefault="004229C4" w:rsidP="00DE6288">
            <w:pPr>
              <w:spacing w:before="120" w:after="120"/>
              <w:rPr>
                <w:rFonts w:asciiTheme="minorHAnsi" w:eastAsia="Times New Roman" w:hAnsiTheme="minorHAnsi" w:cstheme="minorHAnsi"/>
                <w:b/>
                <w:bCs/>
                <w:spacing w:val="0"/>
                <w:szCs w:val="24"/>
                <w:lang w:val="en-IE" w:eastAsia="en-IE"/>
              </w:rPr>
            </w:pPr>
            <w:r w:rsidRPr="004229C4">
              <w:rPr>
                <w:rFonts w:asciiTheme="minorHAnsi" w:eastAsia="Times New Roman" w:hAnsiTheme="minorHAnsi" w:cstheme="minorHAnsi"/>
                <w:spacing w:val="0"/>
                <w:szCs w:val="24"/>
                <w:lang w:val="en-IE" w:eastAsia="en-IE"/>
              </w:rPr>
              <w:t>The abstract should</w:t>
            </w:r>
            <w:r>
              <w:rPr>
                <w:rFonts w:asciiTheme="minorHAnsi" w:eastAsia="Times New Roman" w:hAnsiTheme="minorHAnsi" w:cstheme="minorHAnsi"/>
                <w:spacing w:val="0"/>
                <w:szCs w:val="24"/>
                <w:lang w:val="en-IE" w:eastAsia="en-IE"/>
              </w:rPr>
              <w:t xml:space="preserve"> </w:t>
            </w:r>
            <w:r w:rsidRPr="004229C4">
              <w:rPr>
                <w:rFonts w:asciiTheme="minorHAnsi" w:eastAsia="Times New Roman" w:hAnsiTheme="minorHAnsi" w:cstheme="minorHAnsi"/>
                <w:spacing w:val="0"/>
                <w:szCs w:val="24"/>
                <w:lang w:val="en-IE" w:eastAsia="en-IE"/>
              </w:rPr>
              <w:t xml:space="preserve">provide the reader with a clear understanding of the </w:t>
            </w:r>
            <w:r w:rsidR="00856C65">
              <w:rPr>
                <w:rFonts w:asciiTheme="minorHAnsi" w:eastAsia="Times New Roman" w:hAnsiTheme="minorHAnsi" w:cstheme="minorHAnsi"/>
                <w:spacing w:val="0"/>
                <w:szCs w:val="24"/>
                <w:lang w:val="en-IE" w:eastAsia="en-IE"/>
              </w:rPr>
              <w:t xml:space="preserve">fundamental aspects of the </w:t>
            </w:r>
            <w:r w:rsidRPr="004229C4">
              <w:rPr>
                <w:rFonts w:asciiTheme="minorHAnsi" w:eastAsia="Times New Roman" w:hAnsiTheme="minorHAnsi" w:cstheme="minorHAnsi"/>
                <w:spacing w:val="0"/>
                <w:szCs w:val="24"/>
                <w:lang w:val="en-IE" w:eastAsia="en-IE"/>
              </w:rPr>
              <w:t>project.</w:t>
            </w:r>
            <w:r>
              <w:rPr>
                <w:rFonts w:asciiTheme="minorHAnsi" w:eastAsia="Times New Roman" w:hAnsiTheme="minorHAnsi" w:cstheme="minorHAnsi"/>
                <w:spacing w:val="0"/>
                <w:szCs w:val="24"/>
                <w:lang w:val="en-IE" w:eastAsia="en-IE"/>
              </w:rPr>
              <w:t xml:space="preserve"> </w:t>
            </w:r>
            <w:r w:rsidRPr="004229C4">
              <w:rPr>
                <w:rFonts w:asciiTheme="minorHAnsi" w:eastAsia="Times New Roman" w:hAnsiTheme="minorHAnsi" w:cstheme="minorHAnsi"/>
                <w:spacing w:val="0"/>
                <w:szCs w:val="24"/>
                <w:lang w:val="en-IE" w:eastAsia="en-IE"/>
              </w:rPr>
              <w:t xml:space="preserve">This description may be used in the public domain </w:t>
            </w:r>
            <w:r w:rsidR="00856C65">
              <w:rPr>
                <w:rFonts w:asciiTheme="minorHAnsi" w:eastAsia="Times New Roman" w:hAnsiTheme="minorHAnsi" w:cstheme="minorHAnsi"/>
                <w:spacing w:val="0"/>
                <w:szCs w:val="24"/>
                <w:lang w:val="en-IE" w:eastAsia="en-IE"/>
              </w:rPr>
              <w:t xml:space="preserve">and, as such, should be written </w:t>
            </w:r>
            <w:r w:rsidR="00CF3887">
              <w:rPr>
                <w:rFonts w:asciiTheme="minorHAnsi" w:eastAsia="Times New Roman" w:hAnsiTheme="minorHAnsi" w:cstheme="minorHAnsi"/>
                <w:spacing w:val="0"/>
                <w:szCs w:val="24"/>
                <w:lang w:val="en-IE" w:eastAsia="en-IE"/>
              </w:rPr>
              <w:t xml:space="preserve">to be </w:t>
            </w:r>
            <w:r w:rsidRPr="004229C4">
              <w:rPr>
                <w:rFonts w:asciiTheme="minorHAnsi" w:eastAsia="Times New Roman" w:hAnsiTheme="minorHAnsi" w:cstheme="minorHAnsi"/>
                <w:spacing w:val="0"/>
                <w:szCs w:val="24"/>
                <w:lang w:val="en-IE" w:eastAsia="en-IE"/>
              </w:rPr>
              <w:t>understood by a wide audience</w:t>
            </w:r>
            <w:r w:rsidR="00856C65">
              <w:rPr>
                <w:rFonts w:asciiTheme="minorHAnsi" w:eastAsia="Times New Roman" w:hAnsiTheme="minorHAnsi" w:cstheme="minorHAnsi"/>
                <w:spacing w:val="0"/>
                <w:szCs w:val="24"/>
                <w:lang w:val="en-IE" w:eastAsia="en-IE"/>
              </w:rPr>
              <w:t>. N</w:t>
            </w:r>
            <w:r w:rsidRPr="004229C4">
              <w:rPr>
                <w:rFonts w:asciiTheme="minorHAnsi" w:eastAsia="Times New Roman" w:hAnsiTheme="minorHAnsi" w:cstheme="minorHAnsi"/>
                <w:spacing w:val="0"/>
                <w:szCs w:val="24"/>
                <w:lang w:val="en-IE" w:eastAsia="en-IE"/>
              </w:rPr>
              <w:t xml:space="preserve">o confidential information </w:t>
            </w:r>
            <w:r w:rsidR="00856C65">
              <w:rPr>
                <w:rFonts w:asciiTheme="minorHAnsi" w:eastAsia="Times New Roman" w:hAnsiTheme="minorHAnsi" w:cstheme="minorHAnsi"/>
                <w:spacing w:val="0"/>
                <w:szCs w:val="24"/>
                <w:lang w:val="en-IE" w:eastAsia="en-IE"/>
              </w:rPr>
              <w:t>should be included</w:t>
            </w:r>
            <w:r w:rsidR="00CF3887">
              <w:rPr>
                <w:rFonts w:asciiTheme="minorHAnsi" w:eastAsia="Times New Roman" w:hAnsiTheme="minorHAnsi" w:cstheme="minorHAnsi"/>
                <w:spacing w:val="0"/>
                <w:szCs w:val="24"/>
                <w:lang w:val="en-IE" w:eastAsia="en-IE"/>
              </w:rPr>
              <w:t>.</w:t>
            </w:r>
            <w:r w:rsidR="00856C65">
              <w:rPr>
                <w:rFonts w:asciiTheme="minorHAnsi" w:eastAsia="Times New Roman" w:hAnsiTheme="minorHAnsi" w:cstheme="minorHAnsi"/>
                <w:spacing w:val="0"/>
                <w:szCs w:val="24"/>
                <w:lang w:val="en-IE" w:eastAsia="en-IE"/>
              </w:rPr>
              <w:t xml:space="preserve">                                                                                       </w:t>
            </w:r>
            <w:r w:rsidR="00706A6A" w:rsidRPr="007C58F9">
              <w:rPr>
                <w:rFonts w:asciiTheme="minorHAnsi" w:eastAsia="Times New Roman" w:hAnsiTheme="minorHAnsi" w:cstheme="minorHAnsi"/>
                <w:b/>
                <w:bCs/>
                <w:spacing w:val="0"/>
                <w:szCs w:val="24"/>
                <w:lang w:val="en-IE" w:eastAsia="en-IE"/>
              </w:rPr>
              <w:t>Word count: 500</w:t>
            </w:r>
          </w:p>
        </w:tc>
      </w:tr>
      <w:tr w:rsidR="00706A6A" w14:paraId="30632BEC" w14:textId="77777777" w:rsidTr="00AC7BCF">
        <w:tc>
          <w:tcPr>
            <w:tcW w:w="9016" w:type="dxa"/>
            <w:tcBorders>
              <w:top w:val="single" w:sz="6" w:space="0" w:color="auto"/>
              <w:left w:val="single" w:sz="6" w:space="0" w:color="auto"/>
              <w:bottom w:val="single" w:sz="6" w:space="0" w:color="auto"/>
              <w:right w:val="single" w:sz="6" w:space="0" w:color="auto"/>
            </w:tcBorders>
            <w:shd w:val="clear" w:color="auto" w:fill="auto"/>
            <w:vAlign w:val="center"/>
          </w:tcPr>
          <w:p w14:paraId="5FF40B52" w14:textId="3A5DD422" w:rsidR="00706A6A" w:rsidRDefault="00737E81" w:rsidP="0006679D">
            <w:pPr>
              <w:spacing w:before="120" w:after="120"/>
            </w:pPr>
            <w:r w:rsidRPr="007C58F9">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7522FE9B" w14:textId="47502E85" w:rsidR="00856C65" w:rsidRPr="00C2656E" w:rsidRDefault="00856C65" w:rsidP="00C2656E">
      <w:pPr>
        <w:pStyle w:val="Heading2"/>
        <w:numPr>
          <w:ilvl w:val="1"/>
          <w:numId w:val="1"/>
        </w:numPr>
        <w:tabs>
          <w:tab w:val="num" w:pos="360"/>
        </w:tabs>
        <w:spacing w:after="0"/>
        <w:ind w:left="397" w:hanging="397"/>
        <w:rPr>
          <w:rFonts w:asciiTheme="minorHAnsi" w:hAnsiTheme="minorHAnsi" w:cstheme="minorHAnsi"/>
        </w:rPr>
      </w:pPr>
      <w:r w:rsidRPr="00BB0C49">
        <w:rPr>
          <w:rFonts w:asciiTheme="minorHAnsi" w:hAnsiTheme="minorHAnsi" w:cstheme="minorHAnsi"/>
        </w:rPr>
        <w:t xml:space="preserve"> </w:t>
      </w:r>
      <w:bookmarkStart w:id="11" w:name="_Toc142068285"/>
      <w:r w:rsidRPr="00BB0C49">
        <w:rPr>
          <w:rFonts w:asciiTheme="minorHAnsi" w:hAnsiTheme="minorHAnsi" w:cstheme="minorHAnsi"/>
        </w:rPr>
        <w:t>Summary of pro</w:t>
      </w:r>
      <w:r w:rsidR="00432A78" w:rsidRPr="00BB0C49">
        <w:rPr>
          <w:rFonts w:asciiTheme="minorHAnsi" w:hAnsiTheme="minorHAnsi" w:cstheme="minorHAnsi"/>
        </w:rPr>
        <w:t xml:space="preserve">ject </w:t>
      </w:r>
      <w:r w:rsidRPr="00BB0C49">
        <w:rPr>
          <w:rFonts w:asciiTheme="minorHAnsi" w:hAnsiTheme="minorHAnsi" w:cstheme="minorHAnsi"/>
        </w:rPr>
        <w:t>budget</w:t>
      </w:r>
      <w:bookmarkEnd w:id="11"/>
      <w:r w:rsidRPr="00BB0C4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686"/>
      </w:tblGrid>
      <w:tr w:rsidR="00856C65" w:rsidRPr="00856C65" w14:paraId="73AF58DF" w14:textId="77777777" w:rsidTr="0035173B">
        <w:trPr>
          <w:trHeight w:val="293"/>
        </w:trPr>
        <w:tc>
          <w:tcPr>
            <w:tcW w:w="5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86455C" w14:textId="5B184B1E" w:rsidR="00856C65" w:rsidRPr="00D16ED3" w:rsidRDefault="00856C65" w:rsidP="008040FD">
            <w:pPr>
              <w:spacing w:before="120" w:after="120" w:line="257" w:lineRule="auto"/>
              <w:rPr>
                <w:rFonts w:cs="Calibri"/>
                <w:spacing w:val="0"/>
                <w:szCs w:val="24"/>
                <w:lang w:val="en-IE"/>
              </w:rPr>
            </w:pPr>
            <w:r w:rsidRPr="00856C65">
              <w:rPr>
                <w:rFonts w:cs="Calibri"/>
                <w:spacing w:val="0"/>
                <w:szCs w:val="24"/>
                <w:lang w:val="en-IE"/>
              </w:rPr>
              <w:t xml:space="preserve">Total </w:t>
            </w:r>
            <w:r w:rsidR="00172821">
              <w:rPr>
                <w:rFonts w:cs="Calibri"/>
                <w:spacing w:val="0"/>
                <w:szCs w:val="24"/>
                <w:lang w:val="en-IE"/>
              </w:rPr>
              <w:t>p</w:t>
            </w:r>
            <w:r w:rsidRPr="00856C65">
              <w:rPr>
                <w:rFonts w:cs="Calibri"/>
                <w:spacing w:val="0"/>
                <w:szCs w:val="24"/>
                <w:lang w:val="en-IE"/>
              </w:rPr>
              <w:t xml:space="preserve">roject </w:t>
            </w:r>
            <w:r>
              <w:rPr>
                <w:rFonts w:cs="Calibri"/>
                <w:spacing w:val="0"/>
                <w:szCs w:val="24"/>
                <w:lang w:val="en-IE"/>
              </w:rPr>
              <w:t xml:space="preserve">budget </w:t>
            </w:r>
            <w:r w:rsidRPr="00856C65">
              <w:rPr>
                <w:rFonts w:cs="Calibri"/>
                <w:spacing w:val="0"/>
                <w:szCs w:val="24"/>
                <w:lang w:val="en-IE"/>
              </w:rPr>
              <w:t xml:space="preserve">(€M) </w:t>
            </w:r>
          </w:p>
          <w:p w14:paraId="65F9A58B" w14:textId="60FF393A" w:rsidR="00856C65" w:rsidRPr="00856C65" w:rsidRDefault="00856C65" w:rsidP="008040FD">
            <w:pPr>
              <w:spacing w:before="120" w:after="120" w:line="257" w:lineRule="auto"/>
              <w:rPr>
                <w:rFonts w:cs="Calibri"/>
                <w:spacing w:val="0"/>
                <w:szCs w:val="24"/>
                <w:lang w:val="en-IE"/>
              </w:rPr>
            </w:pPr>
          </w:p>
        </w:tc>
        <w:tc>
          <w:tcPr>
            <w:tcW w:w="3686" w:type="dxa"/>
            <w:tcBorders>
              <w:top w:val="single" w:sz="4" w:space="0" w:color="auto"/>
              <w:left w:val="single" w:sz="4" w:space="0" w:color="auto"/>
              <w:bottom w:val="single" w:sz="4" w:space="0" w:color="auto"/>
              <w:right w:val="single" w:sz="4" w:space="0" w:color="auto"/>
            </w:tcBorders>
          </w:tcPr>
          <w:p w14:paraId="3550B152" w14:textId="77777777" w:rsidR="00856C65" w:rsidRPr="00856C65" w:rsidRDefault="00856C65" w:rsidP="008040FD">
            <w:pPr>
              <w:spacing w:before="120" w:after="120" w:line="257" w:lineRule="auto"/>
              <w:rPr>
                <w:rFonts w:cs="Calibri"/>
                <w:spacing w:val="0"/>
                <w:szCs w:val="24"/>
                <w:lang w:val="en-IE"/>
              </w:rPr>
            </w:pPr>
          </w:p>
        </w:tc>
      </w:tr>
      <w:tr w:rsidR="00856C65" w:rsidRPr="00856C65" w14:paraId="710E9E3E" w14:textId="77777777" w:rsidTr="0035173B">
        <w:trPr>
          <w:trHeight w:val="293"/>
        </w:trPr>
        <w:tc>
          <w:tcPr>
            <w:tcW w:w="5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9BC30F" w14:textId="72BA23BD" w:rsidR="00856C65" w:rsidRPr="00856C65" w:rsidRDefault="00856C65" w:rsidP="008040FD">
            <w:pPr>
              <w:spacing w:before="120" w:after="120" w:line="257" w:lineRule="auto"/>
              <w:rPr>
                <w:rFonts w:cs="Calibri"/>
                <w:spacing w:val="0"/>
                <w:szCs w:val="24"/>
                <w:lang w:val="en-IE"/>
              </w:rPr>
            </w:pPr>
            <w:r>
              <w:rPr>
                <w:rFonts w:cs="Calibri"/>
                <w:spacing w:val="0"/>
                <w:szCs w:val="24"/>
                <w:lang w:val="en-IE"/>
              </w:rPr>
              <w:t>Project budget as a percentage of programme funds available (SEM: €63</w:t>
            </w:r>
            <w:r w:rsidR="006B4048">
              <w:rPr>
                <w:rFonts w:cs="Calibri"/>
                <w:spacing w:val="0"/>
                <w:szCs w:val="24"/>
                <w:lang w:val="en-IE"/>
              </w:rPr>
              <w:t>.68</w:t>
            </w:r>
            <w:r w:rsidR="001137B5">
              <w:rPr>
                <w:rFonts w:cs="Calibri"/>
                <w:spacing w:val="0"/>
                <w:szCs w:val="24"/>
                <w:lang w:val="en-IE"/>
              </w:rPr>
              <w:t>M</w:t>
            </w:r>
            <w:r>
              <w:rPr>
                <w:rFonts w:cs="Calibri"/>
                <w:spacing w:val="0"/>
                <w:szCs w:val="24"/>
                <w:lang w:val="en-IE"/>
              </w:rPr>
              <w:t>; NW: €20</w:t>
            </w:r>
            <w:r w:rsidR="001137B5">
              <w:rPr>
                <w:rFonts w:cs="Calibri"/>
                <w:spacing w:val="0"/>
                <w:szCs w:val="24"/>
                <w:lang w:val="en-IE"/>
              </w:rPr>
              <w:t>M</w:t>
            </w:r>
            <w:r>
              <w:rPr>
                <w:rFonts w:cs="Calibri"/>
                <w:spacing w:val="0"/>
                <w:szCs w:val="24"/>
                <w:lang w:val="en-IE"/>
              </w:rPr>
              <w:t>)</w:t>
            </w:r>
          </w:p>
        </w:tc>
        <w:tc>
          <w:tcPr>
            <w:tcW w:w="3686" w:type="dxa"/>
            <w:tcBorders>
              <w:top w:val="single" w:sz="4" w:space="0" w:color="auto"/>
              <w:left w:val="single" w:sz="4" w:space="0" w:color="auto"/>
              <w:bottom w:val="single" w:sz="4" w:space="0" w:color="auto"/>
              <w:right w:val="single" w:sz="4" w:space="0" w:color="auto"/>
            </w:tcBorders>
          </w:tcPr>
          <w:p w14:paraId="1896ECFE" w14:textId="77777777" w:rsidR="00856C65" w:rsidRPr="00856C65" w:rsidRDefault="00856C65" w:rsidP="008040FD">
            <w:pPr>
              <w:spacing w:before="120" w:after="120" w:line="257" w:lineRule="auto"/>
              <w:rPr>
                <w:rFonts w:cs="Calibri"/>
                <w:spacing w:val="0"/>
                <w:szCs w:val="24"/>
                <w:lang w:val="en-IE"/>
              </w:rPr>
            </w:pPr>
          </w:p>
        </w:tc>
      </w:tr>
    </w:tbl>
    <w:p w14:paraId="23FF4B38" w14:textId="7F4C1530" w:rsidR="00E46B93" w:rsidRDefault="00E46B93" w:rsidP="00E46B93">
      <w:pPr>
        <w:pStyle w:val="Heading1"/>
        <w:rPr>
          <w:b/>
          <w:bCs/>
        </w:rPr>
      </w:pPr>
      <w:bookmarkStart w:id="12" w:name="_Toc142068286"/>
      <w:bookmarkStart w:id="13" w:name="_Toc120199748"/>
      <w:r>
        <w:rPr>
          <w:b/>
          <w:bCs/>
        </w:rPr>
        <w:lastRenderedPageBreak/>
        <w:t xml:space="preserve">2. </w:t>
      </w:r>
      <w:r w:rsidRPr="00D71109">
        <w:rPr>
          <w:b/>
          <w:bCs/>
        </w:rPr>
        <w:t xml:space="preserve">Project </w:t>
      </w:r>
      <w:r>
        <w:rPr>
          <w:b/>
          <w:bCs/>
        </w:rPr>
        <w:t>Relevance</w:t>
      </w:r>
      <w:bookmarkEnd w:id="12"/>
      <w:r>
        <w:rPr>
          <w:b/>
          <w:bCs/>
        </w:rPr>
        <w:t xml:space="preserve"> </w:t>
      </w:r>
    </w:p>
    <w:p w14:paraId="11877291" w14:textId="0DCBD64F" w:rsidR="00515DE2" w:rsidRPr="00BB0C49" w:rsidRDefault="00E46B93" w:rsidP="00BB0C49">
      <w:pPr>
        <w:pStyle w:val="Heading2"/>
      </w:pPr>
      <w:bookmarkStart w:id="14" w:name="_Toc142068287"/>
      <w:r w:rsidRPr="00BB0C49">
        <w:t xml:space="preserve">2.1 Project </w:t>
      </w:r>
      <w:r w:rsidR="009F550E">
        <w:t>o</w:t>
      </w:r>
      <w:r w:rsidRPr="00BB0C49">
        <w:t>bjectives</w:t>
      </w:r>
      <w:bookmarkEnd w:id="14"/>
      <w:r w:rsidRPr="00BB0C49">
        <w:t xml:space="preserve">  </w:t>
      </w:r>
      <w:r w:rsidR="006E4165" w:rsidRPr="00BB0C49">
        <w:t xml:space="preserve"> </w:t>
      </w:r>
      <w:bookmarkEnd w:id="13"/>
    </w:p>
    <w:tbl>
      <w:tblPr>
        <w:tblStyle w:val="TableGrid"/>
        <w:tblW w:w="0" w:type="auto"/>
        <w:tblLook w:val="04A0" w:firstRow="1" w:lastRow="0" w:firstColumn="1" w:lastColumn="0" w:noHBand="0" w:noVBand="1"/>
      </w:tblPr>
      <w:tblGrid>
        <w:gridCol w:w="9016"/>
      </w:tblGrid>
      <w:tr w:rsidR="00706A6A" w14:paraId="676C736E" w14:textId="77777777" w:rsidTr="00E32641">
        <w:tc>
          <w:tcPr>
            <w:tcW w:w="9016" w:type="dxa"/>
            <w:shd w:val="clear" w:color="auto" w:fill="E7E6E6" w:themeFill="background2"/>
          </w:tcPr>
          <w:p w14:paraId="16AC4224" w14:textId="22DFB779" w:rsidR="008C0FB8" w:rsidRDefault="006E4165" w:rsidP="00331686">
            <w:pPr>
              <w:spacing w:before="120" w:after="120"/>
              <w:jc w:val="both"/>
              <w:rPr>
                <w:rFonts w:asciiTheme="minorHAnsi" w:hAnsiTheme="minorHAnsi" w:cstheme="minorHAnsi"/>
                <w:szCs w:val="24"/>
              </w:rPr>
            </w:pPr>
            <w:r>
              <w:rPr>
                <w:rFonts w:asciiTheme="minorHAnsi" w:hAnsiTheme="minorHAnsi" w:cstheme="minorHAnsi"/>
                <w:szCs w:val="24"/>
              </w:rPr>
              <w:t>List the key objectives of project. A maximum of five</w:t>
            </w:r>
            <w:r w:rsidR="004730E5" w:rsidRPr="004730E5">
              <w:rPr>
                <w:rFonts w:asciiTheme="minorHAnsi" w:hAnsiTheme="minorHAnsi" w:cstheme="minorHAnsi"/>
                <w:szCs w:val="24"/>
              </w:rPr>
              <w:t xml:space="preserve"> high-level</w:t>
            </w:r>
            <w:r>
              <w:rPr>
                <w:rFonts w:asciiTheme="minorHAnsi" w:hAnsiTheme="minorHAnsi" w:cstheme="minorHAnsi"/>
                <w:szCs w:val="24"/>
              </w:rPr>
              <w:t xml:space="preserve"> </w:t>
            </w:r>
            <w:r w:rsidR="008C0FB8">
              <w:rPr>
                <w:rFonts w:asciiTheme="minorHAnsi" w:hAnsiTheme="minorHAnsi" w:cstheme="minorHAnsi"/>
                <w:szCs w:val="24"/>
              </w:rPr>
              <w:t xml:space="preserve">project </w:t>
            </w:r>
            <w:r>
              <w:rPr>
                <w:rFonts w:asciiTheme="minorHAnsi" w:hAnsiTheme="minorHAnsi" w:cstheme="minorHAnsi"/>
                <w:szCs w:val="24"/>
              </w:rPr>
              <w:t>objectives may be listed. Each objective should be</w:t>
            </w:r>
            <w:r w:rsidR="008C0FB8">
              <w:rPr>
                <w:rFonts w:asciiTheme="minorHAnsi" w:hAnsiTheme="minorHAnsi" w:cstheme="minorHAnsi"/>
                <w:szCs w:val="24"/>
              </w:rPr>
              <w:t>:</w:t>
            </w:r>
          </w:p>
          <w:p w14:paraId="278A66AB" w14:textId="7E033D9A" w:rsidR="008C0FB8" w:rsidRPr="00BE2AEF" w:rsidRDefault="008C0FB8" w:rsidP="008C0FB8">
            <w:pPr>
              <w:pStyle w:val="ListParagraph"/>
              <w:numPr>
                <w:ilvl w:val="0"/>
                <w:numId w:val="8"/>
              </w:numPr>
              <w:spacing w:before="120" w:after="120"/>
              <w:rPr>
                <w:rFonts w:cstheme="minorHAnsi"/>
                <w:sz w:val="24"/>
                <w:szCs w:val="28"/>
              </w:rPr>
            </w:pPr>
            <w:r w:rsidRPr="00BE2AEF">
              <w:rPr>
                <w:rFonts w:cstheme="minorHAnsi"/>
                <w:sz w:val="24"/>
                <w:szCs w:val="28"/>
              </w:rPr>
              <w:t>S</w:t>
            </w:r>
            <w:r w:rsidR="006E4165" w:rsidRPr="00BE2AEF">
              <w:rPr>
                <w:rFonts w:cstheme="minorHAnsi"/>
                <w:sz w:val="24"/>
                <w:szCs w:val="28"/>
              </w:rPr>
              <w:t>pecific</w:t>
            </w:r>
          </w:p>
          <w:p w14:paraId="5A404277" w14:textId="6D353668" w:rsidR="008C0FB8" w:rsidRPr="00BE2AEF" w:rsidRDefault="008C0FB8" w:rsidP="008C0FB8">
            <w:pPr>
              <w:pStyle w:val="ListParagraph"/>
              <w:numPr>
                <w:ilvl w:val="0"/>
                <w:numId w:val="8"/>
              </w:numPr>
              <w:spacing w:before="120" w:after="120"/>
              <w:rPr>
                <w:rFonts w:cstheme="minorHAnsi"/>
                <w:sz w:val="24"/>
                <w:szCs w:val="28"/>
              </w:rPr>
            </w:pPr>
            <w:r w:rsidRPr="00BE2AEF">
              <w:rPr>
                <w:rFonts w:cstheme="minorHAnsi"/>
                <w:sz w:val="24"/>
                <w:szCs w:val="28"/>
              </w:rPr>
              <w:t>R</w:t>
            </w:r>
            <w:r w:rsidR="006E4165" w:rsidRPr="00BE2AEF">
              <w:rPr>
                <w:rFonts w:cstheme="minorHAnsi"/>
                <w:sz w:val="24"/>
                <w:szCs w:val="28"/>
              </w:rPr>
              <w:t>elevant to the aims and objectives of the TU R</w:t>
            </w:r>
            <w:r w:rsidR="00100295">
              <w:rPr>
                <w:rFonts w:cstheme="minorHAnsi"/>
                <w:sz w:val="24"/>
                <w:szCs w:val="28"/>
              </w:rPr>
              <w:t>ISE</w:t>
            </w:r>
            <w:r w:rsidR="006E4165" w:rsidRPr="00BE2AEF">
              <w:rPr>
                <w:rFonts w:cstheme="minorHAnsi"/>
                <w:sz w:val="24"/>
                <w:szCs w:val="28"/>
              </w:rPr>
              <w:t xml:space="preserve"> scheme</w:t>
            </w:r>
          </w:p>
          <w:p w14:paraId="66A3CF19" w14:textId="77777777" w:rsidR="008C0FB8" w:rsidRPr="00BE2AEF" w:rsidRDefault="008C0FB8" w:rsidP="008C0FB8">
            <w:pPr>
              <w:pStyle w:val="ListParagraph"/>
              <w:numPr>
                <w:ilvl w:val="0"/>
                <w:numId w:val="8"/>
              </w:numPr>
              <w:spacing w:before="120" w:after="120"/>
              <w:rPr>
                <w:rFonts w:cstheme="minorHAnsi"/>
                <w:sz w:val="24"/>
                <w:szCs w:val="28"/>
              </w:rPr>
            </w:pPr>
            <w:r w:rsidRPr="00BE2AEF">
              <w:rPr>
                <w:rFonts w:cstheme="minorHAnsi"/>
                <w:sz w:val="24"/>
                <w:szCs w:val="28"/>
              </w:rPr>
              <w:t>Q</w:t>
            </w:r>
            <w:r w:rsidR="006E4165" w:rsidRPr="00BE2AEF">
              <w:rPr>
                <w:rFonts w:cstheme="minorHAnsi"/>
                <w:sz w:val="24"/>
                <w:szCs w:val="28"/>
              </w:rPr>
              <w:t>uantifiable</w:t>
            </w:r>
          </w:p>
          <w:p w14:paraId="6A9FCE3E" w14:textId="77777777" w:rsidR="00706A6A" w:rsidRDefault="008C0FB8" w:rsidP="00BE2AEF">
            <w:pPr>
              <w:pStyle w:val="ListParagraph"/>
              <w:numPr>
                <w:ilvl w:val="0"/>
                <w:numId w:val="8"/>
              </w:numPr>
              <w:spacing w:before="120" w:after="120"/>
              <w:rPr>
                <w:rFonts w:cstheme="minorHAnsi"/>
                <w:sz w:val="24"/>
                <w:szCs w:val="28"/>
              </w:rPr>
            </w:pPr>
            <w:r w:rsidRPr="00BE2AEF">
              <w:rPr>
                <w:rFonts w:cstheme="minorHAnsi"/>
                <w:sz w:val="24"/>
                <w:szCs w:val="28"/>
              </w:rPr>
              <w:t>A maxi</w:t>
            </w:r>
            <w:r w:rsidR="00E00E7B" w:rsidRPr="00BE2AEF">
              <w:rPr>
                <w:rFonts w:cstheme="minorHAnsi"/>
                <w:sz w:val="24"/>
                <w:szCs w:val="28"/>
              </w:rPr>
              <w:t xml:space="preserve">mum of </w:t>
            </w:r>
            <w:r w:rsidR="006E4165" w:rsidRPr="00BE2AEF">
              <w:rPr>
                <w:rFonts w:cstheme="minorHAnsi"/>
                <w:b/>
                <w:bCs/>
                <w:sz w:val="24"/>
                <w:szCs w:val="28"/>
              </w:rPr>
              <w:t>40 words</w:t>
            </w:r>
            <w:r w:rsidR="00E00E7B" w:rsidRPr="00BE2AEF">
              <w:rPr>
                <w:rFonts w:cstheme="minorHAnsi"/>
                <w:b/>
                <w:bCs/>
                <w:sz w:val="24"/>
                <w:szCs w:val="28"/>
              </w:rPr>
              <w:t xml:space="preserve"> </w:t>
            </w:r>
            <w:r w:rsidR="00E00E7B" w:rsidRPr="00BE2AEF">
              <w:rPr>
                <w:rFonts w:cstheme="minorHAnsi"/>
                <w:sz w:val="24"/>
                <w:szCs w:val="28"/>
              </w:rPr>
              <w:t>in length</w:t>
            </w:r>
          </w:p>
          <w:p w14:paraId="56507384" w14:textId="3F72AFE1" w:rsidR="008F3FD6" w:rsidRPr="008F3FD6" w:rsidRDefault="008F3FD6" w:rsidP="008F3FD6">
            <w:pPr>
              <w:pStyle w:val="ListParagraph"/>
              <w:spacing w:before="120" w:after="120"/>
              <w:ind w:left="774"/>
              <w:jc w:val="right"/>
              <w:rPr>
                <w:rFonts w:cstheme="minorHAnsi"/>
                <w:b/>
                <w:bCs/>
                <w:sz w:val="24"/>
                <w:szCs w:val="28"/>
              </w:rPr>
            </w:pPr>
            <w:r w:rsidRPr="00F25FF8">
              <w:rPr>
                <w:rFonts w:cstheme="minorHAnsi"/>
                <w:b/>
                <w:bCs/>
                <w:sz w:val="24"/>
                <w:szCs w:val="28"/>
              </w:rPr>
              <w:t>Word count: 200</w:t>
            </w:r>
          </w:p>
        </w:tc>
      </w:tr>
      <w:tr w:rsidR="00706A6A" w14:paraId="64D46FBC" w14:textId="77777777" w:rsidTr="00706A6A">
        <w:tc>
          <w:tcPr>
            <w:tcW w:w="9016" w:type="dxa"/>
          </w:tcPr>
          <w:p w14:paraId="04221F32" w14:textId="77777777" w:rsidR="00706A6A" w:rsidRDefault="00E22E2F" w:rsidP="00421783">
            <w:pPr>
              <w:spacing w:before="120" w:after="120"/>
              <w:rPr>
                <w:rFonts w:asciiTheme="minorHAnsi" w:hAnsiTheme="minorHAnsi" w:cstheme="minorHAnsi"/>
              </w:rPr>
            </w:pPr>
            <w:r>
              <w:rPr>
                <w:rFonts w:asciiTheme="minorHAnsi" w:hAnsiTheme="minorHAnsi" w:cstheme="minorHAnsi"/>
              </w:rPr>
              <w:t>1.</w:t>
            </w:r>
          </w:p>
          <w:p w14:paraId="48B7FBE9" w14:textId="77777777" w:rsidR="00E22E2F" w:rsidRDefault="00E22E2F" w:rsidP="00421783">
            <w:pPr>
              <w:spacing w:before="120" w:after="120"/>
              <w:rPr>
                <w:rFonts w:asciiTheme="minorHAnsi" w:hAnsiTheme="minorHAnsi" w:cstheme="minorHAnsi"/>
              </w:rPr>
            </w:pPr>
            <w:r>
              <w:rPr>
                <w:rFonts w:asciiTheme="minorHAnsi" w:hAnsiTheme="minorHAnsi" w:cstheme="minorHAnsi"/>
              </w:rPr>
              <w:t>2.</w:t>
            </w:r>
          </w:p>
          <w:p w14:paraId="0F0E5280" w14:textId="77777777" w:rsidR="00E22E2F" w:rsidRDefault="00E22E2F" w:rsidP="00421783">
            <w:pPr>
              <w:spacing w:before="120" w:after="120"/>
              <w:rPr>
                <w:rFonts w:asciiTheme="minorHAnsi" w:hAnsiTheme="minorHAnsi" w:cstheme="minorHAnsi"/>
              </w:rPr>
            </w:pPr>
            <w:r>
              <w:rPr>
                <w:rFonts w:asciiTheme="minorHAnsi" w:hAnsiTheme="minorHAnsi" w:cstheme="minorHAnsi"/>
              </w:rPr>
              <w:t>3.</w:t>
            </w:r>
          </w:p>
          <w:p w14:paraId="11A1A781" w14:textId="77777777" w:rsidR="00E22E2F" w:rsidRDefault="00E22E2F" w:rsidP="00421783">
            <w:pPr>
              <w:spacing w:before="120" w:after="120"/>
              <w:rPr>
                <w:rFonts w:asciiTheme="minorHAnsi" w:hAnsiTheme="minorHAnsi" w:cstheme="minorHAnsi"/>
              </w:rPr>
            </w:pPr>
            <w:r>
              <w:rPr>
                <w:rFonts w:asciiTheme="minorHAnsi" w:hAnsiTheme="minorHAnsi" w:cstheme="minorHAnsi"/>
              </w:rPr>
              <w:t>4.</w:t>
            </w:r>
          </w:p>
          <w:p w14:paraId="4695330E" w14:textId="7B4F3FDC" w:rsidR="00E22E2F" w:rsidRDefault="00E22E2F" w:rsidP="00421783">
            <w:pPr>
              <w:spacing w:before="120" w:after="120"/>
              <w:rPr>
                <w:rFonts w:asciiTheme="minorHAnsi" w:hAnsiTheme="minorHAnsi" w:cstheme="minorHAnsi"/>
              </w:rPr>
            </w:pPr>
            <w:r>
              <w:rPr>
                <w:rFonts w:asciiTheme="minorHAnsi" w:hAnsiTheme="minorHAnsi" w:cstheme="minorHAnsi"/>
              </w:rPr>
              <w:t xml:space="preserve">5. </w:t>
            </w:r>
          </w:p>
        </w:tc>
      </w:tr>
    </w:tbl>
    <w:p w14:paraId="6C8F6CAC" w14:textId="1B5F895A" w:rsidR="00E22E2F" w:rsidRPr="00896C80" w:rsidRDefault="00896C80" w:rsidP="00896C80">
      <w:pPr>
        <w:pStyle w:val="Heading2"/>
      </w:pPr>
      <w:bookmarkStart w:id="15" w:name="_Toc142068288"/>
      <w:bookmarkStart w:id="16" w:name="_Toc120199749"/>
      <w:r>
        <w:t xml:space="preserve">2.2 </w:t>
      </w:r>
      <w:r w:rsidR="00E22E2F" w:rsidRPr="00896C80">
        <w:t>Project</w:t>
      </w:r>
      <w:r w:rsidR="002001FD" w:rsidRPr="00896C80">
        <w:t xml:space="preserve"> </w:t>
      </w:r>
      <w:r w:rsidR="00B44300" w:rsidRPr="00896C80">
        <w:t xml:space="preserve">and policy </w:t>
      </w:r>
      <w:r w:rsidR="002001FD" w:rsidRPr="00896C80">
        <w:t>alignment</w:t>
      </w:r>
      <w:bookmarkEnd w:id="15"/>
      <w:r w:rsidR="002001FD" w:rsidRPr="00896C80">
        <w:t xml:space="preserve"> </w:t>
      </w:r>
      <w:r w:rsidR="00E22E2F" w:rsidRPr="00896C80">
        <w:t xml:space="preserve"> </w:t>
      </w:r>
    </w:p>
    <w:tbl>
      <w:tblPr>
        <w:tblStyle w:val="TableGrid"/>
        <w:tblW w:w="9016" w:type="dxa"/>
        <w:tblLook w:val="04A0" w:firstRow="1" w:lastRow="0" w:firstColumn="1" w:lastColumn="0" w:noHBand="0" w:noVBand="1"/>
      </w:tblPr>
      <w:tblGrid>
        <w:gridCol w:w="9016"/>
      </w:tblGrid>
      <w:tr w:rsidR="00E22E2F" w14:paraId="4E727ED4" w14:textId="77777777" w:rsidTr="00F63C37">
        <w:tc>
          <w:tcPr>
            <w:tcW w:w="9016" w:type="dxa"/>
            <w:shd w:val="clear" w:color="auto" w:fill="E7E6E6" w:themeFill="background2"/>
            <w:vAlign w:val="center"/>
          </w:tcPr>
          <w:p w14:paraId="02D20195" w14:textId="6C4E4175" w:rsidR="005E743C" w:rsidRDefault="00E22E2F" w:rsidP="00331686">
            <w:pPr>
              <w:spacing w:before="120" w:after="120"/>
              <w:jc w:val="both"/>
              <w:rPr>
                <w:rFonts w:asciiTheme="minorHAnsi" w:eastAsia="Times New Roman" w:hAnsiTheme="minorHAnsi" w:cstheme="minorHAnsi"/>
                <w:spacing w:val="0"/>
                <w:szCs w:val="24"/>
                <w:lang w:val="en-IE" w:eastAsia="en-IE"/>
              </w:rPr>
            </w:pPr>
            <w:bookmarkStart w:id="17" w:name="_Hlk136197551"/>
            <w:r>
              <w:rPr>
                <w:rFonts w:asciiTheme="minorHAnsi" w:eastAsia="Times New Roman" w:hAnsiTheme="minorHAnsi" w:cstheme="minorHAnsi"/>
                <w:spacing w:val="0"/>
                <w:szCs w:val="24"/>
                <w:lang w:val="en-IE" w:eastAsia="en-IE"/>
              </w:rPr>
              <w:t xml:space="preserve">With reference to the project’s key objectives, </w:t>
            </w:r>
            <w:r w:rsidR="00C0178A">
              <w:rPr>
                <w:rFonts w:asciiTheme="minorHAnsi" w:eastAsia="Times New Roman" w:hAnsiTheme="minorHAnsi" w:cstheme="minorHAnsi"/>
                <w:spacing w:val="0"/>
                <w:szCs w:val="24"/>
                <w:lang w:val="en-IE" w:eastAsia="en-IE"/>
              </w:rPr>
              <w:t xml:space="preserve">detail </w:t>
            </w:r>
            <w:r w:rsidR="00113446">
              <w:rPr>
                <w:rFonts w:asciiTheme="minorHAnsi" w:eastAsia="Times New Roman" w:hAnsiTheme="minorHAnsi" w:cstheme="minorHAnsi"/>
                <w:spacing w:val="0"/>
                <w:szCs w:val="24"/>
                <w:lang w:val="en-IE" w:eastAsia="en-IE"/>
              </w:rPr>
              <w:t xml:space="preserve">the </w:t>
            </w:r>
            <w:r w:rsidR="00C0178A">
              <w:rPr>
                <w:rFonts w:asciiTheme="minorHAnsi" w:eastAsia="Times New Roman" w:hAnsiTheme="minorHAnsi" w:cstheme="minorHAnsi"/>
                <w:spacing w:val="0"/>
                <w:szCs w:val="24"/>
                <w:lang w:val="en-IE" w:eastAsia="en-IE"/>
              </w:rPr>
              <w:t xml:space="preserve">regional impact of the project. Your answer should cite relevant data and evidence and include comment on </w:t>
            </w:r>
            <w:r w:rsidR="00B03782">
              <w:rPr>
                <w:rFonts w:asciiTheme="minorHAnsi" w:eastAsia="Times New Roman" w:hAnsiTheme="minorHAnsi" w:cstheme="minorHAnsi"/>
                <w:spacing w:val="0"/>
                <w:szCs w:val="24"/>
                <w:lang w:val="en-IE" w:eastAsia="en-IE"/>
              </w:rPr>
              <w:t>projec</w:t>
            </w:r>
            <w:r w:rsidR="00C0178A">
              <w:rPr>
                <w:rFonts w:asciiTheme="minorHAnsi" w:eastAsia="Times New Roman" w:hAnsiTheme="minorHAnsi" w:cstheme="minorHAnsi"/>
                <w:spacing w:val="0"/>
                <w:szCs w:val="24"/>
                <w:lang w:val="en-IE" w:eastAsia="en-IE"/>
              </w:rPr>
              <w:t>t</w:t>
            </w:r>
            <w:r w:rsidR="00B03782">
              <w:rPr>
                <w:rFonts w:asciiTheme="minorHAnsi" w:eastAsia="Times New Roman" w:hAnsiTheme="minorHAnsi" w:cstheme="minorHAnsi"/>
                <w:spacing w:val="0"/>
                <w:szCs w:val="24"/>
                <w:lang w:val="en-IE" w:eastAsia="en-IE"/>
              </w:rPr>
              <w:t xml:space="preserve"> alignment</w:t>
            </w:r>
            <w:r w:rsidR="00C14828">
              <w:rPr>
                <w:rFonts w:asciiTheme="minorHAnsi" w:eastAsia="Times New Roman" w:hAnsiTheme="minorHAnsi" w:cstheme="minorHAnsi"/>
                <w:spacing w:val="0"/>
                <w:szCs w:val="24"/>
                <w:lang w:val="en-IE" w:eastAsia="en-IE"/>
              </w:rPr>
              <w:t xml:space="preserve"> and coherence</w:t>
            </w:r>
            <w:r w:rsidR="00B03782">
              <w:rPr>
                <w:rFonts w:asciiTheme="minorHAnsi" w:eastAsia="Times New Roman" w:hAnsiTheme="minorHAnsi" w:cstheme="minorHAnsi"/>
                <w:spacing w:val="0"/>
                <w:szCs w:val="24"/>
                <w:lang w:val="en-IE" w:eastAsia="en-IE"/>
              </w:rPr>
              <w:t xml:space="preserve"> with</w:t>
            </w:r>
            <w:r w:rsidR="00C0178A">
              <w:rPr>
                <w:rFonts w:asciiTheme="minorHAnsi" w:eastAsia="Times New Roman" w:hAnsiTheme="minorHAnsi" w:cstheme="minorHAnsi"/>
                <w:spacing w:val="0"/>
                <w:szCs w:val="24"/>
                <w:lang w:val="en-IE" w:eastAsia="en-IE"/>
              </w:rPr>
              <w:t>:</w:t>
            </w:r>
            <w:r w:rsidR="00B03782">
              <w:rPr>
                <w:rFonts w:asciiTheme="minorHAnsi" w:eastAsia="Times New Roman" w:hAnsiTheme="minorHAnsi" w:cstheme="minorHAnsi"/>
                <w:spacing w:val="0"/>
                <w:szCs w:val="24"/>
                <w:lang w:val="en-IE" w:eastAsia="en-IE"/>
              </w:rPr>
              <w:t xml:space="preserve"> </w:t>
            </w:r>
          </w:p>
          <w:p w14:paraId="1C30021C" w14:textId="54F08CF0" w:rsidR="00C14828" w:rsidRDefault="00C0178A" w:rsidP="00B3665D">
            <w:pPr>
              <w:pStyle w:val="ListParagraph"/>
              <w:numPr>
                <w:ilvl w:val="0"/>
                <w:numId w:val="9"/>
              </w:numPr>
              <w:spacing w:before="120" w:after="120"/>
              <w:ind w:left="814"/>
              <w:rPr>
                <w:rFonts w:cstheme="minorHAnsi"/>
                <w:sz w:val="24"/>
                <w:szCs w:val="24"/>
              </w:rPr>
            </w:pPr>
            <w:r>
              <w:rPr>
                <w:rFonts w:cstheme="minorHAnsi"/>
                <w:sz w:val="24"/>
                <w:szCs w:val="24"/>
              </w:rPr>
              <w:t xml:space="preserve">The scope and outcomes of the </w:t>
            </w:r>
            <w:r w:rsidR="00C14828" w:rsidRPr="00BE2AEF">
              <w:rPr>
                <w:rFonts w:cstheme="minorHAnsi"/>
                <w:sz w:val="24"/>
                <w:szCs w:val="24"/>
              </w:rPr>
              <w:t xml:space="preserve">TU </w:t>
            </w:r>
            <w:r w:rsidR="009F550E">
              <w:rPr>
                <w:rFonts w:cstheme="minorHAnsi"/>
                <w:sz w:val="24"/>
                <w:szCs w:val="24"/>
              </w:rPr>
              <w:t>RISE</w:t>
            </w:r>
            <w:r w:rsidR="00C14828" w:rsidRPr="00BE2AEF">
              <w:rPr>
                <w:rFonts w:cstheme="minorHAnsi"/>
                <w:sz w:val="24"/>
                <w:szCs w:val="24"/>
              </w:rPr>
              <w:t xml:space="preserve"> scheme</w:t>
            </w:r>
          </w:p>
          <w:p w14:paraId="47166A1F" w14:textId="77777777" w:rsidR="00326FBD" w:rsidRPr="00793849" w:rsidRDefault="00326FBD" w:rsidP="00326FBD">
            <w:pPr>
              <w:pStyle w:val="ListParagraph"/>
              <w:numPr>
                <w:ilvl w:val="0"/>
                <w:numId w:val="9"/>
              </w:numPr>
              <w:spacing w:before="120" w:after="120"/>
              <w:ind w:left="814"/>
              <w:rPr>
                <w:rFonts w:cstheme="minorHAnsi"/>
                <w:sz w:val="24"/>
                <w:szCs w:val="24"/>
              </w:rPr>
            </w:pPr>
            <w:r w:rsidRPr="00793849">
              <w:rPr>
                <w:rFonts w:cstheme="minorHAnsi"/>
                <w:sz w:val="24"/>
                <w:szCs w:val="24"/>
              </w:rPr>
              <w:t>Ireland’s Smart Specialisation Strategy</w:t>
            </w:r>
          </w:p>
          <w:p w14:paraId="2CA77F2D" w14:textId="77777777" w:rsidR="00D032C9" w:rsidRPr="00BE2AEF" w:rsidRDefault="00660DA2" w:rsidP="00B3665D">
            <w:pPr>
              <w:pStyle w:val="ListParagraph"/>
              <w:numPr>
                <w:ilvl w:val="0"/>
                <w:numId w:val="9"/>
              </w:numPr>
              <w:spacing w:before="120" w:after="120"/>
              <w:ind w:left="814"/>
              <w:rPr>
                <w:rFonts w:cstheme="minorHAnsi"/>
                <w:sz w:val="24"/>
                <w:szCs w:val="24"/>
              </w:rPr>
            </w:pPr>
            <w:r w:rsidRPr="00BE2AEF">
              <w:rPr>
                <w:rFonts w:eastAsia="Times New Roman" w:cstheme="minorHAnsi"/>
                <w:sz w:val="24"/>
                <w:szCs w:val="28"/>
                <w:lang w:eastAsia="en-IE"/>
              </w:rPr>
              <w:t xml:space="preserve">European Regional Development Fund </w:t>
            </w:r>
          </w:p>
          <w:p w14:paraId="616C8769" w14:textId="51F250A7" w:rsidR="00B3665D" w:rsidRDefault="00896C80" w:rsidP="00B3665D">
            <w:pPr>
              <w:pStyle w:val="ListParagraph"/>
              <w:numPr>
                <w:ilvl w:val="0"/>
                <w:numId w:val="9"/>
              </w:numPr>
              <w:spacing w:before="120" w:after="120"/>
              <w:ind w:left="814"/>
              <w:rPr>
                <w:rFonts w:cstheme="minorHAnsi"/>
                <w:sz w:val="24"/>
                <w:szCs w:val="24"/>
              </w:rPr>
            </w:pPr>
            <w:r w:rsidRPr="00BE2AEF">
              <w:rPr>
                <w:rFonts w:cstheme="minorHAnsi"/>
                <w:sz w:val="24"/>
                <w:szCs w:val="24"/>
              </w:rPr>
              <w:t xml:space="preserve">Other </w:t>
            </w:r>
            <w:r w:rsidR="00182D65" w:rsidRPr="00BE2AEF">
              <w:rPr>
                <w:rFonts w:cstheme="minorHAnsi"/>
                <w:sz w:val="24"/>
                <w:szCs w:val="24"/>
              </w:rPr>
              <w:t xml:space="preserve">regional, </w:t>
            </w:r>
            <w:r w:rsidRPr="00BE2AEF">
              <w:rPr>
                <w:rFonts w:cstheme="minorHAnsi"/>
                <w:sz w:val="24"/>
                <w:szCs w:val="24"/>
              </w:rPr>
              <w:t>national</w:t>
            </w:r>
            <w:r w:rsidR="00182D65" w:rsidRPr="00BE2AEF">
              <w:rPr>
                <w:rFonts w:cstheme="minorHAnsi"/>
                <w:sz w:val="24"/>
                <w:szCs w:val="24"/>
              </w:rPr>
              <w:t>,</w:t>
            </w:r>
            <w:r w:rsidRPr="00BE2AEF">
              <w:rPr>
                <w:rFonts w:cstheme="minorHAnsi"/>
                <w:sz w:val="24"/>
                <w:szCs w:val="24"/>
              </w:rPr>
              <w:t xml:space="preserve"> or international </w:t>
            </w:r>
            <w:r w:rsidR="00A85028" w:rsidRPr="0032258B">
              <w:rPr>
                <w:rFonts w:cstheme="minorHAnsi"/>
                <w:sz w:val="24"/>
                <w:szCs w:val="24"/>
              </w:rPr>
              <w:t>strategies</w:t>
            </w:r>
            <w:r w:rsidR="0032258B" w:rsidRPr="0032258B">
              <w:rPr>
                <w:rFonts w:cstheme="minorHAnsi"/>
                <w:sz w:val="24"/>
                <w:szCs w:val="24"/>
              </w:rPr>
              <w:t>,</w:t>
            </w:r>
            <w:r w:rsidR="0032258B" w:rsidRPr="0032258B">
              <w:rPr>
                <w:sz w:val="24"/>
                <w:szCs w:val="24"/>
              </w:rPr>
              <w:t xml:space="preserve"> as relevant</w:t>
            </w:r>
            <w:r w:rsidR="00A85028" w:rsidRPr="00BE2AEF">
              <w:rPr>
                <w:rFonts w:cstheme="minorHAnsi"/>
                <w:sz w:val="24"/>
                <w:szCs w:val="24"/>
              </w:rPr>
              <w:t xml:space="preserve"> </w:t>
            </w:r>
          </w:p>
          <w:p w14:paraId="7CF497DA" w14:textId="32B74B72" w:rsidR="00E22E2F" w:rsidRPr="005E743C" w:rsidRDefault="00E22E2F" w:rsidP="00896C80">
            <w:pPr>
              <w:pStyle w:val="ListParagraph"/>
              <w:spacing w:before="120" w:after="120"/>
              <w:ind w:left="2944"/>
              <w:jc w:val="right"/>
              <w:rPr>
                <w:rFonts w:cstheme="minorHAnsi"/>
              </w:rPr>
            </w:pPr>
            <w:r w:rsidRPr="00F25FF8">
              <w:rPr>
                <w:rFonts w:eastAsia="Times New Roman" w:cstheme="minorHAnsi"/>
                <w:b/>
                <w:bCs/>
                <w:sz w:val="24"/>
                <w:szCs w:val="28"/>
                <w:lang w:eastAsia="en-IE"/>
              </w:rPr>
              <w:t xml:space="preserve">Word count: </w:t>
            </w:r>
            <w:r w:rsidR="00CE7653" w:rsidRPr="00F25FF8">
              <w:rPr>
                <w:rFonts w:eastAsia="Times New Roman" w:cstheme="minorHAnsi"/>
                <w:b/>
                <w:bCs/>
                <w:sz w:val="24"/>
                <w:szCs w:val="28"/>
                <w:lang w:eastAsia="en-IE"/>
              </w:rPr>
              <w:t>1000</w:t>
            </w:r>
          </w:p>
        </w:tc>
      </w:tr>
      <w:tr w:rsidR="00E22E2F" w14:paraId="3D5159BF" w14:textId="77777777" w:rsidTr="00F63C37">
        <w:trPr>
          <w:trHeight w:val="447"/>
        </w:trPr>
        <w:tc>
          <w:tcPr>
            <w:tcW w:w="9016" w:type="dxa"/>
            <w:vAlign w:val="center"/>
          </w:tcPr>
          <w:p w14:paraId="197875F1" w14:textId="1434700C" w:rsidR="00E22E2F" w:rsidRDefault="00737E81" w:rsidP="00F63C37">
            <w:pPr>
              <w:spacing w:before="120" w:after="120"/>
              <w:rPr>
                <w:rFonts w:asciiTheme="minorHAnsi" w:hAnsiTheme="minorHAnsi" w:cstheme="minorHAnsi"/>
              </w:rPr>
            </w:pPr>
            <w:r w:rsidRPr="007C58F9">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[XXXX]</w:t>
            </w:r>
          </w:p>
        </w:tc>
      </w:tr>
    </w:tbl>
    <w:p w14:paraId="5AC442DC" w14:textId="3F8754F0" w:rsidR="005B6919" w:rsidRDefault="005B6919" w:rsidP="005E46E1">
      <w:pPr>
        <w:pStyle w:val="Heading2"/>
      </w:pPr>
      <w:bookmarkStart w:id="18" w:name="_Toc142068289"/>
      <w:bookmarkEnd w:id="17"/>
      <w:r>
        <w:t xml:space="preserve">2.3 Institutional </w:t>
      </w:r>
      <w:r w:rsidR="00D05FB6">
        <w:t>c</w:t>
      </w:r>
      <w:r w:rsidR="005E46E1">
        <w:t xml:space="preserve">apacity and </w:t>
      </w:r>
      <w:r w:rsidR="00D05FB6">
        <w:t>c</w:t>
      </w:r>
      <w:r>
        <w:t>apability</w:t>
      </w:r>
      <w:bookmarkEnd w:id="18"/>
      <w:r>
        <w:t xml:space="preserve"> </w:t>
      </w:r>
    </w:p>
    <w:tbl>
      <w:tblPr>
        <w:tblStyle w:val="TableGrid"/>
        <w:tblW w:w="9016" w:type="dxa"/>
        <w:tblLook w:val="04A0" w:firstRow="1" w:lastRow="0" w:firstColumn="1" w:lastColumn="0" w:noHBand="0" w:noVBand="1"/>
      </w:tblPr>
      <w:tblGrid>
        <w:gridCol w:w="9016"/>
      </w:tblGrid>
      <w:tr w:rsidR="005B6919" w14:paraId="157867EB" w14:textId="77777777" w:rsidTr="00A37ECC">
        <w:tc>
          <w:tcPr>
            <w:tcW w:w="9016" w:type="dxa"/>
            <w:tcBorders>
              <w:bottom w:val="single" w:sz="4" w:space="0" w:color="auto"/>
            </w:tcBorders>
            <w:shd w:val="clear" w:color="auto" w:fill="E7E6E6" w:themeFill="background2"/>
            <w:vAlign w:val="center"/>
          </w:tcPr>
          <w:p w14:paraId="3124ECCD" w14:textId="4E171EAE" w:rsidR="005B6919" w:rsidRPr="00BE2AEF" w:rsidRDefault="005B6919" w:rsidP="00331686">
            <w:pPr>
              <w:spacing w:before="120" w:after="120"/>
              <w:jc w:val="both"/>
              <w:rPr>
                <w:rFonts w:asciiTheme="minorHAnsi" w:eastAsia="Times New Roman" w:hAnsiTheme="minorHAnsi" w:cstheme="minorHAnsi"/>
                <w:spacing w:val="0"/>
                <w:szCs w:val="24"/>
                <w:lang w:val="en-IE" w:eastAsia="en-IE"/>
              </w:rPr>
            </w:pPr>
            <w:r w:rsidRPr="00BE2AEF">
              <w:rPr>
                <w:rFonts w:asciiTheme="minorHAnsi" w:eastAsia="Times New Roman" w:hAnsiTheme="minorHAnsi" w:cstheme="minorHAnsi"/>
                <w:spacing w:val="0"/>
                <w:szCs w:val="24"/>
                <w:lang w:val="en-IE" w:eastAsia="en-IE"/>
              </w:rPr>
              <w:t>Detail the institution</w:t>
            </w:r>
            <w:r w:rsidR="005E46E1" w:rsidRPr="00BE2AEF">
              <w:rPr>
                <w:rFonts w:asciiTheme="minorHAnsi" w:eastAsia="Times New Roman" w:hAnsiTheme="minorHAnsi" w:cstheme="minorHAnsi"/>
                <w:spacing w:val="0"/>
                <w:szCs w:val="24"/>
                <w:lang w:val="en-IE" w:eastAsia="en-IE"/>
              </w:rPr>
              <w:t xml:space="preserve">’s </w:t>
            </w:r>
            <w:r w:rsidR="00BF7921" w:rsidRPr="00BE2AEF">
              <w:rPr>
                <w:rFonts w:asciiTheme="minorHAnsi" w:eastAsia="Times New Roman" w:hAnsiTheme="minorHAnsi" w:cstheme="minorHAnsi"/>
                <w:spacing w:val="0"/>
                <w:szCs w:val="24"/>
                <w:lang w:val="en-IE" w:eastAsia="en-IE"/>
              </w:rPr>
              <w:t xml:space="preserve">capacity and </w:t>
            </w:r>
            <w:r w:rsidRPr="00BE2AEF">
              <w:rPr>
                <w:rFonts w:asciiTheme="minorHAnsi" w:eastAsia="Times New Roman" w:hAnsiTheme="minorHAnsi" w:cstheme="minorHAnsi"/>
                <w:spacing w:val="0"/>
                <w:szCs w:val="24"/>
                <w:lang w:val="en-IE" w:eastAsia="en-IE"/>
              </w:rPr>
              <w:t xml:space="preserve">capability to deliver the project objectives in the </w:t>
            </w:r>
            <w:r w:rsidR="008420EA">
              <w:rPr>
                <w:rFonts w:asciiTheme="minorHAnsi" w:eastAsia="Times New Roman" w:hAnsiTheme="minorHAnsi" w:cstheme="minorHAnsi"/>
                <w:spacing w:val="0"/>
                <w:szCs w:val="24"/>
                <w:lang w:val="en-IE" w:eastAsia="en-IE"/>
              </w:rPr>
              <w:t>timeframe for TU RISE</w:t>
            </w:r>
            <w:r w:rsidRPr="00BE2AEF">
              <w:rPr>
                <w:rFonts w:asciiTheme="minorHAnsi" w:eastAsia="Times New Roman" w:hAnsiTheme="minorHAnsi" w:cstheme="minorHAnsi"/>
                <w:spacing w:val="0"/>
                <w:szCs w:val="24"/>
                <w:lang w:val="en-IE" w:eastAsia="en-IE"/>
              </w:rPr>
              <w:t>.</w:t>
            </w:r>
            <w:r w:rsidR="008420EA">
              <w:rPr>
                <w:rStyle w:val="FootnoteReference"/>
                <w:rFonts w:asciiTheme="minorHAnsi" w:eastAsia="Times New Roman" w:hAnsiTheme="minorHAnsi" w:cstheme="minorHAnsi"/>
                <w:spacing w:val="0"/>
                <w:szCs w:val="24"/>
                <w:lang w:val="en-IE" w:eastAsia="en-IE"/>
              </w:rPr>
              <w:footnoteReference w:id="1"/>
            </w:r>
            <w:r w:rsidRPr="00BE2AEF">
              <w:rPr>
                <w:rFonts w:asciiTheme="minorHAnsi" w:eastAsia="Times New Roman" w:hAnsiTheme="minorHAnsi" w:cstheme="minorHAnsi"/>
                <w:spacing w:val="0"/>
                <w:szCs w:val="24"/>
                <w:lang w:val="en-IE" w:eastAsia="en-IE"/>
              </w:rPr>
              <w:t xml:space="preserve"> Your answer should include direct reference to evidence and </w:t>
            </w:r>
            <w:r w:rsidR="00D16ED3">
              <w:rPr>
                <w:rFonts w:asciiTheme="minorHAnsi" w:eastAsia="Times New Roman" w:hAnsiTheme="minorHAnsi" w:cstheme="minorHAnsi"/>
                <w:spacing w:val="0"/>
                <w:szCs w:val="24"/>
                <w:lang w:val="en-IE" w:eastAsia="en-IE"/>
              </w:rPr>
              <w:t xml:space="preserve">should </w:t>
            </w:r>
            <w:r w:rsidRPr="00BE2AEF">
              <w:rPr>
                <w:rFonts w:asciiTheme="minorHAnsi" w:eastAsia="Times New Roman" w:hAnsiTheme="minorHAnsi" w:cstheme="minorHAnsi"/>
                <w:spacing w:val="0"/>
                <w:szCs w:val="24"/>
                <w:lang w:val="en-IE" w:eastAsia="en-IE"/>
              </w:rPr>
              <w:t xml:space="preserve">address the following:  </w:t>
            </w:r>
          </w:p>
          <w:p w14:paraId="709D53B4" w14:textId="77777777" w:rsidR="005B6919" w:rsidRPr="00BE2AEF" w:rsidRDefault="005B6919" w:rsidP="00A85028">
            <w:pPr>
              <w:pStyle w:val="ListParagraph"/>
              <w:numPr>
                <w:ilvl w:val="0"/>
                <w:numId w:val="3"/>
              </w:numPr>
              <w:spacing w:after="0" w:line="240" w:lineRule="auto"/>
              <w:ind w:left="828" w:right="113" w:hanging="357"/>
              <w:contextualSpacing w:val="0"/>
              <w:textAlignment w:val="baseline"/>
              <w:rPr>
                <w:rFonts w:eastAsia="Times New Roman" w:cstheme="minorHAnsi"/>
                <w:sz w:val="24"/>
                <w:szCs w:val="24"/>
                <w:lang w:eastAsia="en-IE"/>
              </w:rPr>
            </w:pPr>
            <w:r w:rsidRPr="00BE2AEF">
              <w:rPr>
                <w:rFonts w:eastAsia="Times New Roman" w:cstheme="minorHAnsi"/>
                <w:sz w:val="24"/>
                <w:szCs w:val="24"/>
                <w:lang w:eastAsia="en-IE"/>
              </w:rPr>
              <w:lastRenderedPageBreak/>
              <w:t xml:space="preserve">Alignment with institutional strategy </w:t>
            </w:r>
          </w:p>
          <w:p w14:paraId="5EA11B6C" w14:textId="5441C544" w:rsidR="005B6919" w:rsidRPr="00BE2AEF" w:rsidRDefault="005B6919" w:rsidP="00A85028">
            <w:pPr>
              <w:pStyle w:val="ListParagraph"/>
              <w:numPr>
                <w:ilvl w:val="0"/>
                <w:numId w:val="3"/>
              </w:numPr>
              <w:spacing w:after="0" w:line="240" w:lineRule="auto"/>
              <w:ind w:left="828" w:right="113" w:hanging="357"/>
              <w:contextualSpacing w:val="0"/>
              <w:textAlignment w:val="baseline"/>
              <w:rPr>
                <w:rFonts w:eastAsia="Times New Roman" w:cstheme="minorHAnsi"/>
                <w:sz w:val="24"/>
                <w:szCs w:val="24"/>
                <w:lang w:eastAsia="en-IE"/>
              </w:rPr>
            </w:pPr>
            <w:r w:rsidRPr="00BE2AEF">
              <w:rPr>
                <w:rFonts w:eastAsia="Times New Roman" w:cstheme="minorHAnsi"/>
                <w:sz w:val="24"/>
                <w:szCs w:val="24"/>
                <w:lang w:eastAsia="en-IE"/>
              </w:rPr>
              <w:t>Relationship between current research capacity and future capability, including identified areas where capacity building is needed</w:t>
            </w:r>
          </w:p>
          <w:p w14:paraId="65A5E1F6" w14:textId="1323AE2C" w:rsidR="005B6919" w:rsidRPr="00BE2AEF" w:rsidRDefault="005B6919" w:rsidP="00A85028">
            <w:pPr>
              <w:pStyle w:val="ListParagraph"/>
              <w:numPr>
                <w:ilvl w:val="0"/>
                <w:numId w:val="3"/>
              </w:numPr>
              <w:spacing w:after="0" w:line="240" w:lineRule="auto"/>
              <w:ind w:left="828" w:right="113" w:hanging="357"/>
              <w:contextualSpacing w:val="0"/>
              <w:textAlignment w:val="baseline"/>
              <w:rPr>
                <w:rFonts w:eastAsia="Times New Roman" w:cstheme="minorHAnsi"/>
                <w:sz w:val="24"/>
                <w:szCs w:val="24"/>
                <w:lang w:eastAsia="en-IE"/>
              </w:rPr>
            </w:pPr>
            <w:r w:rsidRPr="00BE2AEF">
              <w:rPr>
                <w:rFonts w:eastAsia="Times New Roman" w:cstheme="minorHAnsi"/>
                <w:sz w:val="24"/>
                <w:szCs w:val="24"/>
                <w:lang w:eastAsia="en-IE"/>
              </w:rPr>
              <w:t xml:space="preserve">Track record of engagement with enterprise/SMEs </w:t>
            </w:r>
          </w:p>
          <w:p w14:paraId="27DA9181" w14:textId="5BB2DC78" w:rsidR="005B6919" w:rsidRPr="00BE2AEF" w:rsidRDefault="005B6919" w:rsidP="00A85028">
            <w:pPr>
              <w:pStyle w:val="ListParagraph"/>
              <w:numPr>
                <w:ilvl w:val="0"/>
                <w:numId w:val="3"/>
              </w:numPr>
              <w:spacing w:after="0" w:line="240" w:lineRule="auto"/>
              <w:ind w:left="828" w:right="113" w:hanging="357"/>
              <w:contextualSpacing w:val="0"/>
              <w:textAlignment w:val="baseline"/>
              <w:rPr>
                <w:rFonts w:eastAsia="Times New Roman" w:cstheme="minorHAnsi"/>
                <w:sz w:val="24"/>
                <w:szCs w:val="24"/>
                <w:lang w:eastAsia="en-IE"/>
              </w:rPr>
            </w:pPr>
            <w:r w:rsidRPr="00BE2AEF">
              <w:rPr>
                <w:rFonts w:eastAsia="Times New Roman" w:cstheme="minorHAnsi"/>
                <w:sz w:val="24"/>
                <w:szCs w:val="24"/>
                <w:lang w:eastAsia="en-IE"/>
              </w:rPr>
              <w:t xml:space="preserve">Supporting infrastructure </w:t>
            </w:r>
            <w:r w:rsidR="00182D65" w:rsidRPr="00BE2AEF">
              <w:rPr>
                <w:rFonts w:eastAsia="Times New Roman" w:cstheme="minorHAnsi"/>
                <w:sz w:val="24"/>
                <w:szCs w:val="24"/>
                <w:lang w:eastAsia="en-IE"/>
              </w:rPr>
              <w:t>in place</w:t>
            </w:r>
          </w:p>
          <w:p w14:paraId="070CD45D" w14:textId="77C0CDA5" w:rsidR="005B6919" w:rsidRPr="00BE2AEF" w:rsidRDefault="005B6919" w:rsidP="00A85028">
            <w:pPr>
              <w:pStyle w:val="ListParagraph"/>
              <w:numPr>
                <w:ilvl w:val="0"/>
                <w:numId w:val="3"/>
              </w:numPr>
              <w:spacing w:after="0" w:line="240" w:lineRule="auto"/>
              <w:ind w:left="828" w:right="113" w:hanging="357"/>
              <w:contextualSpacing w:val="0"/>
              <w:textAlignment w:val="baseline"/>
              <w:rPr>
                <w:rFonts w:eastAsia="Times New Roman" w:cstheme="minorHAnsi"/>
                <w:sz w:val="24"/>
                <w:szCs w:val="24"/>
                <w:lang w:eastAsia="en-IE"/>
              </w:rPr>
            </w:pPr>
            <w:r w:rsidRPr="00BE2AEF">
              <w:rPr>
                <w:rFonts w:eastAsia="Times New Roman" w:cstheme="minorHAnsi"/>
                <w:sz w:val="24"/>
                <w:szCs w:val="24"/>
                <w:lang w:eastAsia="en-IE"/>
              </w:rPr>
              <w:t>Regional</w:t>
            </w:r>
            <w:r w:rsidR="00182D65" w:rsidRPr="00BE2AEF">
              <w:rPr>
                <w:rFonts w:eastAsia="Times New Roman" w:cstheme="minorHAnsi"/>
                <w:sz w:val="24"/>
                <w:szCs w:val="24"/>
                <w:lang w:eastAsia="en-IE"/>
              </w:rPr>
              <w:t xml:space="preserve"> </w:t>
            </w:r>
            <w:r w:rsidR="0021577A" w:rsidRPr="00BE2AEF">
              <w:rPr>
                <w:rFonts w:eastAsia="Times New Roman" w:cstheme="minorHAnsi"/>
                <w:sz w:val="24"/>
                <w:szCs w:val="24"/>
                <w:lang w:eastAsia="en-IE"/>
              </w:rPr>
              <w:t xml:space="preserve">mission, including relevant established networks or activities </w:t>
            </w:r>
          </w:p>
          <w:p w14:paraId="123BA6BD" w14:textId="77777777" w:rsidR="005B6919" w:rsidRPr="00BE2AEF" w:rsidRDefault="005B6919" w:rsidP="00F63C37">
            <w:pPr>
              <w:spacing w:before="120" w:after="120"/>
              <w:jc w:val="right"/>
              <w:rPr>
                <w:rFonts w:asciiTheme="minorHAnsi" w:hAnsiTheme="minorHAnsi" w:cstheme="minorHAnsi"/>
                <w:szCs w:val="24"/>
              </w:rPr>
            </w:pPr>
            <w:r w:rsidRPr="00BE2AEF">
              <w:rPr>
                <w:rFonts w:asciiTheme="minorHAnsi" w:eastAsia="Times New Roman" w:hAnsiTheme="minorHAnsi" w:cstheme="minorHAnsi"/>
                <w:b/>
                <w:bCs/>
                <w:spacing w:val="0"/>
                <w:szCs w:val="24"/>
                <w:lang w:val="en-IE" w:eastAsia="en-IE"/>
              </w:rPr>
              <w:t>Word count: 500</w:t>
            </w:r>
          </w:p>
        </w:tc>
      </w:tr>
      <w:tr w:rsidR="003D1070" w14:paraId="0FCCEC85" w14:textId="77777777" w:rsidTr="00A37ECC">
        <w:tc>
          <w:tcPr>
            <w:tcW w:w="9016" w:type="dxa"/>
            <w:tcBorders>
              <w:top w:val="single" w:sz="4" w:space="0" w:color="auto"/>
            </w:tcBorders>
            <w:shd w:val="clear" w:color="auto" w:fill="auto"/>
            <w:vAlign w:val="center"/>
          </w:tcPr>
          <w:p w14:paraId="3832CC1B" w14:textId="6AF3B858" w:rsidR="003D1070" w:rsidRPr="00B8239C" w:rsidRDefault="00737E81" w:rsidP="00F63C37">
            <w:pPr>
              <w:spacing w:before="120" w:after="120"/>
              <w:rPr>
                <w:rFonts w:asciiTheme="minorHAnsi" w:eastAsia="Times New Roman" w:hAnsiTheme="minorHAnsi" w:cstheme="minorHAnsi"/>
                <w:spacing w:val="0"/>
                <w:szCs w:val="24"/>
                <w:lang w:val="en-IE" w:eastAsia="en-IE"/>
              </w:rPr>
            </w:pPr>
            <w:r>
              <w:rPr>
                <w:rFonts w:asciiTheme="minorHAnsi" w:eastAsia="Times New Roman" w:hAnsiTheme="minorHAnsi" w:cstheme="minorHAnsi"/>
                <w:b/>
                <w:bCs/>
                <w:spacing w:val="0"/>
                <w:szCs w:val="24"/>
                <w:lang w:val="en-IE" w:eastAsia="en-IE"/>
              </w:rPr>
              <w:lastRenderedPageBreak/>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6206DF7B" w14:textId="77777777" w:rsidR="00332367" w:rsidRDefault="00332367" w:rsidP="00332367">
      <w:pPr>
        <w:pStyle w:val="Heading1"/>
        <w:spacing w:after="0"/>
        <w:rPr>
          <w:b/>
          <w:bCs/>
        </w:rPr>
      </w:pPr>
      <w:bookmarkStart w:id="19" w:name="_Toc142068290"/>
    </w:p>
    <w:p w14:paraId="6D292280" w14:textId="6362D80A" w:rsidR="00F11753" w:rsidRDefault="00F11753" w:rsidP="00332367">
      <w:pPr>
        <w:pStyle w:val="Heading1"/>
        <w:spacing w:after="0"/>
        <w:rPr>
          <w:b/>
          <w:bCs/>
        </w:rPr>
      </w:pPr>
      <w:r w:rsidRPr="00F11753">
        <w:rPr>
          <w:b/>
          <w:bCs/>
        </w:rPr>
        <w:t xml:space="preserve">3. Project </w:t>
      </w:r>
      <w:r w:rsidR="00475F70">
        <w:rPr>
          <w:b/>
          <w:bCs/>
        </w:rPr>
        <w:t>Design</w:t>
      </w:r>
      <w:bookmarkEnd w:id="19"/>
    </w:p>
    <w:p w14:paraId="520F0784" w14:textId="7A82527B" w:rsidR="00975001" w:rsidRPr="00CF3D83" w:rsidRDefault="00975001" w:rsidP="00CF3D83">
      <w:pPr>
        <w:rPr>
          <w:i/>
          <w:iCs/>
        </w:rPr>
      </w:pPr>
      <w:r>
        <w:rPr>
          <w:i/>
          <w:iCs/>
        </w:rPr>
        <w:t xml:space="preserve">In completing this section, applicants should adhere to the timeframe for completing activities under the TU RISE scheme: </w:t>
      </w:r>
      <w:r w:rsidRPr="00975001">
        <w:rPr>
          <w:i/>
          <w:iCs/>
          <w:lang w:val="en-IE"/>
        </w:rPr>
        <w:t>48 months with an additional 12 months available</w:t>
      </w:r>
      <w:r w:rsidR="007B730B">
        <w:rPr>
          <w:i/>
          <w:iCs/>
          <w:lang w:val="en-IE"/>
        </w:rPr>
        <w:t xml:space="preserve"> for</w:t>
      </w:r>
      <w:r w:rsidRPr="00975001">
        <w:rPr>
          <w:i/>
          <w:iCs/>
          <w:lang w:val="en-IE"/>
        </w:rPr>
        <w:t xml:space="preserve"> costs relating to research students only.</w:t>
      </w:r>
    </w:p>
    <w:p w14:paraId="6B89DCC9" w14:textId="46CC3206" w:rsidR="00515DE2" w:rsidRPr="005F4BA9" w:rsidRDefault="005F4BA9" w:rsidP="005F4BA9">
      <w:pPr>
        <w:pStyle w:val="Heading2"/>
      </w:pPr>
      <w:bookmarkStart w:id="20" w:name="_Toc142068291"/>
      <w:r w:rsidRPr="005F4BA9">
        <w:t>3.1</w:t>
      </w:r>
      <w:r w:rsidR="00E22E2F" w:rsidRPr="005F4BA9">
        <w:t xml:space="preserve"> </w:t>
      </w:r>
      <w:r w:rsidRPr="005F4BA9">
        <w:t>Programme of work</w:t>
      </w:r>
      <w:bookmarkEnd w:id="20"/>
      <w:r w:rsidRPr="005F4BA9">
        <w:t xml:space="preserve"> </w:t>
      </w:r>
      <w:r w:rsidR="00E22E2F" w:rsidRPr="005F4BA9">
        <w:t xml:space="preserve"> </w:t>
      </w:r>
      <w:bookmarkEnd w:id="16"/>
      <w:r w:rsidR="00FD088E" w:rsidRPr="005F4BA9">
        <w:t xml:space="preserve"> </w:t>
      </w:r>
    </w:p>
    <w:tbl>
      <w:tblPr>
        <w:tblStyle w:val="TableGrid"/>
        <w:tblW w:w="9016" w:type="dxa"/>
        <w:tblLook w:val="04A0" w:firstRow="1" w:lastRow="0" w:firstColumn="1" w:lastColumn="0" w:noHBand="0" w:noVBand="1"/>
      </w:tblPr>
      <w:tblGrid>
        <w:gridCol w:w="9016"/>
      </w:tblGrid>
      <w:tr w:rsidR="00E22E2F" w14:paraId="035E3F1C" w14:textId="77777777" w:rsidTr="00E22E2F">
        <w:tc>
          <w:tcPr>
            <w:tcW w:w="9016" w:type="dxa"/>
            <w:shd w:val="clear" w:color="auto" w:fill="F2F2F2" w:themeFill="background1" w:themeFillShade="F2"/>
          </w:tcPr>
          <w:p w14:paraId="5B26F978" w14:textId="34795F7C" w:rsidR="00F44904" w:rsidRDefault="00E22E2F" w:rsidP="00F44904">
            <w:pPr>
              <w:spacing w:before="120" w:after="120"/>
              <w:jc w:val="both"/>
              <w:rPr>
                <w:rFonts w:asciiTheme="minorHAnsi" w:eastAsia="Times New Roman" w:hAnsiTheme="minorHAnsi" w:cstheme="minorHAnsi"/>
                <w:spacing w:val="0"/>
                <w:szCs w:val="24"/>
                <w:lang w:val="en-IE" w:eastAsia="en-IE"/>
              </w:rPr>
            </w:pPr>
            <w:r w:rsidRPr="00E22E2F">
              <w:rPr>
                <w:rFonts w:asciiTheme="minorHAnsi" w:eastAsia="Times New Roman" w:hAnsiTheme="minorHAnsi" w:cstheme="minorHAnsi"/>
                <w:spacing w:val="0"/>
                <w:szCs w:val="24"/>
                <w:lang w:val="en-IE" w:eastAsia="en-IE"/>
              </w:rPr>
              <w:t xml:space="preserve">Provide a brief narrative overview of the proposed programme of work, demonstrating how the specific objectives and deliverables will be achieved. Outline the rationale for the proposed approach and how the approach links to the overall project </w:t>
            </w:r>
            <w:r w:rsidR="0085269C">
              <w:rPr>
                <w:rFonts w:asciiTheme="minorHAnsi" w:eastAsia="Times New Roman" w:hAnsiTheme="minorHAnsi" w:cstheme="minorHAnsi"/>
                <w:spacing w:val="0"/>
                <w:szCs w:val="24"/>
                <w:lang w:val="en-IE" w:eastAsia="en-IE"/>
              </w:rPr>
              <w:t>objectives</w:t>
            </w:r>
            <w:r w:rsidRPr="00E22E2F">
              <w:rPr>
                <w:rFonts w:asciiTheme="minorHAnsi" w:eastAsia="Times New Roman" w:hAnsiTheme="minorHAnsi" w:cstheme="minorHAnsi"/>
                <w:spacing w:val="0"/>
                <w:szCs w:val="24"/>
                <w:lang w:val="en-IE" w:eastAsia="en-IE"/>
              </w:rPr>
              <w:t xml:space="preserve">.                                          </w:t>
            </w:r>
          </w:p>
          <w:p w14:paraId="7FDAAE50" w14:textId="51D45E00" w:rsidR="00E22E2F" w:rsidRDefault="00E22E2F" w:rsidP="00F44904">
            <w:pPr>
              <w:spacing w:before="120" w:after="120"/>
              <w:jc w:val="right"/>
              <w:rPr>
                <w:rFonts w:asciiTheme="minorHAnsi" w:hAnsiTheme="minorHAnsi" w:cstheme="minorHAnsi"/>
              </w:rPr>
            </w:pPr>
            <w:r w:rsidRPr="00E22E2F">
              <w:rPr>
                <w:rFonts w:asciiTheme="minorHAnsi" w:eastAsia="Times New Roman" w:hAnsiTheme="minorHAnsi" w:cstheme="minorHAnsi"/>
                <w:spacing w:val="0"/>
                <w:szCs w:val="24"/>
                <w:lang w:val="en-IE" w:eastAsia="en-IE"/>
              </w:rPr>
              <w:t xml:space="preserve">   </w:t>
            </w:r>
            <w:r w:rsidRPr="00B8239C">
              <w:rPr>
                <w:rFonts w:asciiTheme="minorHAnsi" w:eastAsia="Times New Roman" w:hAnsiTheme="minorHAnsi" w:cstheme="minorHAnsi"/>
                <w:b/>
                <w:bCs/>
                <w:spacing w:val="0"/>
                <w:szCs w:val="24"/>
                <w:lang w:val="en-IE" w:eastAsia="en-IE"/>
              </w:rPr>
              <w:t xml:space="preserve">Word count: </w:t>
            </w:r>
            <w:r w:rsidR="0085269C">
              <w:rPr>
                <w:rFonts w:asciiTheme="minorHAnsi" w:eastAsia="Times New Roman" w:hAnsiTheme="minorHAnsi" w:cstheme="minorHAnsi"/>
                <w:b/>
                <w:bCs/>
                <w:spacing w:val="0"/>
                <w:szCs w:val="24"/>
                <w:lang w:val="en-IE" w:eastAsia="en-IE"/>
              </w:rPr>
              <w:t>10</w:t>
            </w:r>
            <w:r w:rsidR="00EA1CE8">
              <w:rPr>
                <w:rFonts w:asciiTheme="minorHAnsi" w:eastAsia="Times New Roman" w:hAnsiTheme="minorHAnsi" w:cstheme="minorHAnsi"/>
                <w:b/>
                <w:bCs/>
                <w:spacing w:val="0"/>
                <w:szCs w:val="24"/>
                <w:lang w:val="en-IE" w:eastAsia="en-IE"/>
              </w:rPr>
              <w:t>00</w:t>
            </w:r>
          </w:p>
        </w:tc>
      </w:tr>
      <w:tr w:rsidR="00E22E2F" w14:paraId="29D83BDD" w14:textId="77777777" w:rsidTr="00E22E2F">
        <w:trPr>
          <w:trHeight w:val="447"/>
        </w:trPr>
        <w:tc>
          <w:tcPr>
            <w:tcW w:w="9016" w:type="dxa"/>
          </w:tcPr>
          <w:p w14:paraId="51A7B504" w14:textId="414880D8" w:rsidR="00E22E2F" w:rsidRDefault="00737E81" w:rsidP="00F63C37">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XXXX]</w:t>
            </w:r>
          </w:p>
        </w:tc>
      </w:tr>
    </w:tbl>
    <w:p w14:paraId="0E6F7080" w14:textId="2088F89D" w:rsidR="00AD393C" w:rsidRDefault="00AD393C" w:rsidP="00AD393C">
      <w:pPr>
        <w:pStyle w:val="Heading2"/>
      </w:pPr>
      <w:bookmarkStart w:id="21" w:name="_Toc142068292"/>
      <w:r>
        <w:t xml:space="preserve">3.2 </w:t>
      </w:r>
      <w:r w:rsidR="00EB5B20">
        <w:t>Overview of project</w:t>
      </w:r>
      <w:r>
        <w:t xml:space="preserve"> work packages</w:t>
      </w:r>
      <w:bookmarkEnd w:id="21"/>
      <w:r>
        <w:t xml:space="preserve"> </w:t>
      </w:r>
    </w:p>
    <w:p w14:paraId="7B921FA9" w14:textId="5341E80D" w:rsidR="006A3486" w:rsidRPr="00971764" w:rsidRDefault="006A3486" w:rsidP="00331686">
      <w:pPr>
        <w:jc w:val="both"/>
        <w:rPr>
          <w:lang w:val="en-IE"/>
        </w:rPr>
      </w:pPr>
      <w:r w:rsidRPr="00971764">
        <w:t xml:space="preserve">Complete the table below. Rows should be added/deleted for work packages as required. Please note that for the purpose of TU </w:t>
      </w:r>
      <w:r w:rsidR="009F550E">
        <w:t>RISE</w:t>
      </w:r>
      <w:r w:rsidRPr="00971764">
        <w:t xml:space="preserve">, a </w:t>
      </w:r>
      <w:r w:rsidRPr="00971764">
        <w:rPr>
          <w:lang w:val="en-IE"/>
        </w:rPr>
        <w:t xml:space="preserve">work package is understood as a building block of the overall project, and within a work package there a sequence of activities (planned actions) that leads to a deliverable (output).  </w:t>
      </w:r>
    </w:p>
    <w:tbl>
      <w:tblPr>
        <w:tblStyle w:val="TableGrid"/>
        <w:tblW w:w="0" w:type="auto"/>
        <w:tblLook w:val="04A0" w:firstRow="1" w:lastRow="0" w:firstColumn="1" w:lastColumn="0" w:noHBand="0" w:noVBand="1"/>
      </w:tblPr>
      <w:tblGrid>
        <w:gridCol w:w="1413"/>
        <w:gridCol w:w="2410"/>
        <w:gridCol w:w="2409"/>
        <w:gridCol w:w="1392"/>
        <w:gridCol w:w="1392"/>
      </w:tblGrid>
      <w:tr w:rsidR="0053501A" w:rsidRPr="00BE2AEF" w14:paraId="4C60ABE2" w14:textId="77777777" w:rsidTr="007B730B">
        <w:trPr>
          <w:trHeight w:val="754"/>
        </w:trPr>
        <w:tc>
          <w:tcPr>
            <w:tcW w:w="1413" w:type="dxa"/>
            <w:shd w:val="clear" w:color="auto" w:fill="E7E6E6" w:themeFill="background2"/>
          </w:tcPr>
          <w:p w14:paraId="7ABA5549" w14:textId="64174ED2" w:rsidR="0053501A" w:rsidRPr="00BE2AEF" w:rsidRDefault="0053501A" w:rsidP="00BE2AEF">
            <w:pPr>
              <w:spacing w:after="0"/>
              <w:rPr>
                <w:b/>
                <w:bCs/>
                <w:sz w:val="22"/>
              </w:rPr>
            </w:pPr>
            <w:r w:rsidRPr="00BE2AEF">
              <w:rPr>
                <w:b/>
                <w:bCs/>
                <w:sz w:val="22"/>
              </w:rPr>
              <w:t xml:space="preserve">Work package No. </w:t>
            </w:r>
          </w:p>
        </w:tc>
        <w:tc>
          <w:tcPr>
            <w:tcW w:w="2410" w:type="dxa"/>
            <w:shd w:val="clear" w:color="auto" w:fill="E7E6E6" w:themeFill="background2"/>
          </w:tcPr>
          <w:p w14:paraId="5966D89D" w14:textId="16DC7B8A" w:rsidR="0053501A" w:rsidRPr="00BE2AEF" w:rsidRDefault="002429D2" w:rsidP="009A2834">
            <w:pPr>
              <w:spacing w:after="0"/>
              <w:rPr>
                <w:b/>
                <w:bCs/>
                <w:sz w:val="22"/>
              </w:rPr>
            </w:pPr>
            <w:r w:rsidRPr="00BE2AEF">
              <w:rPr>
                <w:b/>
                <w:bCs/>
                <w:sz w:val="22"/>
              </w:rPr>
              <w:t xml:space="preserve">Work Package Title </w:t>
            </w:r>
          </w:p>
        </w:tc>
        <w:tc>
          <w:tcPr>
            <w:tcW w:w="2409" w:type="dxa"/>
            <w:shd w:val="clear" w:color="auto" w:fill="E7E6E6" w:themeFill="background2"/>
          </w:tcPr>
          <w:p w14:paraId="5990EC0E" w14:textId="284C8317" w:rsidR="0053501A" w:rsidRPr="00BE2AEF" w:rsidRDefault="00BA5C1F" w:rsidP="009A2834">
            <w:pPr>
              <w:spacing w:after="0"/>
              <w:rPr>
                <w:b/>
                <w:bCs/>
                <w:sz w:val="22"/>
              </w:rPr>
            </w:pPr>
            <w:r w:rsidRPr="00BE2AEF">
              <w:rPr>
                <w:b/>
                <w:bCs/>
                <w:sz w:val="22"/>
              </w:rPr>
              <w:t>Responsible person(s)</w:t>
            </w:r>
          </w:p>
        </w:tc>
        <w:tc>
          <w:tcPr>
            <w:tcW w:w="1392" w:type="dxa"/>
            <w:shd w:val="clear" w:color="auto" w:fill="E7E6E6" w:themeFill="background2"/>
          </w:tcPr>
          <w:p w14:paraId="7EEC6B0C" w14:textId="77777777" w:rsidR="009A2834" w:rsidRPr="00BE2AEF" w:rsidRDefault="004A3FB4" w:rsidP="009A2834">
            <w:pPr>
              <w:spacing w:after="0"/>
              <w:jc w:val="center"/>
              <w:rPr>
                <w:rFonts w:asciiTheme="minorHAnsi" w:hAnsiTheme="minorHAnsi" w:cs="Calibri"/>
                <w:b/>
                <w:bCs/>
                <w:spacing w:val="0"/>
                <w:sz w:val="22"/>
                <w:lang w:val="en-IE"/>
              </w:rPr>
            </w:pPr>
            <w:r w:rsidRPr="00BE2AEF">
              <w:rPr>
                <w:rFonts w:asciiTheme="minorHAnsi" w:hAnsiTheme="minorHAnsi" w:cs="Calibri"/>
                <w:b/>
                <w:bCs/>
                <w:spacing w:val="0"/>
                <w:sz w:val="22"/>
                <w:lang w:val="en-IE"/>
              </w:rPr>
              <w:t xml:space="preserve">Start </w:t>
            </w:r>
          </w:p>
          <w:p w14:paraId="27BCB9F1" w14:textId="4BAB1FB6" w:rsidR="0053501A" w:rsidRPr="00BE2AEF" w:rsidRDefault="004A3FB4" w:rsidP="009A2834">
            <w:pPr>
              <w:spacing w:after="0"/>
              <w:jc w:val="center"/>
              <w:rPr>
                <w:b/>
                <w:bCs/>
                <w:sz w:val="22"/>
              </w:rPr>
            </w:pPr>
            <w:r w:rsidRPr="00BE2AEF">
              <w:rPr>
                <w:rFonts w:asciiTheme="minorHAnsi" w:hAnsiTheme="minorHAnsi" w:cs="Calibri"/>
                <w:b/>
                <w:bCs/>
                <w:spacing w:val="0"/>
                <w:sz w:val="22"/>
                <w:lang w:val="en-IE"/>
              </w:rPr>
              <w:t>MM/YY</w:t>
            </w:r>
          </w:p>
        </w:tc>
        <w:tc>
          <w:tcPr>
            <w:tcW w:w="1392" w:type="dxa"/>
            <w:shd w:val="clear" w:color="auto" w:fill="E7E6E6" w:themeFill="background2"/>
          </w:tcPr>
          <w:p w14:paraId="0E6E1AB6" w14:textId="06B40A1F" w:rsidR="002E639B" w:rsidRPr="00BE2AEF" w:rsidRDefault="002E639B" w:rsidP="0045732E">
            <w:pPr>
              <w:spacing w:after="0"/>
              <w:ind w:left="34"/>
              <w:jc w:val="center"/>
              <w:rPr>
                <w:rFonts w:asciiTheme="minorHAnsi" w:hAnsiTheme="minorHAnsi" w:cs="Calibri"/>
                <w:b/>
                <w:bCs/>
                <w:spacing w:val="0"/>
                <w:sz w:val="22"/>
                <w:lang w:val="en-IE"/>
              </w:rPr>
            </w:pPr>
            <w:r w:rsidRPr="00BE2AEF">
              <w:rPr>
                <w:rFonts w:asciiTheme="minorHAnsi" w:hAnsiTheme="minorHAnsi" w:cs="Calibri"/>
                <w:b/>
                <w:bCs/>
                <w:spacing w:val="0"/>
                <w:sz w:val="22"/>
                <w:lang w:val="en-IE"/>
              </w:rPr>
              <w:t>End</w:t>
            </w:r>
          </w:p>
          <w:p w14:paraId="0E3618C3" w14:textId="310372B6" w:rsidR="0053501A" w:rsidRPr="00BE2AEF" w:rsidRDefault="002E639B" w:rsidP="00844CF6">
            <w:pPr>
              <w:spacing w:after="0"/>
              <w:jc w:val="center"/>
              <w:rPr>
                <w:b/>
                <w:bCs/>
                <w:sz w:val="22"/>
              </w:rPr>
            </w:pPr>
            <w:r w:rsidRPr="00BE2AEF">
              <w:rPr>
                <w:rFonts w:asciiTheme="minorHAnsi" w:hAnsiTheme="minorHAnsi" w:cs="Calibri"/>
                <w:b/>
                <w:bCs/>
                <w:spacing w:val="0"/>
                <w:sz w:val="22"/>
                <w:lang w:val="en-IE"/>
              </w:rPr>
              <w:t>MM/YY</w:t>
            </w:r>
          </w:p>
        </w:tc>
      </w:tr>
      <w:tr w:rsidR="0053501A" w:rsidRPr="00BE2AEF" w14:paraId="2009B3C2" w14:textId="77777777" w:rsidTr="007B730B">
        <w:tc>
          <w:tcPr>
            <w:tcW w:w="1413" w:type="dxa"/>
            <w:shd w:val="clear" w:color="auto" w:fill="E7E6E6" w:themeFill="background2"/>
          </w:tcPr>
          <w:p w14:paraId="33AEDC09" w14:textId="26F2DB65" w:rsidR="0053501A" w:rsidRPr="008F3FD6" w:rsidRDefault="0053501A" w:rsidP="003A212C">
            <w:pPr>
              <w:rPr>
                <w:sz w:val="22"/>
              </w:rPr>
            </w:pPr>
            <w:r w:rsidRPr="008F3FD6">
              <w:rPr>
                <w:sz w:val="22"/>
              </w:rPr>
              <w:t>WP1</w:t>
            </w:r>
          </w:p>
        </w:tc>
        <w:tc>
          <w:tcPr>
            <w:tcW w:w="2410" w:type="dxa"/>
          </w:tcPr>
          <w:p w14:paraId="563C246D" w14:textId="77777777" w:rsidR="0053501A" w:rsidRPr="00BE2AEF" w:rsidRDefault="0053501A" w:rsidP="003A212C">
            <w:pPr>
              <w:rPr>
                <w:sz w:val="22"/>
              </w:rPr>
            </w:pPr>
          </w:p>
        </w:tc>
        <w:tc>
          <w:tcPr>
            <w:tcW w:w="2409" w:type="dxa"/>
          </w:tcPr>
          <w:p w14:paraId="5C4E5DA9" w14:textId="77777777" w:rsidR="0053501A" w:rsidRPr="00BE2AEF" w:rsidRDefault="0053501A" w:rsidP="003A212C">
            <w:pPr>
              <w:rPr>
                <w:sz w:val="22"/>
              </w:rPr>
            </w:pPr>
          </w:p>
        </w:tc>
        <w:tc>
          <w:tcPr>
            <w:tcW w:w="1392" w:type="dxa"/>
          </w:tcPr>
          <w:p w14:paraId="456C0418" w14:textId="77777777" w:rsidR="0053501A" w:rsidRPr="00BE2AEF" w:rsidRDefault="0053501A" w:rsidP="003A212C">
            <w:pPr>
              <w:rPr>
                <w:sz w:val="22"/>
              </w:rPr>
            </w:pPr>
          </w:p>
        </w:tc>
        <w:tc>
          <w:tcPr>
            <w:tcW w:w="1392" w:type="dxa"/>
          </w:tcPr>
          <w:p w14:paraId="5BE5F58B" w14:textId="77777777" w:rsidR="0053501A" w:rsidRPr="00BE2AEF" w:rsidRDefault="0053501A" w:rsidP="003A212C">
            <w:pPr>
              <w:rPr>
                <w:sz w:val="22"/>
              </w:rPr>
            </w:pPr>
          </w:p>
        </w:tc>
      </w:tr>
      <w:tr w:rsidR="0053501A" w:rsidRPr="00BE2AEF" w14:paraId="28B150C2" w14:textId="77777777" w:rsidTr="007B730B">
        <w:tc>
          <w:tcPr>
            <w:tcW w:w="1413" w:type="dxa"/>
            <w:shd w:val="clear" w:color="auto" w:fill="E7E6E6" w:themeFill="background2"/>
          </w:tcPr>
          <w:p w14:paraId="2F41E049" w14:textId="52F6F392" w:rsidR="0053501A" w:rsidRPr="008F3FD6" w:rsidRDefault="0053501A" w:rsidP="003A212C">
            <w:pPr>
              <w:rPr>
                <w:sz w:val="22"/>
              </w:rPr>
            </w:pPr>
            <w:r w:rsidRPr="008F3FD6">
              <w:rPr>
                <w:sz w:val="22"/>
              </w:rPr>
              <w:t>WP2</w:t>
            </w:r>
          </w:p>
        </w:tc>
        <w:tc>
          <w:tcPr>
            <w:tcW w:w="2410" w:type="dxa"/>
          </w:tcPr>
          <w:p w14:paraId="0D461CF3" w14:textId="77777777" w:rsidR="0053501A" w:rsidRPr="00BE2AEF" w:rsidRDefault="0053501A" w:rsidP="003A212C">
            <w:pPr>
              <w:rPr>
                <w:sz w:val="22"/>
              </w:rPr>
            </w:pPr>
          </w:p>
        </w:tc>
        <w:tc>
          <w:tcPr>
            <w:tcW w:w="2409" w:type="dxa"/>
          </w:tcPr>
          <w:p w14:paraId="55D1543E" w14:textId="77777777" w:rsidR="0053501A" w:rsidRPr="00BE2AEF" w:rsidRDefault="0053501A" w:rsidP="003A212C">
            <w:pPr>
              <w:rPr>
                <w:sz w:val="22"/>
              </w:rPr>
            </w:pPr>
          </w:p>
        </w:tc>
        <w:tc>
          <w:tcPr>
            <w:tcW w:w="1392" w:type="dxa"/>
          </w:tcPr>
          <w:p w14:paraId="5A99B0AE" w14:textId="77777777" w:rsidR="0053501A" w:rsidRPr="00BE2AEF" w:rsidRDefault="0053501A" w:rsidP="003A212C">
            <w:pPr>
              <w:rPr>
                <w:sz w:val="22"/>
              </w:rPr>
            </w:pPr>
          </w:p>
        </w:tc>
        <w:tc>
          <w:tcPr>
            <w:tcW w:w="1392" w:type="dxa"/>
          </w:tcPr>
          <w:p w14:paraId="551BDB1A" w14:textId="77777777" w:rsidR="0053501A" w:rsidRPr="00BE2AEF" w:rsidRDefault="0053501A" w:rsidP="003A212C">
            <w:pPr>
              <w:rPr>
                <w:sz w:val="22"/>
              </w:rPr>
            </w:pPr>
          </w:p>
        </w:tc>
      </w:tr>
      <w:tr w:rsidR="0053501A" w:rsidRPr="00BE2AEF" w14:paraId="6A58C278" w14:textId="77777777" w:rsidTr="007B730B">
        <w:tc>
          <w:tcPr>
            <w:tcW w:w="1413" w:type="dxa"/>
            <w:shd w:val="clear" w:color="auto" w:fill="E7E6E6" w:themeFill="background2"/>
          </w:tcPr>
          <w:p w14:paraId="3573F3ED" w14:textId="29B4CB19" w:rsidR="0053501A" w:rsidRPr="008F3FD6" w:rsidRDefault="0053501A" w:rsidP="003A212C">
            <w:pPr>
              <w:rPr>
                <w:sz w:val="22"/>
              </w:rPr>
            </w:pPr>
            <w:r w:rsidRPr="008F3FD6">
              <w:rPr>
                <w:sz w:val="22"/>
              </w:rPr>
              <w:t>WP3</w:t>
            </w:r>
          </w:p>
        </w:tc>
        <w:tc>
          <w:tcPr>
            <w:tcW w:w="2410" w:type="dxa"/>
          </w:tcPr>
          <w:p w14:paraId="3C618F95" w14:textId="77777777" w:rsidR="0053501A" w:rsidRPr="00BE2AEF" w:rsidRDefault="0053501A" w:rsidP="003A212C">
            <w:pPr>
              <w:rPr>
                <w:sz w:val="22"/>
              </w:rPr>
            </w:pPr>
          </w:p>
        </w:tc>
        <w:tc>
          <w:tcPr>
            <w:tcW w:w="2409" w:type="dxa"/>
          </w:tcPr>
          <w:p w14:paraId="05CE21B9" w14:textId="77777777" w:rsidR="0053501A" w:rsidRPr="00BE2AEF" w:rsidRDefault="0053501A" w:rsidP="003A212C">
            <w:pPr>
              <w:rPr>
                <w:sz w:val="22"/>
              </w:rPr>
            </w:pPr>
          </w:p>
        </w:tc>
        <w:tc>
          <w:tcPr>
            <w:tcW w:w="1392" w:type="dxa"/>
          </w:tcPr>
          <w:p w14:paraId="4FF05A79" w14:textId="77777777" w:rsidR="0053501A" w:rsidRPr="00BE2AEF" w:rsidRDefault="0053501A" w:rsidP="003A212C">
            <w:pPr>
              <w:rPr>
                <w:sz w:val="22"/>
              </w:rPr>
            </w:pPr>
          </w:p>
        </w:tc>
        <w:tc>
          <w:tcPr>
            <w:tcW w:w="1392" w:type="dxa"/>
          </w:tcPr>
          <w:p w14:paraId="52CBAA80" w14:textId="77777777" w:rsidR="0053501A" w:rsidRPr="00BE2AEF" w:rsidRDefault="0053501A" w:rsidP="003A212C">
            <w:pPr>
              <w:rPr>
                <w:sz w:val="22"/>
              </w:rPr>
            </w:pPr>
          </w:p>
        </w:tc>
      </w:tr>
      <w:tr w:rsidR="0053501A" w:rsidRPr="00BE2AEF" w14:paraId="2A95AA86" w14:textId="77777777" w:rsidTr="007B730B">
        <w:tc>
          <w:tcPr>
            <w:tcW w:w="1413" w:type="dxa"/>
            <w:shd w:val="clear" w:color="auto" w:fill="E7E6E6" w:themeFill="background2"/>
          </w:tcPr>
          <w:p w14:paraId="6A296ADB" w14:textId="43D4F9EE" w:rsidR="0053501A" w:rsidRPr="008F3FD6" w:rsidRDefault="0053501A" w:rsidP="003A212C">
            <w:pPr>
              <w:rPr>
                <w:sz w:val="22"/>
              </w:rPr>
            </w:pPr>
            <w:r w:rsidRPr="008F3FD6">
              <w:rPr>
                <w:sz w:val="22"/>
              </w:rPr>
              <w:t>WP4</w:t>
            </w:r>
          </w:p>
        </w:tc>
        <w:tc>
          <w:tcPr>
            <w:tcW w:w="2410" w:type="dxa"/>
          </w:tcPr>
          <w:p w14:paraId="51F537A9" w14:textId="77777777" w:rsidR="0053501A" w:rsidRPr="00BE2AEF" w:rsidRDefault="0053501A" w:rsidP="003A212C">
            <w:pPr>
              <w:rPr>
                <w:sz w:val="22"/>
              </w:rPr>
            </w:pPr>
          </w:p>
        </w:tc>
        <w:tc>
          <w:tcPr>
            <w:tcW w:w="2409" w:type="dxa"/>
          </w:tcPr>
          <w:p w14:paraId="47654202" w14:textId="77777777" w:rsidR="0053501A" w:rsidRPr="00BE2AEF" w:rsidRDefault="0053501A" w:rsidP="003A212C">
            <w:pPr>
              <w:rPr>
                <w:sz w:val="22"/>
              </w:rPr>
            </w:pPr>
          </w:p>
        </w:tc>
        <w:tc>
          <w:tcPr>
            <w:tcW w:w="1392" w:type="dxa"/>
          </w:tcPr>
          <w:p w14:paraId="12A22AFC" w14:textId="77777777" w:rsidR="0053501A" w:rsidRPr="00BE2AEF" w:rsidRDefault="0053501A" w:rsidP="003A212C">
            <w:pPr>
              <w:rPr>
                <w:sz w:val="22"/>
              </w:rPr>
            </w:pPr>
          </w:p>
        </w:tc>
        <w:tc>
          <w:tcPr>
            <w:tcW w:w="1392" w:type="dxa"/>
          </w:tcPr>
          <w:p w14:paraId="7257BA5E" w14:textId="77777777" w:rsidR="0053501A" w:rsidRPr="00BE2AEF" w:rsidRDefault="0053501A" w:rsidP="003A212C">
            <w:pPr>
              <w:rPr>
                <w:sz w:val="22"/>
              </w:rPr>
            </w:pPr>
          </w:p>
        </w:tc>
      </w:tr>
      <w:tr w:rsidR="0053501A" w:rsidRPr="00BE2AEF" w14:paraId="0D555D84" w14:textId="77777777" w:rsidTr="007B730B">
        <w:tc>
          <w:tcPr>
            <w:tcW w:w="1413" w:type="dxa"/>
            <w:shd w:val="clear" w:color="auto" w:fill="E7E6E6" w:themeFill="background2"/>
          </w:tcPr>
          <w:p w14:paraId="4ABBB29E" w14:textId="6964DEEE" w:rsidR="0053501A" w:rsidRPr="008F3FD6" w:rsidRDefault="0053501A" w:rsidP="003A212C">
            <w:pPr>
              <w:rPr>
                <w:sz w:val="22"/>
              </w:rPr>
            </w:pPr>
            <w:proofErr w:type="spellStart"/>
            <w:r w:rsidRPr="008F3FD6">
              <w:rPr>
                <w:sz w:val="22"/>
              </w:rPr>
              <w:t>WP</w:t>
            </w:r>
            <w:r w:rsidRPr="008F3FD6">
              <w:rPr>
                <w:i/>
                <w:iCs/>
                <w:sz w:val="22"/>
              </w:rPr>
              <w:t>n</w:t>
            </w:r>
            <w:proofErr w:type="spellEnd"/>
          </w:p>
        </w:tc>
        <w:tc>
          <w:tcPr>
            <w:tcW w:w="2410" w:type="dxa"/>
          </w:tcPr>
          <w:p w14:paraId="1DC02C5F" w14:textId="77777777" w:rsidR="0053501A" w:rsidRPr="00BE2AEF" w:rsidRDefault="0053501A" w:rsidP="003A212C">
            <w:pPr>
              <w:rPr>
                <w:sz w:val="22"/>
              </w:rPr>
            </w:pPr>
          </w:p>
        </w:tc>
        <w:tc>
          <w:tcPr>
            <w:tcW w:w="2409" w:type="dxa"/>
          </w:tcPr>
          <w:p w14:paraId="7072EB3C" w14:textId="77777777" w:rsidR="0053501A" w:rsidRPr="00BE2AEF" w:rsidRDefault="0053501A" w:rsidP="003A212C">
            <w:pPr>
              <w:rPr>
                <w:sz w:val="22"/>
              </w:rPr>
            </w:pPr>
          </w:p>
        </w:tc>
        <w:tc>
          <w:tcPr>
            <w:tcW w:w="1392" w:type="dxa"/>
          </w:tcPr>
          <w:p w14:paraId="03B75BE1" w14:textId="77777777" w:rsidR="0053501A" w:rsidRPr="00BE2AEF" w:rsidRDefault="0053501A" w:rsidP="003A212C">
            <w:pPr>
              <w:rPr>
                <w:sz w:val="22"/>
              </w:rPr>
            </w:pPr>
          </w:p>
        </w:tc>
        <w:tc>
          <w:tcPr>
            <w:tcW w:w="1392" w:type="dxa"/>
          </w:tcPr>
          <w:p w14:paraId="2C4C7C9D" w14:textId="77777777" w:rsidR="0053501A" w:rsidRPr="00BE2AEF" w:rsidRDefault="0053501A" w:rsidP="003A212C">
            <w:pPr>
              <w:rPr>
                <w:sz w:val="22"/>
              </w:rPr>
            </w:pPr>
          </w:p>
        </w:tc>
      </w:tr>
    </w:tbl>
    <w:p w14:paraId="580CD81D" w14:textId="77777777" w:rsidR="003617E4" w:rsidRDefault="003617E4" w:rsidP="008F5A05">
      <w:pPr>
        <w:sectPr w:rsidR="003617E4" w:rsidSect="00C0178A">
          <w:headerReference w:type="default" r:id="rId13"/>
          <w:footerReference w:type="default" r:id="rId14"/>
          <w:pgSz w:w="11906" w:h="16838"/>
          <w:pgMar w:top="1440" w:right="1440" w:bottom="1440" w:left="1440" w:header="709" w:footer="709" w:gutter="0"/>
          <w:cols w:space="708"/>
          <w:docGrid w:linePitch="360"/>
        </w:sectPr>
      </w:pPr>
    </w:p>
    <w:p w14:paraId="0E54FC82" w14:textId="61F5AC39" w:rsidR="00AD393C" w:rsidRDefault="00D2361C" w:rsidP="005515A9">
      <w:pPr>
        <w:pStyle w:val="Heading2"/>
      </w:pPr>
      <w:bookmarkStart w:id="22" w:name="_Toc142068293"/>
      <w:r>
        <w:lastRenderedPageBreak/>
        <w:t>3.3 Work package descriptions</w:t>
      </w:r>
      <w:bookmarkEnd w:id="22"/>
      <w:r>
        <w:t xml:space="preserve"> </w:t>
      </w:r>
    </w:p>
    <w:p w14:paraId="037CD779" w14:textId="63286CBE" w:rsidR="005515A9" w:rsidRDefault="008704D2" w:rsidP="005515A9">
      <w:r>
        <w:t>C</w:t>
      </w:r>
      <w:r w:rsidR="0075060B">
        <w:t>opy and complete the table below for each work package of the project</w:t>
      </w:r>
      <w:r w:rsidR="0078610C">
        <w:t xml:space="preserve">. </w:t>
      </w:r>
      <w:r w:rsidR="00833707">
        <w:t xml:space="preserve">Add rows as required. </w:t>
      </w:r>
    </w:p>
    <w:tbl>
      <w:tblPr>
        <w:tblStyle w:val="TableGrid"/>
        <w:tblW w:w="0" w:type="auto"/>
        <w:tblLook w:val="04A0" w:firstRow="1" w:lastRow="0" w:firstColumn="1" w:lastColumn="0" w:noHBand="0" w:noVBand="1"/>
      </w:tblPr>
      <w:tblGrid>
        <w:gridCol w:w="1012"/>
        <w:gridCol w:w="903"/>
        <w:gridCol w:w="1055"/>
        <w:gridCol w:w="2128"/>
        <w:gridCol w:w="4197"/>
        <w:gridCol w:w="1112"/>
        <w:gridCol w:w="3341"/>
      </w:tblGrid>
      <w:tr w:rsidR="006F3E86" w14:paraId="36403FD8" w14:textId="77777777" w:rsidTr="00C40095">
        <w:trPr>
          <w:trHeight w:val="625"/>
        </w:trPr>
        <w:tc>
          <w:tcPr>
            <w:tcW w:w="1012" w:type="dxa"/>
            <w:shd w:val="clear" w:color="auto" w:fill="E7E6E6" w:themeFill="background2"/>
          </w:tcPr>
          <w:p w14:paraId="5C8645CD" w14:textId="5F442D70" w:rsidR="006F3E86" w:rsidRPr="00AC4588" w:rsidRDefault="006F3E86" w:rsidP="006F3E86">
            <w:pPr>
              <w:spacing w:before="120" w:after="120"/>
              <w:rPr>
                <w:rFonts w:cs="Arial"/>
                <w:b/>
                <w:sz w:val="22"/>
              </w:rPr>
            </w:pPr>
            <w:r w:rsidRPr="00AC4588">
              <w:rPr>
                <w:rFonts w:cs="Arial"/>
                <w:b/>
                <w:sz w:val="22"/>
              </w:rPr>
              <w:t>WP no.</w:t>
            </w:r>
          </w:p>
        </w:tc>
        <w:tc>
          <w:tcPr>
            <w:tcW w:w="903" w:type="dxa"/>
          </w:tcPr>
          <w:p w14:paraId="51D07A9C" w14:textId="77777777" w:rsidR="006F3E86" w:rsidRPr="00AC4588" w:rsidRDefault="006F3E86" w:rsidP="006F3E86">
            <w:pPr>
              <w:spacing w:before="120" w:after="120"/>
              <w:rPr>
                <w:rFonts w:cs="Arial"/>
                <w:b/>
                <w:sz w:val="22"/>
              </w:rPr>
            </w:pPr>
          </w:p>
        </w:tc>
        <w:tc>
          <w:tcPr>
            <w:tcW w:w="1055" w:type="dxa"/>
            <w:shd w:val="clear" w:color="auto" w:fill="E7E6E6" w:themeFill="background2"/>
          </w:tcPr>
          <w:p w14:paraId="45FC85D8" w14:textId="7EC5C1C2" w:rsidR="006F3E86" w:rsidRPr="00AC4588" w:rsidRDefault="006F3E86" w:rsidP="006F3E86">
            <w:pPr>
              <w:spacing w:before="120" w:after="120"/>
              <w:rPr>
                <w:rFonts w:cs="Arial"/>
                <w:b/>
                <w:sz w:val="22"/>
              </w:rPr>
            </w:pPr>
            <w:r w:rsidRPr="006F3E86">
              <w:rPr>
                <w:rFonts w:cs="Arial"/>
                <w:b/>
                <w:sz w:val="22"/>
              </w:rPr>
              <w:t xml:space="preserve">WP </w:t>
            </w:r>
            <w:r w:rsidR="00D82B68">
              <w:rPr>
                <w:rFonts w:cs="Arial"/>
                <w:b/>
                <w:sz w:val="22"/>
              </w:rPr>
              <w:t>t</w:t>
            </w:r>
            <w:r w:rsidRPr="006F3E86">
              <w:rPr>
                <w:rFonts w:cs="Arial"/>
                <w:b/>
                <w:sz w:val="22"/>
              </w:rPr>
              <w:t>itle</w:t>
            </w:r>
          </w:p>
        </w:tc>
        <w:tc>
          <w:tcPr>
            <w:tcW w:w="10778" w:type="dxa"/>
            <w:gridSpan w:val="4"/>
          </w:tcPr>
          <w:p w14:paraId="2630B944" w14:textId="366EC035" w:rsidR="006F3E86" w:rsidRPr="00AC4588" w:rsidRDefault="006F3E86" w:rsidP="006F3E86">
            <w:pPr>
              <w:spacing w:before="120" w:after="120"/>
              <w:rPr>
                <w:rFonts w:cs="Arial"/>
                <w:b/>
                <w:sz w:val="22"/>
              </w:rPr>
            </w:pPr>
          </w:p>
        </w:tc>
      </w:tr>
      <w:tr w:rsidR="006F3E86" w14:paraId="791558E0" w14:textId="77777777" w:rsidTr="00C40095">
        <w:trPr>
          <w:trHeight w:val="625"/>
        </w:trPr>
        <w:tc>
          <w:tcPr>
            <w:tcW w:w="2970" w:type="dxa"/>
            <w:gridSpan w:val="3"/>
            <w:shd w:val="clear" w:color="auto" w:fill="E7E6E6" w:themeFill="background2"/>
          </w:tcPr>
          <w:p w14:paraId="6981A72B" w14:textId="3DBAD088" w:rsidR="006F3E86" w:rsidRDefault="006F3E86" w:rsidP="00C40095">
            <w:pPr>
              <w:spacing w:before="120" w:after="120"/>
              <w:contextualSpacing/>
              <w:rPr>
                <w:rFonts w:cs="Arial"/>
                <w:b/>
                <w:sz w:val="22"/>
              </w:rPr>
            </w:pPr>
            <w:r w:rsidRPr="006F3E86">
              <w:rPr>
                <w:rFonts w:cs="Arial"/>
                <w:b/>
                <w:sz w:val="22"/>
              </w:rPr>
              <w:t xml:space="preserve">WP </w:t>
            </w:r>
            <w:r w:rsidR="00D82B68">
              <w:rPr>
                <w:rFonts w:cs="Arial"/>
                <w:b/>
                <w:sz w:val="22"/>
              </w:rPr>
              <w:t>o</w:t>
            </w:r>
            <w:r w:rsidRPr="006F3E86">
              <w:rPr>
                <w:rFonts w:cs="Arial"/>
                <w:b/>
                <w:sz w:val="22"/>
              </w:rPr>
              <w:t>bjective</w:t>
            </w:r>
          </w:p>
          <w:p w14:paraId="2B6BFC68" w14:textId="070C8520" w:rsidR="006F3E86" w:rsidRPr="006F3E86" w:rsidRDefault="006F3E86" w:rsidP="00C40095">
            <w:pPr>
              <w:spacing w:before="120" w:after="120"/>
              <w:contextualSpacing/>
              <w:jc w:val="right"/>
              <w:rPr>
                <w:rFonts w:cs="Arial"/>
                <w:b/>
                <w:sz w:val="22"/>
              </w:rPr>
            </w:pPr>
            <w:r w:rsidRPr="006F3E86">
              <w:rPr>
                <w:rFonts w:cs="Arial"/>
                <w:b/>
                <w:sz w:val="22"/>
              </w:rPr>
              <w:t>Word count: 40</w:t>
            </w:r>
          </w:p>
        </w:tc>
        <w:tc>
          <w:tcPr>
            <w:tcW w:w="10778" w:type="dxa"/>
            <w:gridSpan w:val="4"/>
            <w:shd w:val="clear" w:color="auto" w:fill="FFFFFF" w:themeFill="background1"/>
          </w:tcPr>
          <w:p w14:paraId="289862DC" w14:textId="2D6D9115" w:rsidR="006F3E86" w:rsidRPr="00AC4588" w:rsidRDefault="006F3E86" w:rsidP="006F3E86">
            <w:pPr>
              <w:spacing w:before="120" w:after="120"/>
              <w:rPr>
                <w:rFonts w:cs="Arial"/>
                <w:b/>
                <w:sz w:val="22"/>
              </w:rPr>
            </w:pPr>
            <w:r w:rsidRPr="006F3E86">
              <w:rPr>
                <w:rFonts w:cs="Arial"/>
                <w:bCs/>
                <w:i/>
                <w:iCs/>
                <w:color w:val="2F5496" w:themeColor="accent1" w:themeShade="BF"/>
                <w:sz w:val="22"/>
              </w:rPr>
              <w:t>[The overall objective of this specific work package should be stated here.]</w:t>
            </w:r>
          </w:p>
        </w:tc>
      </w:tr>
      <w:tr w:rsidR="00F62E04" w:rsidRPr="00E52493" w14:paraId="3D093C89" w14:textId="77777777" w:rsidTr="00C20CB3">
        <w:trPr>
          <w:trHeight w:val="1099"/>
        </w:trPr>
        <w:tc>
          <w:tcPr>
            <w:tcW w:w="1012" w:type="dxa"/>
            <w:shd w:val="clear" w:color="auto" w:fill="E7E6E6" w:themeFill="background2"/>
          </w:tcPr>
          <w:p w14:paraId="114590B2" w14:textId="77777777" w:rsidR="001609B3" w:rsidRPr="00AC4588" w:rsidRDefault="001609B3" w:rsidP="006F3E86">
            <w:pPr>
              <w:spacing w:before="120" w:after="120"/>
              <w:rPr>
                <w:rFonts w:cs="Arial"/>
                <w:b/>
                <w:sz w:val="22"/>
              </w:rPr>
            </w:pPr>
            <w:r w:rsidRPr="00AC4588">
              <w:rPr>
                <w:rFonts w:cs="Arial"/>
                <w:b/>
                <w:sz w:val="22"/>
              </w:rPr>
              <w:t>Number</w:t>
            </w:r>
          </w:p>
        </w:tc>
        <w:tc>
          <w:tcPr>
            <w:tcW w:w="4086" w:type="dxa"/>
            <w:gridSpan w:val="3"/>
            <w:shd w:val="clear" w:color="auto" w:fill="E7E6E6" w:themeFill="background2"/>
          </w:tcPr>
          <w:p w14:paraId="2B9C861B" w14:textId="2A335880" w:rsidR="001609B3" w:rsidRPr="00AC4588" w:rsidRDefault="00233EE8" w:rsidP="006F3E86">
            <w:pPr>
              <w:spacing w:before="120" w:after="120"/>
              <w:rPr>
                <w:rFonts w:cs="Arial"/>
                <w:b/>
                <w:sz w:val="22"/>
              </w:rPr>
            </w:pPr>
            <w:r w:rsidRPr="00AC4588">
              <w:rPr>
                <w:rFonts w:cs="Arial"/>
                <w:b/>
                <w:sz w:val="22"/>
              </w:rPr>
              <w:t>P</w:t>
            </w:r>
            <w:r w:rsidR="001609B3" w:rsidRPr="00AC4588">
              <w:rPr>
                <w:rFonts w:cs="Arial"/>
                <w:b/>
                <w:sz w:val="22"/>
              </w:rPr>
              <w:t xml:space="preserve">lanned actions </w:t>
            </w:r>
          </w:p>
        </w:tc>
        <w:tc>
          <w:tcPr>
            <w:tcW w:w="4197" w:type="dxa"/>
            <w:shd w:val="clear" w:color="auto" w:fill="E7E6E6" w:themeFill="background2"/>
          </w:tcPr>
          <w:p w14:paraId="2ED17E98" w14:textId="77777777" w:rsidR="001609B3" w:rsidRPr="00AC4588" w:rsidRDefault="001609B3" w:rsidP="006F3E86">
            <w:pPr>
              <w:spacing w:before="120" w:after="120"/>
              <w:rPr>
                <w:rFonts w:cs="Arial"/>
                <w:b/>
                <w:sz w:val="22"/>
              </w:rPr>
            </w:pPr>
            <w:r w:rsidRPr="00AC4588">
              <w:rPr>
                <w:rFonts w:cs="Arial"/>
                <w:b/>
                <w:sz w:val="22"/>
              </w:rPr>
              <w:t>Deliverables (Outputs)</w:t>
            </w:r>
          </w:p>
          <w:p w14:paraId="35F25D51" w14:textId="6A96D9B2" w:rsidR="001609B3" w:rsidRPr="006F3E86" w:rsidRDefault="001609B3" w:rsidP="006F3E86">
            <w:pPr>
              <w:spacing w:before="120" w:after="120"/>
              <w:rPr>
                <w:rFonts w:cs="Arial"/>
                <w:bCs/>
                <w:sz w:val="22"/>
              </w:rPr>
            </w:pPr>
            <w:r w:rsidRPr="006F3E86">
              <w:rPr>
                <w:rFonts w:cs="Arial"/>
                <w:bCs/>
                <w:sz w:val="22"/>
              </w:rPr>
              <w:t>(</w:t>
            </w:r>
            <w:proofErr w:type="gramStart"/>
            <w:r w:rsidRPr="006F3E86">
              <w:rPr>
                <w:rFonts w:cs="Arial"/>
                <w:bCs/>
                <w:sz w:val="22"/>
              </w:rPr>
              <w:t>cross</w:t>
            </w:r>
            <w:proofErr w:type="gramEnd"/>
            <w:r w:rsidRPr="006F3E86">
              <w:rPr>
                <w:rFonts w:cs="Arial"/>
                <w:bCs/>
                <w:sz w:val="22"/>
              </w:rPr>
              <w:t xml:space="preserve"> reference </w:t>
            </w:r>
            <w:r w:rsidR="00E57D95" w:rsidRPr="006F3E86">
              <w:rPr>
                <w:rFonts w:cs="Arial"/>
                <w:bCs/>
                <w:sz w:val="22"/>
                <w:highlight w:val="yellow"/>
              </w:rPr>
              <w:t>Section 4.2,</w:t>
            </w:r>
            <w:r w:rsidR="00E57D95" w:rsidRPr="006F3E86">
              <w:rPr>
                <w:rFonts w:cs="Arial"/>
                <w:bCs/>
                <w:sz w:val="22"/>
              </w:rPr>
              <w:t xml:space="preserve"> </w:t>
            </w:r>
            <w:r w:rsidRPr="006F3E86">
              <w:rPr>
                <w:rFonts w:cs="Arial"/>
                <w:bCs/>
                <w:sz w:val="22"/>
              </w:rPr>
              <w:t>as appropriate)</w:t>
            </w:r>
          </w:p>
        </w:tc>
        <w:tc>
          <w:tcPr>
            <w:tcW w:w="1112" w:type="dxa"/>
            <w:shd w:val="clear" w:color="auto" w:fill="E7E6E6" w:themeFill="background2"/>
          </w:tcPr>
          <w:p w14:paraId="0E53FA23" w14:textId="77777777" w:rsidR="001609B3" w:rsidRPr="00AC4588" w:rsidRDefault="00F62E04" w:rsidP="006F3E86">
            <w:pPr>
              <w:spacing w:before="120" w:after="120"/>
              <w:rPr>
                <w:rFonts w:cs="Arial"/>
                <w:b/>
                <w:sz w:val="22"/>
              </w:rPr>
            </w:pPr>
            <w:r w:rsidRPr="00AC4588">
              <w:rPr>
                <w:rFonts w:cs="Arial"/>
                <w:b/>
                <w:sz w:val="22"/>
              </w:rPr>
              <w:t xml:space="preserve">End date </w:t>
            </w:r>
          </w:p>
          <w:p w14:paraId="2DF2CCEF" w14:textId="00AA394A" w:rsidR="00F62E04" w:rsidRPr="00AC4588" w:rsidRDefault="00F62E04" w:rsidP="006F3E86">
            <w:pPr>
              <w:spacing w:before="120" w:after="120"/>
              <w:rPr>
                <w:rFonts w:cs="Arial"/>
                <w:b/>
                <w:sz w:val="22"/>
              </w:rPr>
            </w:pPr>
            <w:r w:rsidRPr="00AC4588">
              <w:rPr>
                <w:rFonts w:cs="Arial"/>
                <w:b/>
                <w:sz w:val="22"/>
              </w:rPr>
              <w:t>(MM/YY)</w:t>
            </w:r>
          </w:p>
        </w:tc>
        <w:tc>
          <w:tcPr>
            <w:tcW w:w="3341" w:type="dxa"/>
            <w:shd w:val="clear" w:color="auto" w:fill="E7E6E6" w:themeFill="background2"/>
          </w:tcPr>
          <w:p w14:paraId="56ACC4DD" w14:textId="77777777" w:rsidR="001609B3" w:rsidRPr="00AC4588" w:rsidRDefault="001609B3" w:rsidP="006F3E86">
            <w:pPr>
              <w:spacing w:before="120" w:after="120"/>
              <w:rPr>
                <w:rFonts w:cs="Arial"/>
                <w:b/>
                <w:sz w:val="22"/>
              </w:rPr>
            </w:pPr>
            <w:r w:rsidRPr="00AC4588">
              <w:rPr>
                <w:rFonts w:cs="Arial"/>
                <w:b/>
                <w:sz w:val="22"/>
              </w:rPr>
              <w:t xml:space="preserve">Success criteria or outcome </w:t>
            </w:r>
          </w:p>
        </w:tc>
      </w:tr>
      <w:tr w:rsidR="00F97AD6" w14:paraId="16B79A31" w14:textId="77777777" w:rsidTr="00C20CB3">
        <w:trPr>
          <w:trHeight w:val="260"/>
        </w:trPr>
        <w:tc>
          <w:tcPr>
            <w:tcW w:w="1012" w:type="dxa"/>
          </w:tcPr>
          <w:p w14:paraId="26641CFA" w14:textId="77777777" w:rsidR="001609B3" w:rsidRPr="00AC4588" w:rsidRDefault="001609B3" w:rsidP="006F3E86">
            <w:pPr>
              <w:spacing w:before="120" w:after="120"/>
              <w:rPr>
                <w:rFonts w:cs="Arial"/>
                <w:sz w:val="22"/>
                <w:u w:val="single"/>
              </w:rPr>
            </w:pPr>
            <w:r w:rsidRPr="00AC4588">
              <w:rPr>
                <w:rFonts w:cs="Arial"/>
                <w:sz w:val="22"/>
                <w:highlight w:val="yellow"/>
              </w:rPr>
              <w:t>R</w:t>
            </w:r>
            <w:r w:rsidRPr="00AC4588">
              <w:rPr>
                <w:rFonts w:cs="Arial"/>
                <w:sz w:val="22"/>
              </w:rPr>
              <w:t>1.1</w:t>
            </w:r>
          </w:p>
        </w:tc>
        <w:tc>
          <w:tcPr>
            <w:tcW w:w="4086" w:type="dxa"/>
            <w:gridSpan w:val="3"/>
          </w:tcPr>
          <w:p w14:paraId="69B8680D" w14:textId="10D33211" w:rsidR="001609B3" w:rsidRPr="00AC4588" w:rsidRDefault="00DC68AE" w:rsidP="006F3E86">
            <w:pPr>
              <w:spacing w:before="120" w:after="120"/>
              <w:rPr>
                <w:rFonts w:cs="Arial"/>
                <w:i/>
                <w:iCs/>
                <w:sz w:val="22"/>
              </w:rPr>
            </w:pPr>
            <w:r w:rsidRPr="00AC4588">
              <w:rPr>
                <w:rFonts w:cs="Arial"/>
                <w:i/>
                <w:iCs/>
                <w:color w:val="2F5496" w:themeColor="accent1" w:themeShade="BF"/>
                <w:sz w:val="22"/>
              </w:rPr>
              <w:t>[</w:t>
            </w:r>
            <w:r w:rsidR="00D666EF" w:rsidRPr="00AC4588">
              <w:rPr>
                <w:rFonts w:cs="Arial"/>
                <w:i/>
                <w:iCs/>
                <w:color w:val="2F5496" w:themeColor="accent1" w:themeShade="BF"/>
                <w:sz w:val="22"/>
              </w:rPr>
              <w:t>Provide a specific description of key actions (or sequence of activities) that will take place in the work package in this column</w:t>
            </w:r>
            <w:r w:rsidRPr="00AC4588">
              <w:rPr>
                <w:rFonts w:cs="Arial"/>
                <w:i/>
                <w:iCs/>
                <w:color w:val="2F5496" w:themeColor="accent1" w:themeShade="BF"/>
                <w:sz w:val="22"/>
              </w:rPr>
              <w:t>]</w:t>
            </w:r>
          </w:p>
        </w:tc>
        <w:tc>
          <w:tcPr>
            <w:tcW w:w="4197" w:type="dxa"/>
          </w:tcPr>
          <w:p w14:paraId="74BB0A27" w14:textId="77777777" w:rsidR="00FF0692" w:rsidRPr="00AC4588" w:rsidRDefault="00DC68AE" w:rsidP="006F3E86">
            <w:pPr>
              <w:spacing w:before="120" w:after="120"/>
              <w:rPr>
                <w:rFonts w:cs="Arial"/>
                <w:bCs/>
                <w:i/>
                <w:iCs/>
                <w:color w:val="2F5496" w:themeColor="accent1" w:themeShade="BF"/>
                <w:sz w:val="22"/>
              </w:rPr>
            </w:pPr>
            <w:r w:rsidRPr="00AC4588">
              <w:rPr>
                <w:rFonts w:cs="Arial"/>
                <w:bCs/>
                <w:i/>
                <w:iCs/>
                <w:color w:val="2F5496" w:themeColor="accent1" w:themeShade="BF"/>
                <w:sz w:val="22"/>
              </w:rPr>
              <w:t>[</w:t>
            </w:r>
            <w:r w:rsidR="00194FBC" w:rsidRPr="00AC4588">
              <w:rPr>
                <w:rFonts w:cs="Arial"/>
                <w:bCs/>
                <w:i/>
                <w:iCs/>
                <w:color w:val="2F5496" w:themeColor="accent1" w:themeShade="BF"/>
                <w:sz w:val="22"/>
              </w:rPr>
              <w:t>Insert deliverables</w:t>
            </w:r>
            <w:r w:rsidR="00F62E04" w:rsidRPr="00AC4588">
              <w:rPr>
                <w:rFonts w:cs="Arial"/>
                <w:bCs/>
                <w:i/>
                <w:iCs/>
                <w:color w:val="2F5496" w:themeColor="accent1" w:themeShade="BF"/>
                <w:sz w:val="22"/>
              </w:rPr>
              <w:t xml:space="preserve"> </w:t>
            </w:r>
            <w:r w:rsidR="002111E7" w:rsidRPr="00AC4588">
              <w:rPr>
                <w:rFonts w:cs="Arial"/>
                <w:bCs/>
                <w:i/>
                <w:iCs/>
                <w:color w:val="2F5496" w:themeColor="accent1" w:themeShade="BF"/>
                <w:sz w:val="22"/>
              </w:rPr>
              <w:t xml:space="preserve">of the planned action/activity </w:t>
            </w:r>
            <w:r w:rsidR="00F62E04" w:rsidRPr="00AC4588">
              <w:rPr>
                <w:rFonts w:cs="Arial"/>
                <w:bCs/>
                <w:i/>
                <w:iCs/>
                <w:color w:val="2F5496" w:themeColor="accent1" w:themeShade="BF"/>
                <w:sz w:val="22"/>
              </w:rPr>
              <w:t>in this column</w:t>
            </w:r>
            <w:r w:rsidR="00FF0692" w:rsidRPr="00AC4588">
              <w:rPr>
                <w:rFonts w:cs="Arial"/>
                <w:bCs/>
                <w:i/>
                <w:iCs/>
                <w:color w:val="2F5496" w:themeColor="accent1" w:themeShade="BF"/>
                <w:sz w:val="22"/>
              </w:rPr>
              <w:t>.</w:t>
            </w:r>
          </w:p>
          <w:p w14:paraId="22A06148" w14:textId="77777777" w:rsidR="00FF0692" w:rsidRPr="00AC4588" w:rsidRDefault="00FF0692" w:rsidP="006F3E86">
            <w:pPr>
              <w:spacing w:before="120" w:after="120"/>
              <w:rPr>
                <w:rFonts w:cs="Arial"/>
                <w:bCs/>
                <w:i/>
                <w:iCs/>
                <w:color w:val="2F5496" w:themeColor="accent1" w:themeShade="BF"/>
                <w:sz w:val="22"/>
              </w:rPr>
            </w:pPr>
            <w:r w:rsidRPr="00AC4588">
              <w:rPr>
                <w:rFonts w:cs="Arial"/>
                <w:bCs/>
                <w:i/>
                <w:iCs/>
                <w:color w:val="2F5496" w:themeColor="accent1" w:themeShade="BF"/>
                <w:sz w:val="22"/>
              </w:rPr>
              <w:t>A</w:t>
            </w:r>
            <w:r w:rsidR="00ED5186" w:rsidRPr="00AC4588">
              <w:rPr>
                <w:rFonts w:cs="Arial"/>
                <w:bCs/>
                <w:i/>
                <w:iCs/>
                <w:color w:val="2F5496" w:themeColor="accent1" w:themeShade="BF"/>
                <w:sz w:val="22"/>
              </w:rPr>
              <w:t xml:space="preserve"> deliverable is something that is provided or achieved because of the implementation of the planned action.</w:t>
            </w:r>
          </w:p>
          <w:p w14:paraId="652A72A2" w14:textId="44C7E34B" w:rsidR="00ED5186" w:rsidRPr="00AC4588" w:rsidRDefault="007D2874" w:rsidP="006F3E86">
            <w:pPr>
              <w:spacing w:before="120" w:after="120"/>
              <w:rPr>
                <w:rFonts w:cs="Arial"/>
                <w:i/>
                <w:iCs/>
                <w:color w:val="2F5496" w:themeColor="accent1" w:themeShade="BF"/>
                <w:sz w:val="22"/>
              </w:rPr>
            </w:pPr>
            <w:r w:rsidRPr="00AC4588">
              <w:rPr>
                <w:rFonts w:cs="Arial"/>
                <w:bCs/>
                <w:i/>
                <w:iCs/>
                <w:color w:val="2F5496" w:themeColor="accent1" w:themeShade="BF"/>
                <w:sz w:val="22"/>
              </w:rPr>
              <w:t xml:space="preserve">Deliverables should be numbered, </w:t>
            </w:r>
            <w:r w:rsidR="003750E8" w:rsidRPr="00AC4588">
              <w:rPr>
                <w:rFonts w:cs="Arial"/>
                <w:bCs/>
                <w:i/>
                <w:iCs/>
                <w:color w:val="2F5496" w:themeColor="accent1" w:themeShade="BF"/>
                <w:sz w:val="22"/>
              </w:rPr>
              <w:t>e.g.,</w:t>
            </w:r>
            <w:r w:rsidRPr="00AC4588">
              <w:rPr>
                <w:rFonts w:cs="Arial"/>
                <w:bCs/>
                <w:i/>
                <w:iCs/>
                <w:color w:val="2F5496" w:themeColor="accent1" w:themeShade="BF"/>
                <w:sz w:val="22"/>
              </w:rPr>
              <w:t xml:space="preserve"> </w:t>
            </w:r>
            <w:r w:rsidRPr="00AC4588">
              <w:rPr>
                <w:rFonts w:cs="Arial"/>
                <w:i/>
                <w:iCs/>
                <w:color w:val="2F5496" w:themeColor="accent1" w:themeShade="BF"/>
                <w:sz w:val="22"/>
                <w:highlight w:val="yellow"/>
              </w:rPr>
              <w:t>D1.11; D1.12</w:t>
            </w:r>
            <w:r w:rsidR="00DC68AE" w:rsidRPr="00AC4588">
              <w:rPr>
                <w:rFonts w:cs="Arial"/>
                <w:i/>
                <w:iCs/>
                <w:color w:val="2F5496" w:themeColor="accent1" w:themeShade="BF"/>
                <w:sz w:val="22"/>
              </w:rPr>
              <w:t>]</w:t>
            </w:r>
          </w:p>
        </w:tc>
        <w:tc>
          <w:tcPr>
            <w:tcW w:w="1112" w:type="dxa"/>
          </w:tcPr>
          <w:p w14:paraId="287C8B24" w14:textId="77777777" w:rsidR="001609B3" w:rsidRPr="00AC4588" w:rsidRDefault="001609B3" w:rsidP="006F3E86">
            <w:pPr>
              <w:spacing w:before="120" w:after="120"/>
              <w:rPr>
                <w:rFonts w:cs="Arial"/>
                <w:sz w:val="22"/>
              </w:rPr>
            </w:pPr>
          </w:p>
        </w:tc>
        <w:tc>
          <w:tcPr>
            <w:tcW w:w="3341" w:type="dxa"/>
          </w:tcPr>
          <w:p w14:paraId="4CF2B932" w14:textId="0802FBC6" w:rsidR="001609B3" w:rsidRPr="00AC4588" w:rsidRDefault="00DC68AE" w:rsidP="006F3E86">
            <w:pPr>
              <w:spacing w:before="120" w:after="120"/>
              <w:rPr>
                <w:rFonts w:cs="Arial"/>
                <w:i/>
                <w:iCs/>
                <w:sz w:val="22"/>
              </w:rPr>
            </w:pPr>
            <w:r w:rsidRPr="00AC4588">
              <w:rPr>
                <w:rFonts w:eastAsia="Calibri" w:cs="Arial"/>
                <w:bCs/>
                <w:i/>
                <w:iCs/>
                <w:color w:val="2F5496" w:themeColor="accent1" w:themeShade="BF"/>
                <w:spacing w:val="0"/>
                <w:sz w:val="22"/>
                <w:lang w:val="en-IE"/>
              </w:rPr>
              <w:t>[</w:t>
            </w:r>
            <w:r w:rsidR="00886A7A" w:rsidRPr="00AC4588">
              <w:rPr>
                <w:rFonts w:eastAsia="Calibri" w:cs="Arial"/>
                <w:bCs/>
                <w:i/>
                <w:iCs/>
                <w:color w:val="2F5496" w:themeColor="accent1" w:themeShade="BF"/>
                <w:spacing w:val="0"/>
                <w:sz w:val="22"/>
                <w:lang w:val="en-IE"/>
              </w:rPr>
              <w:t>Identify how the success of the action/activity will be measured</w:t>
            </w:r>
            <w:r w:rsidRPr="00AC4588">
              <w:rPr>
                <w:rFonts w:eastAsia="Calibri" w:cs="Arial"/>
                <w:bCs/>
                <w:i/>
                <w:iCs/>
                <w:color w:val="2F5496" w:themeColor="accent1" w:themeShade="BF"/>
                <w:spacing w:val="0"/>
                <w:sz w:val="22"/>
                <w:lang w:val="en-IE"/>
              </w:rPr>
              <w:t>]</w:t>
            </w:r>
            <w:r w:rsidR="00886A7A" w:rsidRPr="00AC4588">
              <w:rPr>
                <w:rFonts w:eastAsia="Calibri" w:cs="Arial"/>
                <w:bCs/>
                <w:i/>
                <w:iCs/>
                <w:color w:val="2F5496" w:themeColor="accent1" w:themeShade="BF"/>
                <w:spacing w:val="0"/>
                <w:sz w:val="22"/>
                <w:lang w:val="en-IE"/>
              </w:rPr>
              <w:t>.</w:t>
            </w:r>
          </w:p>
        </w:tc>
      </w:tr>
      <w:tr w:rsidR="00F97AD6" w14:paraId="3219B887" w14:textId="77777777" w:rsidTr="00C20CB3">
        <w:trPr>
          <w:trHeight w:val="275"/>
        </w:trPr>
        <w:tc>
          <w:tcPr>
            <w:tcW w:w="1012" w:type="dxa"/>
          </w:tcPr>
          <w:p w14:paraId="1CA31A47" w14:textId="77777777" w:rsidR="001609B3" w:rsidRPr="00AC4588" w:rsidRDefault="001609B3" w:rsidP="006F3E86">
            <w:pPr>
              <w:spacing w:before="120" w:after="120"/>
              <w:rPr>
                <w:rFonts w:cs="Arial"/>
                <w:sz w:val="22"/>
                <w:u w:val="single"/>
              </w:rPr>
            </w:pPr>
            <w:r w:rsidRPr="00AC4588">
              <w:rPr>
                <w:rFonts w:cs="Arial"/>
                <w:sz w:val="22"/>
                <w:highlight w:val="yellow"/>
              </w:rPr>
              <w:t>R</w:t>
            </w:r>
            <w:r w:rsidRPr="00AC4588">
              <w:rPr>
                <w:rFonts w:cs="Arial"/>
                <w:sz w:val="22"/>
              </w:rPr>
              <w:t>1.2</w:t>
            </w:r>
          </w:p>
        </w:tc>
        <w:tc>
          <w:tcPr>
            <w:tcW w:w="4086" w:type="dxa"/>
            <w:gridSpan w:val="3"/>
          </w:tcPr>
          <w:p w14:paraId="3833CC6B" w14:textId="77777777" w:rsidR="001609B3" w:rsidRPr="00AC4588" w:rsidRDefault="001609B3" w:rsidP="006F3E86">
            <w:pPr>
              <w:spacing w:before="120" w:after="120"/>
              <w:rPr>
                <w:rFonts w:cs="Arial"/>
                <w:b/>
                <w:sz w:val="22"/>
                <w:u w:val="single"/>
              </w:rPr>
            </w:pPr>
          </w:p>
        </w:tc>
        <w:tc>
          <w:tcPr>
            <w:tcW w:w="4197" w:type="dxa"/>
          </w:tcPr>
          <w:p w14:paraId="3635E84F" w14:textId="77777777" w:rsidR="001609B3" w:rsidRPr="00AC4588" w:rsidRDefault="001609B3" w:rsidP="006F3E86">
            <w:pPr>
              <w:spacing w:before="120" w:after="120"/>
              <w:rPr>
                <w:rFonts w:cs="Arial"/>
                <w:b/>
                <w:sz w:val="22"/>
                <w:u w:val="single"/>
              </w:rPr>
            </w:pPr>
          </w:p>
        </w:tc>
        <w:tc>
          <w:tcPr>
            <w:tcW w:w="1112" w:type="dxa"/>
          </w:tcPr>
          <w:p w14:paraId="4D1DE475" w14:textId="77777777" w:rsidR="001609B3" w:rsidRPr="00AC4588" w:rsidRDefault="001609B3" w:rsidP="006F3E86">
            <w:pPr>
              <w:spacing w:before="120" w:after="120"/>
              <w:rPr>
                <w:rFonts w:cs="Arial"/>
                <w:b/>
                <w:sz w:val="22"/>
                <w:u w:val="single"/>
              </w:rPr>
            </w:pPr>
          </w:p>
        </w:tc>
        <w:tc>
          <w:tcPr>
            <w:tcW w:w="3341" w:type="dxa"/>
          </w:tcPr>
          <w:p w14:paraId="0ED23A78" w14:textId="77777777" w:rsidR="001609B3" w:rsidRPr="00AC4588" w:rsidRDefault="001609B3" w:rsidP="006F3E86">
            <w:pPr>
              <w:spacing w:before="120" w:after="120"/>
              <w:rPr>
                <w:rFonts w:cs="Arial"/>
                <w:b/>
                <w:sz w:val="22"/>
                <w:u w:val="single"/>
              </w:rPr>
            </w:pPr>
          </w:p>
        </w:tc>
      </w:tr>
      <w:tr w:rsidR="00F97AD6" w14:paraId="30E1A50C" w14:textId="77777777" w:rsidTr="00C20CB3">
        <w:trPr>
          <w:trHeight w:val="260"/>
        </w:trPr>
        <w:tc>
          <w:tcPr>
            <w:tcW w:w="1012" w:type="dxa"/>
          </w:tcPr>
          <w:p w14:paraId="1FC8EFF5" w14:textId="77777777" w:rsidR="001609B3" w:rsidRPr="00AC4588" w:rsidRDefault="001609B3" w:rsidP="006F3E86">
            <w:pPr>
              <w:spacing w:before="120" w:after="120"/>
              <w:rPr>
                <w:rFonts w:cs="Arial"/>
                <w:sz w:val="22"/>
                <w:u w:val="single"/>
              </w:rPr>
            </w:pPr>
            <w:r w:rsidRPr="00AC4588">
              <w:rPr>
                <w:rFonts w:cs="Arial"/>
                <w:sz w:val="22"/>
                <w:highlight w:val="yellow"/>
              </w:rPr>
              <w:t>R</w:t>
            </w:r>
            <w:r w:rsidRPr="00AC4588">
              <w:rPr>
                <w:rFonts w:cs="Arial"/>
                <w:sz w:val="22"/>
              </w:rPr>
              <w:t>1.3</w:t>
            </w:r>
          </w:p>
        </w:tc>
        <w:tc>
          <w:tcPr>
            <w:tcW w:w="4086" w:type="dxa"/>
            <w:gridSpan w:val="3"/>
          </w:tcPr>
          <w:p w14:paraId="7AAA4678" w14:textId="77777777" w:rsidR="001609B3" w:rsidRPr="00AC4588" w:rsidRDefault="001609B3" w:rsidP="006F3E86">
            <w:pPr>
              <w:spacing w:before="120" w:after="120"/>
              <w:rPr>
                <w:rFonts w:cs="Arial"/>
                <w:b/>
                <w:sz w:val="22"/>
                <w:u w:val="single"/>
              </w:rPr>
            </w:pPr>
          </w:p>
        </w:tc>
        <w:tc>
          <w:tcPr>
            <w:tcW w:w="4197" w:type="dxa"/>
          </w:tcPr>
          <w:p w14:paraId="715E59D5" w14:textId="77777777" w:rsidR="001609B3" w:rsidRPr="00AC4588" w:rsidRDefault="001609B3" w:rsidP="006F3E86">
            <w:pPr>
              <w:spacing w:before="120" w:after="120"/>
              <w:rPr>
                <w:rFonts w:cs="Arial"/>
                <w:b/>
                <w:sz w:val="22"/>
                <w:u w:val="single"/>
              </w:rPr>
            </w:pPr>
          </w:p>
        </w:tc>
        <w:tc>
          <w:tcPr>
            <w:tcW w:w="1112" w:type="dxa"/>
          </w:tcPr>
          <w:p w14:paraId="4BA9447A" w14:textId="77777777" w:rsidR="001609B3" w:rsidRPr="00AC4588" w:rsidRDefault="001609B3" w:rsidP="006F3E86">
            <w:pPr>
              <w:spacing w:before="120" w:after="120"/>
              <w:rPr>
                <w:rFonts w:cs="Arial"/>
                <w:b/>
                <w:sz w:val="22"/>
                <w:u w:val="single"/>
              </w:rPr>
            </w:pPr>
          </w:p>
        </w:tc>
        <w:tc>
          <w:tcPr>
            <w:tcW w:w="3341" w:type="dxa"/>
          </w:tcPr>
          <w:p w14:paraId="37B4DF27" w14:textId="77777777" w:rsidR="001609B3" w:rsidRPr="00AC4588" w:rsidRDefault="001609B3" w:rsidP="006F3E86">
            <w:pPr>
              <w:spacing w:before="120" w:after="120"/>
              <w:rPr>
                <w:rFonts w:cs="Arial"/>
                <w:b/>
                <w:sz w:val="22"/>
                <w:u w:val="single"/>
              </w:rPr>
            </w:pPr>
          </w:p>
        </w:tc>
      </w:tr>
      <w:tr w:rsidR="00F97AD6" w14:paraId="0EB5748B" w14:textId="77777777" w:rsidTr="00C20CB3">
        <w:trPr>
          <w:trHeight w:val="275"/>
        </w:trPr>
        <w:tc>
          <w:tcPr>
            <w:tcW w:w="1012" w:type="dxa"/>
          </w:tcPr>
          <w:p w14:paraId="5B859AF2" w14:textId="2A44AED2" w:rsidR="00B636AC" w:rsidRPr="00AC4588" w:rsidRDefault="001609B3" w:rsidP="006F3E86">
            <w:pPr>
              <w:spacing w:before="120" w:after="120"/>
              <w:rPr>
                <w:rFonts w:cs="Arial"/>
                <w:sz w:val="22"/>
              </w:rPr>
            </w:pPr>
            <w:r w:rsidRPr="00AC4588">
              <w:rPr>
                <w:rFonts w:cs="Arial"/>
                <w:sz w:val="22"/>
              </w:rPr>
              <w:t>R</w:t>
            </w:r>
            <w:r w:rsidRPr="00AC4588">
              <w:rPr>
                <w:rFonts w:cs="Arial"/>
                <w:i/>
                <w:iCs/>
                <w:sz w:val="22"/>
              </w:rPr>
              <w:t>n</w:t>
            </w:r>
          </w:p>
        </w:tc>
        <w:tc>
          <w:tcPr>
            <w:tcW w:w="4086" w:type="dxa"/>
            <w:gridSpan w:val="3"/>
          </w:tcPr>
          <w:p w14:paraId="2F960ABC" w14:textId="77777777" w:rsidR="001609B3" w:rsidRPr="00AC4588" w:rsidRDefault="001609B3" w:rsidP="006F3E86">
            <w:pPr>
              <w:spacing w:before="120" w:after="120"/>
              <w:rPr>
                <w:rFonts w:cs="Arial"/>
                <w:b/>
                <w:sz w:val="22"/>
                <w:u w:val="single"/>
              </w:rPr>
            </w:pPr>
          </w:p>
        </w:tc>
        <w:tc>
          <w:tcPr>
            <w:tcW w:w="4197" w:type="dxa"/>
          </w:tcPr>
          <w:p w14:paraId="2A269974" w14:textId="77777777" w:rsidR="001609B3" w:rsidRPr="00AC4588" w:rsidRDefault="001609B3" w:rsidP="006F3E86">
            <w:pPr>
              <w:spacing w:before="120" w:after="120"/>
              <w:rPr>
                <w:rFonts w:cs="Arial"/>
                <w:b/>
                <w:sz w:val="22"/>
                <w:u w:val="single"/>
              </w:rPr>
            </w:pPr>
          </w:p>
        </w:tc>
        <w:tc>
          <w:tcPr>
            <w:tcW w:w="1112" w:type="dxa"/>
          </w:tcPr>
          <w:p w14:paraId="25D9B1BD" w14:textId="77777777" w:rsidR="001609B3" w:rsidRPr="00AC4588" w:rsidRDefault="001609B3" w:rsidP="006F3E86">
            <w:pPr>
              <w:spacing w:before="120" w:after="120"/>
              <w:rPr>
                <w:rFonts w:cs="Arial"/>
                <w:b/>
                <w:sz w:val="22"/>
                <w:u w:val="single"/>
              </w:rPr>
            </w:pPr>
          </w:p>
        </w:tc>
        <w:tc>
          <w:tcPr>
            <w:tcW w:w="3341" w:type="dxa"/>
          </w:tcPr>
          <w:p w14:paraId="2B8454C9" w14:textId="77777777" w:rsidR="001609B3" w:rsidRPr="00AC4588" w:rsidRDefault="001609B3" w:rsidP="006F3E86">
            <w:pPr>
              <w:spacing w:before="120" w:after="120"/>
              <w:rPr>
                <w:rFonts w:cs="Arial"/>
                <w:b/>
                <w:sz w:val="22"/>
                <w:u w:val="single"/>
              </w:rPr>
            </w:pPr>
          </w:p>
        </w:tc>
      </w:tr>
    </w:tbl>
    <w:p w14:paraId="084106AF" w14:textId="77777777" w:rsidR="003617E4" w:rsidRDefault="003617E4" w:rsidP="005515A9">
      <w:pPr>
        <w:sectPr w:rsidR="003617E4" w:rsidSect="006F3E86">
          <w:pgSz w:w="16838" w:h="11906" w:orient="landscape"/>
          <w:pgMar w:top="1440" w:right="1440" w:bottom="1440" w:left="1440" w:header="709" w:footer="709" w:gutter="0"/>
          <w:cols w:space="708"/>
          <w:docGrid w:linePitch="360"/>
        </w:sectPr>
      </w:pPr>
    </w:p>
    <w:p w14:paraId="32B5D7D2" w14:textId="2A7E01AA" w:rsidR="00385597" w:rsidRPr="009E7F99" w:rsidRDefault="00E82C72" w:rsidP="00E82C72">
      <w:pPr>
        <w:pStyle w:val="Heading1"/>
        <w:rPr>
          <w:b/>
          <w:bCs/>
        </w:rPr>
      </w:pPr>
      <w:bookmarkStart w:id="23" w:name="_Toc142068294"/>
      <w:r w:rsidRPr="009E7F99">
        <w:rPr>
          <w:b/>
          <w:bCs/>
        </w:rPr>
        <w:lastRenderedPageBreak/>
        <w:t xml:space="preserve">4. Project </w:t>
      </w:r>
      <w:r w:rsidR="00385597" w:rsidRPr="009E7F99">
        <w:rPr>
          <w:b/>
          <w:bCs/>
        </w:rPr>
        <w:t xml:space="preserve">Efficiency and </w:t>
      </w:r>
      <w:r w:rsidRPr="009E7F99">
        <w:rPr>
          <w:b/>
          <w:bCs/>
        </w:rPr>
        <w:t>E</w:t>
      </w:r>
      <w:r w:rsidR="00385597" w:rsidRPr="009E7F99">
        <w:rPr>
          <w:b/>
          <w:bCs/>
        </w:rPr>
        <w:t>ffectiveness</w:t>
      </w:r>
      <w:bookmarkEnd w:id="23"/>
    </w:p>
    <w:p w14:paraId="3818EB02" w14:textId="2E6FE92A" w:rsidR="00174E26" w:rsidRPr="00174E26" w:rsidRDefault="00174E26" w:rsidP="00174E26">
      <w:pPr>
        <w:pStyle w:val="Heading2"/>
      </w:pPr>
      <w:bookmarkStart w:id="24" w:name="_Toc142068295"/>
      <w:r>
        <w:t xml:space="preserve">4.1 Overview of </w:t>
      </w:r>
      <w:r w:rsidR="00224060">
        <w:t xml:space="preserve">enterprise </w:t>
      </w:r>
      <w:r w:rsidR="00C31374">
        <w:t>e</w:t>
      </w:r>
      <w:r>
        <w:t>ngagements generated</w:t>
      </w:r>
      <w:bookmarkEnd w:id="24"/>
      <w:r>
        <w:t xml:space="preserve"> </w:t>
      </w:r>
    </w:p>
    <w:tbl>
      <w:tblPr>
        <w:tblStyle w:val="TableGrid"/>
        <w:tblW w:w="9016" w:type="dxa"/>
        <w:tblLook w:val="04A0" w:firstRow="1" w:lastRow="0" w:firstColumn="1" w:lastColumn="0" w:noHBand="0" w:noVBand="1"/>
      </w:tblPr>
      <w:tblGrid>
        <w:gridCol w:w="9016"/>
      </w:tblGrid>
      <w:tr w:rsidR="0008764B" w14:paraId="6B71C745" w14:textId="77777777" w:rsidTr="00F63C37">
        <w:tc>
          <w:tcPr>
            <w:tcW w:w="9016" w:type="dxa"/>
            <w:shd w:val="clear" w:color="auto" w:fill="F2F2F2" w:themeFill="background1" w:themeFillShade="F2"/>
          </w:tcPr>
          <w:p w14:paraId="390FE45F" w14:textId="02CBBA47" w:rsidR="009C4C75" w:rsidRDefault="00703F8E" w:rsidP="00404FC8">
            <w:pPr>
              <w:spacing w:before="120" w:after="120"/>
              <w:jc w:val="both"/>
              <w:rPr>
                <w:rFonts w:asciiTheme="minorHAnsi" w:eastAsia="Times New Roman" w:hAnsiTheme="minorHAnsi" w:cstheme="minorHAnsi"/>
                <w:spacing w:val="0"/>
                <w:szCs w:val="24"/>
                <w:lang w:val="en-IE" w:eastAsia="en-IE"/>
              </w:rPr>
            </w:pPr>
            <w:r>
              <w:rPr>
                <w:rFonts w:asciiTheme="minorHAnsi" w:eastAsia="Times New Roman" w:hAnsiTheme="minorHAnsi" w:cstheme="minorHAnsi"/>
                <w:spacing w:val="0"/>
                <w:szCs w:val="24"/>
                <w:lang w:val="en-IE" w:eastAsia="en-IE"/>
              </w:rPr>
              <w:t>Pr</w:t>
            </w:r>
            <w:r w:rsidR="0008764B" w:rsidRPr="00E22E2F">
              <w:rPr>
                <w:rFonts w:asciiTheme="minorHAnsi" w:eastAsia="Times New Roman" w:hAnsiTheme="minorHAnsi" w:cstheme="minorHAnsi"/>
                <w:spacing w:val="0"/>
                <w:szCs w:val="24"/>
                <w:lang w:val="en-IE" w:eastAsia="en-IE"/>
              </w:rPr>
              <w:t>ovide a brief overview of</w:t>
            </w:r>
            <w:r w:rsidR="0008764B">
              <w:rPr>
                <w:rFonts w:asciiTheme="minorHAnsi" w:eastAsia="Times New Roman" w:hAnsiTheme="minorHAnsi" w:cstheme="minorHAnsi"/>
                <w:spacing w:val="0"/>
                <w:szCs w:val="24"/>
                <w:lang w:val="en-IE" w:eastAsia="en-IE"/>
              </w:rPr>
              <w:t xml:space="preserve"> the</w:t>
            </w:r>
            <w:r w:rsidR="00224060">
              <w:rPr>
                <w:rFonts w:asciiTheme="minorHAnsi" w:eastAsia="Times New Roman" w:hAnsiTheme="minorHAnsi" w:cstheme="minorHAnsi"/>
                <w:spacing w:val="0"/>
                <w:szCs w:val="24"/>
                <w:lang w:val="en-IE" w:eastAsia="en-IE"/>
              </w:rPr>
              <w:t xml:space="preserve"> enterprise</w:t>
            </w:r>
            <w:r w:rsidR="0008764B">
              <w:rPr>
                <w:rFonts w:asciiTheme="minorHAnsi" w:eastAsia="Times New Roman" w:hAnsiTheme="minorHAnsi" w:cstheme="minorHAnsi"/>
                <w:spacing w:val="0"/>
                <w:szCs w:val="24"/>
                <w:lang w:val="en-IE" w:eastAsia="en-IE"/>
              </w:rPr>
              <w:t xml:space="preserve"> engagements </w:t>
            </w:r>
            <w:r w:rsidR="009C4C75">
              <w:rPr>
                <w:rFonts w:asciiTheme="minorHAnsi" w:eastAsia="Times New Roman" w:hAnsiTheme="minorHAnsi" w:cstheme="minorHAnsi"/>
                <w:spacing w:val="0"/>
                <w:szCs w:val="24"/>
                <w:lang w:val="en-IE" w:eastAsia="en-IE"/>
              </w:rPr>
              <w:t xml:space="preserve">that will </w:t>
            </w:r>
            <w:r w:rsidR="00854829">
              <w:rPr>
                <w:rFonts w:asciiTheme="minorHAnsi" w:eastAsia="Times New Roman" w:hAnsiTheme="minorHAnsi" w:cstheme="minorHAnsi"/>
                <w:spacing w:val="0"/>
                <w:szCs w:val="24"/>
                <w:lang w:val="en-IE" w:eastAsia="en-IE"/>
              </w:rPr>
              <w:t xml:space="preserve">be </w:t>
            </w:r>
            <w:r w:rsidR="0008764B">
              <w:rPr>
                <w:rFonts w:asciiTheme="minorHAnsi" w:eastAsia="Times New Roman" w:hAnsiTheme="minorHAnsi" w:cstheme="minorHAnsi"/>
                <w:spacing w:val="0"/>
                <w:szCs w:val="24"/>
                <w:lang w:val="en-IE" w:eastAsia="en-IE"/>
              </w:rPr>
              <w:t>generated as a result of the implementation of the project’s programme of work. This should include</w:t>
            </w:r>
            <w:r w:rsidR="00E74667">
              <w:rPr>
                <w:rFonts w:asciiTheme="minorHAnsi" w:eastAsia="Times New Roman" w:hAnsiTheme="minorHAnsi" w:cstheme="minorHAnsi"/>
                <w:spacing w:val="0"/>
                <w:szCs w:val="24"/>
                <w:lang w:val="en-IE" w:eastAsia="en-IE"/>
              </w:rPr>
              <w:t xml:space="preserve"> </w:t>
            </w:r>
            <w:r w:rsidR="00404FC8">
              <w:rPr>
                <w:rFonts w:asciiTheme="minorHAnsi" w:eastAsia="Times New Roman" w:hAnsiTheme="minorHAnsi" w:cstheme="minorHAnsi"/>
                <w:spacing w:val="0"/>
                <w:szCs w:val="24"/>
                <w:lang w:val="en-IE" w:eastAsia="en-IE"/>
              </w:rPr>
              <w:t>information on</w:t>
            </w:r>
            <w:r w:rsidR="00CC4AAD">
              <w:rPr>
                <w:rFonts w:asciiTheme="minorHAnsi" w:eastAsia="Times New Roman" w:hAnsiTheme="minorHAnsi" w:cstheme="minorHAnsi"/>
                <w:spacing w:val="0"/>
                <w:szCs w:val="24"/>
                <w:lang w:val="en-IE" w:eastAsia="en-IE"/>
              </w:rPr>
              <w:t xml:space="preserve"> the</w:t>
            </w:r>
            <w:r w:rsidR="009C4C75">
              <w:rPr>
                <w:rFonts w:asciiTheme="minorHAnsi" w:eastAsia="Times New Roman" w:hAnsiTheme="minorHAnsi" w:cstheme="minorHAnsi"/>
                <w:spacing w:val="0"/>
                <w:szCs w:val="24"/>
                <w:lang w:val="en-IE" w:eastAsia="en-IE"/>
              </w:rPr>
              <w:t xml:space="preserve">: </w:t>
            </w:r>
          </w:p>
          <w:p w14:paraId="5F06EDD3" w14:textId="673BDE1D" w:rsidR="00CC4AAD" w:rsidRPr="00AE48BE" w:rsidRDefault="00CC4AAD" w:rsidP="009C4C75">
            <w:pPr>
              <w:pStyle w:val="ListParagraph"/>
              <w:numPr>
                <w:ilvl w:val="0"/>
                <w:numId w:val="12"/>
              </w:numPr>
              <w:spacing w:before="120" w:after="120"/>
              <w:jc w:val="both"/>
              <w:rPr>
                <w:rFonts w:eastAsia="Times New Roman" w:cstheme="minorHAnsi"/>
                <w:sz w:val="24"/>
                <w:szCs w:val="28"/>
                <w:lang w:eastAsia="en-IE"/>
              </w:rPr>
            </w:pPr>
            <w:r w:rsidRPr="00AE48BE">
              <w:rPr>
                <w:rFonts w:eastAsia="Times New Roman" w:cstheme="minorHAnsi"/>
                <w:sz w:val="24"/>
                <w:szCs w:val="28"/>
                <w:lang w:eastAsia="en-IE"/>
              </w:rPr>
              <w:t xml:space="preserve">Relationship between </w:t>
            </w:r>
            <w:r w:rsidR="00FF1A12" w:rsidRPr="00AE48BE">
              <w:rPr>
                <w:rFonts w:eastAsia="Times New Roman" w:cstheme="minorHAnsi"/>
                <w:sz w:val="24"/>
                <w:szCs w:val="28"/>
                <w:lang w:eastAsia="en-IE"/>
              </w:rPr>
              <w:t xml:space="preserve">individual project work packages and </w:t>
            </w:r>
            <w:proofErr w:type="gramStart"/>
            <w:r w:rsidR="00FF1A12" w:rsidRPr="00AE48BE">
              <w:rPr>
                <w:rFonts w:eastAsia="Times New Roman" w:cstheme="minorHAnsi"/>
                <w:sz w:val="24"/>
                <w:szCs w:val="28"/>
                <w:lang w:eastAsia="en-IE"/>
              </w:rPr>
              <w:t>engagements;</w:t>
            </w:r>
            <w:proofErr w:type="gramEnd"/>
            <w:r w:rsidR="0055586A" w:rsidRPr="00AE48BE">
              <w:rPr>
                <w:rFonts w:eastAsia="Times New Roman" w:cstheme="minorHAnsi"/>
                <w:sz w:val="24"/>
                <w:szCs w:val="28"/>
                <w:lang w:eastAsia="en-IE"/>
              </w:rPr>
              <w:t xml:space="preserve"> </w:t>
            </w:r>
          </w:p>
          <w:p w14:paraId="56F6B271" w14:textId="77777777" w:rsidR="00411521" w:rsidRPr="00AE48BE" w:rsidRDefault="00411521" w:rsidP="00411521">
            <w:pPr>
              <w:pStyle w:val="ListParagraph"/>
              <w:numPr>
                <w:ilvl w:val="0"/>
                <w:numId w:val="12"/>
              </w:numPr>
              <w:spacing w:before="120" w:after="120"/>
              <w:jc w:val="both"/>
              <w:rPr>
                <w:rFonts w:eastAsia="Times New Roman" w:cstheme="minorHAnsi"/>
                <w:sz w:val="24"/>
                <w:szCs w:val="28"/>
                <w:lang w:eastAsia="en-IE"/>
              </w:rPr>
            </w:pPr>
            <w:r w:rsidRPr="00AE48BE">
              <w:rPr>
                <w:rFonts w:eastAsia="Times New Roman" w:cstheme="minorHAnsi"/>
                <w:sz w:val="24"/>
                <w:szCs w:val="28"/>
                <w:lang w:eastAsia="en-IE"/>
              </w:rPr>
              <w:t xml:space="preserve">Variety of engagements </w:t>
            </w:r>
            <w:proofErr w:type="gramStart"/>
            <w:r w:rsidRPr="00AE48BE">
              <w:rPr>
                <w:rFonts w:eastAsia="Times New Roman" w:cstheme="minorHAnsi"/>
                <w:sz w:val="24"/>
                <w:szCs w:val="28"/>
                <w:lang w:eastAsia="en-IE"/>
              </w:rPr>
              <w:t>generated;</w:t>
            </w:r>
            <w:proofErr w:type="gramEnd"/>
          </w:p>
          <w:p w14:paraId="51287FC7" w14:textId="77777777" w:rsidR="00411521" w:rsidRPr="00AE48BE" w:rsidRDefault="00411521" w:rsidP="00411521">
            <w:pPr>
              <w:pStyle w:val="ListParagraph"/>
              <w:numPr>
                <w:ilvl w:val="0"/>
                <w:numId w:val="12"/>
              </w:numPr>
              <w:spacing w:before="120" w:after="120"/>
              <w:jc w:val="both"/>
              <w:rPr>
                <w:rFonts w:eastAsia="Times New Roman" w:cstheme="minorHAnsi"/>
                <w:sz w:val="24"/>
                <w:szCs w:val="28"/>
                <w:lang w:eastAsia="en-IE"/>
              </w:rPr>
            </w:pPr>
            <w:r w:rsidRPr="00AE48BE">
              <w:rPr>
                <w:rFonts w:eastAsia="Times New Roman" w:cstheme="minorHAnsi"/>
                <w:sz w:val="24"/>
                <w:szCs w:val="28"/>
                <w:lang w:eastAsia="en-IE"/>
              </w:rPr>
              <w:t xml:space="preserve">Scale and reach of </w:t>
            </w:r>
            <w:proofErr w:type="gramStart"/>
            <w:r w:rsidRPr="00AE48BE">
              <w:rPr>
                <w:rFonts w:eastAsia="Times New Roman" w:cstheme="minorHAnsi"/>
                <w:sz w:val="24"/>
                <w:szCs w:val="28"/>
                <w:lang w:eastAsia="en-IE"/>
              </w:rPr>
              <w:t>engagements;</w:t>
            </w:r>
            <w:proofErr w:type="gramEnd"/>
            <w:r w:rsidRPr="00AE48BE">
              <w:rPr>
                <w:rFonts w:eastAsia="Times New Roman" w:cstheme="minorHAnsi"/>
                <w:sz w:val="24"/>
                <w:szCs w:val="28"/>
                <w:lang w:eastAsia="en-IE"/>
              </w:rPr>
              <w:t xml:space="preserve"> </w:t>
            </w:r>
          </w:p>
          <w:p w14:paraId="7A02C2C3" w14:textId="322E1B0C" w:rsidR="00411521" w:rsidRPr="00AE48BE" w:rsidRDefault="002B2398" w:rsidP="009C4C75">
            <w:pPr>
              <w:pStyle w:val="ListParagraph"/>
              <w:numPr>
                <w:ilvl w:val="0"/>
                <w:numId w:val="12"/>
              </w:numPr>
              <w:spacing w:before="120" w:after="120"/>
              <w:jc w:val="both"/>
              <w:rPr>
                <w:rFonts w:eastAsia="Times New Roman" w:cstheme="minorHAnsi"/>
                <w:sz w:val="24"/>
                <w:szCs w:val="28"/>
                <w:lang w:eastAsia="en-IE"/>
              </w:rPr>
            </w:pPr>
            <w:r w:rsidRPr="00AE48BE">
              <w:rPr>
                <w:rFonts w:eastAsia="Times New Roman" w:cstheme="minorHAnsi"/>
                <w:sz w:val="24"/>
                <w:szCs w:val="28"/>
                <w:lang w:eastAsia="en-IE"/>
              </w:rPr>
              <w:t>Rationale</w:t>
            </w:r>
            <w:r w:rsidR="00617E30" w:rsidRPr="00AE48BE">
              <w:rPr>
                <w:rFonts w:eastAsia="Times New Roman" w:cstheme="minorHAnsi"/>
                <w:sz w:val="24"/>
                <w:szCs w:val="28"/>
                <w:lang w:eastAsia="en-IE"/>
              </w:rPr>
              <w:t xml:space="preserve"> for the </w:t>
            </w:r>
            <w:r w:rsidR="00795CA3" w:rsidRPr="00AE48BE">
              <w:rPr>
                <w:rFonts w:eastAsia="Times New Roman" w:cstheme="minorHAnsi"/>
                <w:sz w:val="24"/>
                <w:szCs w:val="28"/>
                <w:lang w:eastAsia="en-IE"/>
              </w:rPr>
              <w:t>projections</w:t>
            </w:r>
            <w:r w:rsidR="00617E30" w:rsidRPr="00AE48BE">
              <w:rPr>
                <w:rFonts w:eastAsia="Times New Roman" w:cstheme="minorHAnsi"/>
                <w:sz w:val="24"/>
                <w:szCs w:val="28"/>
                <w:lang w:eastAsia="en-IE"/>
              </w:rPr>
              <w:t xml:space="preserve">, including evidence base. </w:t>
            </w:r>
          </w:p>
          <w:p w14:paraId="2998F167" w14:textId="77777777" w:rsidR="0008764B" w:rsidRDefault="0008764B" w:rsidP="00F63C37">
            <w:pPr>
              <w:spacing w:before="120" w:after="120"/>
              <w:jc w:val="right"/>
              <w:rPr>
                <w:rFonts w:asciiTheme="minorHAnsi" w:hAnsiTheme="minorHAnsi" w:cstheme="minorHAnsi"/>
              </w:rPr>
            </w:pPr>
            <w:r w:rsidRPr="00E22E2F">
              <w:rPr>
                <w:rFonts w:asciiTheme="minorHAnsi" w:eastAsia="Times New Roman" w:hAnsiTheme="minorHAnsi" w:cstheme="minorHAnsi"/>
                <w:spacing w:val="0"/>
                <w:szCs w:val="24"/>
                <w:lang w:val="en-IE" w:eastAsia="en-IE"/>
              </w:rPr>
              <w:t xml:space="preserve">   </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1000</w:t>
            </w:r>
          </w:p>
        </w:tc>
      </w:tr>
      <w:tr w:rsidR="0008764B" w14:paraId="3B9FC6B6" w14:textId="77777777" w:rsidTr="00F63C37">
        <w:trPr>
          <w:trHeight w:val="447"/>
        </w:trPr>
        <w:tc>
          <w:tcPr>
            <w:tcW w:w="9016" w:type="dxa"/>
          </w:tcPr>
          <w:p w14:paraId="06F68D84" w14:textId="23E14748" w:rsidR="0008764B" w:rsidRDefault="004E05D6" w:rsidP="00F63C37">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XXXX]</w:t>
            </w:r>
          </w:p>
        </w:tc>
      </w:tr>
    </w:tbl>
    <w:p w14:paraId="2DB3221C" w14:textId="68DE8EBD" w:rsidR="007F60EB" w:rsidRPr="007F60EB" w:rsidRDefault="006520A2" w:rsidP="007F60EB">
      <w:pPr>
        <w:pStyle w:val="Heading2"/>
      </w:pPr>
      <w:bookmarkStart w:id="25" w:name="_Toc142068296"/>
      <w:r>
        <w:t xml:space="preserve">4.2 Target </w:t>
      </w:r>
      <w:r w:rsidR="00C31374">
        <w:t>n</w:t>
      </w:r>
      <w:r>
        <w:t xml:space="preserve">umber of </w:t>
      </w:r>
      <w:r w:rsidR="00F025F1">
        <w:t>enterprises supported by the project</w:t>
      </w:r>
      <w:bookmarkEnd w:id="25"/>
      <w:r w:rsidR="00F025F1">
        <w:t xml:space="preserve"> </w:t>
      </w:r>
    </w:p>
    <w:p w14:paraId="57735E94" w14:textId="60E0FB32" w:rsidR="007054D4" w:rsidRPr="007F60EB" w:rsidRDefault="00E16703" w:rsidP="00331686">
      <w:pPr>
        <w:jc w:val="both"/>
        <w:rPr>
          <w:lang w:val="en-IE"/>
        </w:rPr>
      </w:pPr>
      <w:r w:rsidRPr="00331686">
        <w:rPr>
          <w:lang w:val="en-IE"/>
        </w:rPr>
        <w:t xml:space="preserve">With reference to the </w:t>
      </w:r>
      <w:r w:rsidR="00331686" w:rsidRPr="00331686">
        <w:rPr>
          <w:lang w:val="en-IE"/>
        </w:rPr>
        <w:t xml:space="preserve">relevant </w:t>
      </w:r>
      <w:r w:rsidRPr="00331686">
        <w:rPr>
          <w:lang w:val="en-IE"/>
        </w:rPr>
        <w:t xml:space="preserve">output and result indicators for TU RISE, complete the table </w:t>
      </w:r>
      <w:r w:rsidR="00331686" w:rsidRPr="00331686">
        <w:rPr>
          <w:lang w:val="en-IE"/>
        </w:rPr>
        <w:t xml:space="preserve">below </w:t>
      </w:r>
      <w:r w:rsidRPr="00331686">
        <w:rPr>
          <w:lang w:val="en-IE"/>
        </w:rPr>
        <w:t xml:space="preserve">indicating the project’s target number of </w:t>
      </w:r>
      <w:r w:rsidR="00630DB5">
        <w:rPr>
          <w:lang w:val="en-IE"/>
        </w:rPr>
        <w:t>distinct e</w:t>
      </w:r>
      <w:r w:rsidRPr="00331686">
        <w:rPr>
          <w:lang w:val="en-IE"/>
        </w:rPr>
        <w:t>nterprise</w:t>
      </w:r>
      <w:r w:rsidR="00D81DD9">
        <w:rPr>
          <w:lang w:val="en-IE"/>
        </w:rPr>
        <w:t xml:space="preserve">s supported through </w:t>
      </w:r>
      <w:r w:rsidR="00D81DD9" w:rsidRPr="00331686">
        <w:rPr>
          <w:lang w:val="en-IE"/>
        </w:rPr>
        <w:t>relevant</w:t>
      </w:r>
      <w:r w:rsidRPr="00331686">
        <w:rPr>
          <w:lang w:val="en-IE"/>
        </w:rPr>
        <w:t xml:space="preserve"> </w:t>
      </w:r>
      <w:r w:rsidR="007054D4">
        <w:rPr>
          <w:lang w:val="en-IE"/>
        </w:rPr>
        <w:t>e</w:t>
      </w:r>
      <w:r w:rsidRPr="00331686">
        <w:rPr>
          <w:lang w:val="en-IE"/>
        </w:rPr>
        <w:t>ngagements and the link between work packages and performance indicators.</w:t>
      </w:r>
      <w:r w:rsidR="00C0151D">
        <w:rPr>
          <w:rStyle w:val="FootnoteReference"/>
          <w:lang w:val="en-IE"/>
        </w:rPr>
        <w:footnoteReference w:id="2"/>
      </w:r>
      <w:r w:rsidRPr="00331686">
        <w:rPr>
          <w:lang w:val="en-IE"/>
        </w:rPr>
        <w:t xml:space="preserve"> Information on key actions/activities that will support target attainment should also be provided.</w:t>
      </w:r>
      <w:r w:rsidR="0061409D" w:rsidRPr="0061409D">
        <w:rPr>
          <w:rStyle w:val="FootnoteReference"/>
          <w:lang w:val="en-IE"/>
        </w:rPr>
        <w:t xml:space="preserve"> </w:t>
      </w:r>
    </w:p>
    <w:tbl>
      <w:tblPr>
        <w:tblStyle w:val="TableGrid"/>
        <w:tblpPr w:leftFromText="180" w:rightFromText="180" w:vertAnchor="text" w:horzAnchor="margin" w:tblpY="203"/>
        <w:tblW w:w="9067" w:type="dxa"/>
        <w:tblLook w:val="04A0" w:firstRow="1" w:lastRow="0" w:firstColumn="1" w:lastColumn="0" w:noHBand="0" w:noVBand="1"/>
      </w:tblPr>
      <w:tblGrid>
        <w:gridCol w:w="1161"/>
        <w:gridCol w:w="1902"/>
        <w:gridCol w:w="1294"/>
        <w:gridCol w:w="1284"/>
        <w:gridCol w:w="1678"/>
        <w:gridCol w:w="1748"/>
      </w:tblGrid>
      <w:tr w:rsidR="00331686" w:rsidRPr="00AC4588" w14:paraId="09CFA051" w14:textId="77777777" w:rsidTr="00331686">
        <w:trPr>
          <w:trHeight w:val="850"/>
        </w:trPr>
        <w:tc>
          <w:tcPr>
            <w:tcW w:w="1166" w:type="dxa"/>
            <w:shd w:val="clear" w:color="auto" w:fill="D0CECE" w:themeFill="background2" w:themeFillShade="E6"/>
          </w:tcPr>
          <w:p w14:paraId="726030D1" w14:textId="140698AA" w:rsidR="00E16703" w:rsidRPr="00AC4588" w:rsidRDefault="00E16703" w:rsidP="00331686">
            <w:pPr>
              <w:jc w:val="center"/>
              <w:rPr>
                <w:b/>
                <w:bCs/>
                <w:sz w:val="22"/>
              </w:rPr>
            </w:pPr>
            <w:r w:rsidRPr="00AC4588">
              <w:rPr>
                <w:b/>
                <w:bCs/>
                <w:sz w:val="22"/>
              </w:rPr>
              <w:t xml:space="preserve">Indicator </w:t>
            </w:r>
            <w:r w:rsidR="0001480A">
              <w:rPr>
                <w:b/>
                <w:bCs/>
                <w:sz w:val="22"/>
              </w:rPr>
              <w:t>c</w:t>
            </w:r>
            <w:r w:rsidRPr="00AC4588">
              <w:rPr>
                <w:b/>
                <w:bCs/>
                <w:sz w:val="22"/>
              </w:rPr>
              <w:t>ode</w:t>
            </w:r>
            <w:r w:rsidR="00806A31">
              <w:rPr>
                <w:b/>
                <w:bCs/>
                <w:sz w:val="22"/>
              </w:rPr>
              <w:t xml:space="preserve"> </w:t>
            </w:r>
          </w:p>
        </w:tc>
        <w:tc>
          <w:tcPr>
            <w:tcW w:w="1926" w:type="dxa"/>
            <w:shd w:val="clear" w:color="auto" w:fill="D0CECE" w:themeFill="background2" w:themeFillShade="E6"/>
          </w:tcPr>
          <w:p w14:paraId="6F3DA86D" w14:textId="00525019" w:rsidR="00E16703" w:rsidRPr="00AC4588" w:rsidRDefault="00E16703" w:rsidP="00331686">
            <w:pPr>
              <w:jc w:val="center"/>
              <w:rPr>
                <w:b/>
                <w:bCs/>
                <w:sz w:val="22"/>
              </w:rPr>
            </w:pPr>
            <w:r w:rsidRPr="00AC4588">
              <w:rPr>
                <w:b/>
                <w:bCs/>
                <w:sz w:val="22"/>
              </w:rPr>
              <w:t xml:space="preserve">Indicator </w:t>
            </w:r>
            <w:r w:rsidR="0001480A">
              <w:rPr>
                <w:b/>
                <w:bCs/>
                <w:sz w:val="22"/>
              </w:rPr>
              <w:t>n</w:t>
            </w:r>
            <w:r w:rsidRPr="00AC4588">
              <w:rPr>
                <w:b/>
                <w:bCs/>
                <w:sz w:val="22"/>
              </w:rPr>
              <w:t>ame</w:t>
            </w:r>
          </w:p>
        </w:tc>
        <w:tc>
          <w:tcPr>
            <w:tcW w:w="1294" w:type="dxa"/>
            <w:shd w:val="clear" w:color="auto" w:fill="D0CECE" w:themeFill="background2" w:themeFillShade="E6"/>
          </w:tcPr>
          <w:p w14:paraId="2B734A05" w14:textId="77777777" w:rsidR="00E16703" w:rsidRPr="00AC4588" w:rsidRDefault="00E16703" w:rsidP="00331686">
            <w:pPr>
              <w:jc w:val="center"/>
              <w:rPr>
                <w:b/>
                <w:bCs/>
                <w:sz w:val="22"/>
              </w:rPr>
            </w:pPr>
            <w:r>
              <w:rPr>
                <w:b/>
                <w:bCs/>
                <w:sz w:val="22"/>
              </w:rPr>
              <w:t>N</w:t>
            </w:r>
            <w:r w:rsidRPr="00AC4588">
              <w:rPr>
                <w:b/>
                <w:bCs/>
                <w:sz w:val="22"/>
              </w:rPr>
              <w:t xml:space="preserve">o. of </w:t>
            </w:r>
            <w:r>
              <w:rPr>
                <w:b/>
                <w:bCs/>
                <w:sz w:val="22"/>
              </w:rPr>
              <w:t>enterprises:  Milestone</w:t>
            </w:r>
          </w:p>
        </w:tc>
        <w:tc>
          <w:tcPr>
            <w:tcW w:w="1284" w:type="dxa"/>
            <w:shd w:val="clear" w:color="auto" w:fill="D0CECE" w:themeFill="background2" w:themeFillShade="E6"/>
          </w:tcPr>
          <w:p w14:paraId="00EB755E" w14:textId="77777777" w:rsidR="00E16703" w:rsidRPr="00AC4588" w:rsidRDefault="00E16703" w:rsidP="00331686">
            <w:pPr>
              <w:jc w:val="center"/>
              <w:rPr>
                <w:b/>
                <w:bCs/>
                <w:sz w:val="22"/>
              </w:rPr>
            </w:pPr>
            <w:r>
              <w:rPr>
                <w:b/>
                <w:bCs/>
                <w:sz w:val="22"/>
              </w:rPr>
              <w:t>N</w:t>
            </w:r>
            <w:r w:rsidRPr="00AC4588">
              <w:rPr>
                <w:b/>
                <w:bCs/>
                <w:sz w:val="22"/>
              </w:rPr>
              <w:t xml:space="preserve">o. of </w:t>
            </w:r>
            <w:r>
              <w:rPr>
                <w:b/>
                <w:bCs/>
                <w:sz w:val="22"/>
              </w:rPr>
              <w:t>enterprises: Target</w:t>
            </w:r>
          </w:p>
        </w:tc>
        <w:tc>
          <w:tcPr>
            <w:tcW w:w="1696" w:type="dxa"/>
            <w:shd w:val="clear" w:color="auto" w:fill="D0CECE" w:themeFill="background2" w:themeFillShade="E6"/>
          </w:tcPr>
          <w:p w14:paraId="64023891" w14:textId="523435FC" w:rsidR="00E16703" w:rsidRPr="00AC4588" w:rsidRDefault="00E16703" w:rsidP="00331686">
            <w:pPr>
              <w:jc w:val="center"/>
              <w:rPr>
                <w:b/>
                <w:bCs/>
                <w:sz w:val="22"/>
              </w:rPr>
            </w:pPr>
            <w:r w:rsidRPr="00AC4588">
              <w:rPr>
                <w:b/>
                <w:bCs/>
                <w:sz w:val="22"/>
              </w:rPr>
              <w:t xml:space="preserve">Work </w:t>
            </w:r>
            <w:r w:rsidR="001B78B9">
              <w:rPr>
                <w:b/>
                <w:bCs/>
                <w:sz w:val="22"/>
              </w:rPr>
              <w:t>p</w:t>
            </w:r>
            <w:r w:rsidRPr="00AC4588">
              <w:rPr>
                <w:b/>
                <w:bCs/>
                <w:sz w:val="22"/>
              </w:rPr>
              <w:t>ackage(s) associated</w:t>
            </w:r>
          </w:p>
        </w:tc>
        <w:tc>
          <w:tcPr>
            <w:tcW w:w="1701" w:type="dxa"/>
            <w:shd w:val="clear" w:color="auto" w:fill="D0CECE" w:themeFill="background2" w:themeFillShade="E6"/>
          </w:tcPr>
          <w:p w14:paraId="4440ECF7" w14:textId="77777777" w:rsidR="00E16703" w:rsidRPr="00AC4588" w:rsidRDefault="00E16703" w:rsidP="00331686">
            <w:pPr>
              <w:jc w:val="center"/>
              <w:rPr>
                <w:b/>
                <w:bCs/>
                <w:sz w:val="22"/>
              </w:rPr>
            </w:pPr>
            <w:r w:rsidRPr="00AC4588">
              <w:rPr>
                <w:b/>
                <w:bCs/>
                <w:sz w:val="22"/>
              </w:rPr>
              <w:t>Key actions/activities that support the target</w:t>
            </w:r>
          </w:p>
        </w:tc>
      </w:tr>
      <w:tr w:rsidR="00331686" w:rsidRPr="00AC4588" w14:paraId="3594C01A" w14:textId="77777777" w:rsidTr="00331686">
        <w:trPr>
          <w:trHeight w:val="850"/>
        </w:trPr>
        <w:tc>
          <w:tcPr>
            <w:tcW w:w="1166" w:type="dxa"/>
            <w:shd w:val="clear" w:color="auto" w:fill="E7E6E6" w:themeFill="background2"/>
          </w:tcPr>
          <w:p w14:paraId="7D45FC11" w14:textId="77777777" w:rsidR="00E16703" w:rsidRPr="00AC4588" w:rsidRDefault="00E16703" w:rsidP="00331686">
            <w:pPr>
              <w:rPr>
                <w:sz w:val="22"/>
              </w:rPr>
            </w:pPr>
            <w:r w:rsidRPr="00AC4588">
              <w:rPr>
                <w:rFonts w:cstheme="minorHAnsi"/>
                <w:b/>
                <w:sz w:val="22"/>
              </w:rPr>
              <w:t>RCO01</w:t>
            </w:r>
          </w:p>
        </w:tc>
        <w:tc>
          <w:tcPr>
            <w:tcW w:w="1926" w:type="dxa"/>
            <w:shd w:val="clear" w:color="auto" w:fill="E7E6E6" w:themeFill="background2"/>
          </w:tcPr>
          <w:p w14:paraId="00E424AC" w14:textId="2CF52C8C" w:rsidR="00E16703" w:rsidRPr="00AC4588" w:rsidRDefault="00E16703" w:rsidP="00331686">
            <w:pPr>
              <w:rPr>
                <w:sz w:val="22"/>
              </w:rPr>
            </w:pPr>
            <w:r w:rsidRPr="00AC4588">
              <w:rPr>
                <w:rFonts w:cstheme="minorHAnsi"/>
                <w:bCs/>
                <w:sz w:val="22"/>
              </w:rPr>
              <w:t>Enterprises supported (of which: micro, small, medium, large)</w:t>
            </w:r>
          </w:p>
        </w:tc>
        <w:tc>
          <w:tcPr>
            <w:tcW w:w="1294" w:type="dxa"/>
          </w:tcPr>
          <w:p w14:paraId="4B5F7DC6" w14:textId="77777777" w:rsidR="00E16703" w:rsidRPr="00AC4588" w:rsidRDefault="00E16703" w:rsidP="00331686">
            <w:pPr>
              <w:rPr>
                <w:sz w:val="22"/>
              </w:rPr>
            </w:pPr>
          </w:p>
        </w:tc>
        <w:tc>
          <w:tcPr>
            <w:tcW w:w="1284" w:type="dxa"/>
          </w:tcPr>
          <w:p w14:paraId="296903FA" w14:textId="77777777" w:rsidR="00E16703" w:rsidRPr="00AC4588" w:rsidRDefault="00E16703" w:rsidP="00331686">
            <w:pPr>
              <w:rPr>
                <w:sz w:val="22"/>
              </w:rPr>
            </w:pPr>
          </w:p>
        </w:tc>
        <w:tc>
          <w:tcPr>
            <w:tcW w:w="1696" w:type="dxa"/>
          </w:tcPr>
          <w:p w14:paraId="3CCA541B" w14:textId="77777777" w:rsidR="00E16703" w:rsidRPr="00AC4588" w:rsidRDefault="00E16703" w:rsidP="00331686">
            <w:pPr>
              <w:rPr>
                <w:sz w:val="22"/>
              </w:rPr>
            </w:pPr>
          </w:p>
        </w:tc>
        <w:tc>
          <w:tcPr>
            <w:tcW w:w="1701" w:type="dxa"/>
          </w:tcPr>
          <w:p w14:paraId="390951D2" w14:textId="77777777" w:rsidR="00E16703" w:rsidRPr="00AC4588" w:rsidRDefault="00E16703" w:rsidP="00331686">
            <w:pPr>
              <w:rPr>
                <w:sz w:val="22"/>
              </w:rPr>
            </w:pPr>
          </w:p>
        </w:tc>
      </w:tr>
      <w:tr w:rsidR="00331686" w:rsidRPr="00AC4588" w14:paraId="4F6AD21D" w14:textId="77777777" w:rsidTr="00331686">
        <w:trPr>
          <w:trHeight w:val="850"/>
        </w:trPr>
        <w:tc>
          <w:tcPr>
            <w:tcW w:w="1166" w:type="dxa"/>
            <w:shd w:val="clear" w:color="auto" w:fill="E7E6E6" w:themeFill="background2"/>
          </w:tcPr>
          <w:p w14:paraId="269A84FB" w14:textId="77777777" w:rsidR="00E16703" w:rsidRPr="00AC4588" w:rsidRDefault="00E16703" w:rsidP="00331686">
            <w:pPr>
              <w:rPr>
                <w:sz w:val="22"/>
              </w:rPr>
            </w:pPr>
            <w:r w:rsidRPr="00AC4588">
              <w:rPr>
                <w:rFonts w:cstheme="minorHAnsi"/>
                <w:b/>
                <w:sz w:val="22"/>
              </w:rPr>
              <w:t>RCO04</w:t>
            </w:r>
          </w:p>
        </w:tc>
        <w:tc>
          <w:tcPr>
            <w:tcW w:w="1926" w:type="dxa"/>
            <w:shd w:val="clear" w:color="auto" w:fill="E7E6E6" w:themeFill="background2"/>
          </w:tcPr>
          <w:p w14:paraId="10EC5B5E" w14:textId="34CB8DE1" w:rsidR="00E16703" w:rsidRPr="00AC4588" w:rsidRDefault="00E16703" w:rsidP="00331686">
            <w:pPr>
              <w:rPr>
                <w:sz w:val="22"/>
              </w:rPr>
            </w:pPr>
            <w:r w:rsidRPr="00AC4588">
              <w:rPr>
                <w:rFonts w:cstheme="minorHAnsi"/>
                <w:bCs/>
                <w:sz w:val="22"/>
              </w:rPr>
              <w:t>Enterprises with non-financial support</w:t>
            </w:r>
          </w:p>
        </w:tc>
        <w:tc>
          <w:tcPr>
            <w:tcW w:w="1294" w:type="dxa"/>
          </w:tcPr>
          <w:p w14:paraId="5679D1E1" w14:textId="77777777" w:rsidR="00E16703" w:rsidRPr="00AC4588" w:rsidRDefault="00E16703" w:rsidP="00331686">
            <w:pPr>
              <w:rPr>
                <w:sz w:val="22"/>
              </w:rPr>
            </w:pPr>
          </w:p>
        </w:tc>
        <w:tc>
          <w:tcPr>
            <w:tcW w:w="1284" w:type="dxa"/>
          </w:tcPr>
          <w:p w14:paraId="1A758F70" w14:textId="77777777" w:rsidR="00E16703" w:rsidRPr="00AC4588" w:rsidRDefault="00E16703" w:rsidP="00331686">
            <w:pPr>
              <w:rPr>
                <w:sz w:val="22"/>
              </w:rPr>
            </w:pPr>
          </w:p>
        </w:tc>
        <w:tc>
          <w:tcPr>
            <w:tcW w:w="1696" w:type="dxa"/>
          </w:tcPr>
          <w:p w14:paraId="2B0C8857" w14:textId="77777777" w:rsidR="00E16703" w:rsidRPr="00AC4588" w:rsidRDefault="00E16703" w:rsidP="00331686">
            <w:pPr>
              <w:rPr>
                <w:sz w:val="22"/>
              </w:rPr>
            </w:pPr>
          </w:p>
        </w:tc>
        <w:tc>
          <w:tcPr>
            <w:tcW w:w="1701" w:type="dxa"/>
          </w:tcPr>
          <w:p w14:paraId="1AD7447B" w14:textId="77777777" w:rsidR="00E16703" w:rsidRPr="00AC4588" w:rsidRDefault="00E16703" w:rsidP="00331686">
            <w:pPr>
              <w:rPr>
                <w:sz w:val="22"/>
              </w:rPr>
            </w:pPr>
          </w:p>
        </w:tc>
      </w:tr>
      <w:tr w:rsidR="00331686" w:rsidRPr="00AC4588" w14:paraId="25FBEBEC" w14:textId="77777777" w:rsidTr="00331686">
        <w:trPr>
          <w:trHeight w:val="850"/>
        </w:trPr>
        <w:tc>
          <w:tcPr>
            <w:tcW w:w="1166" w:type="dxa"/>
            <w:shd w:val="clear" w:color="auto" w:fill="E7E6E6" w:themeFill="background2"/>
          </w:tcPr>
          <w:p w14:paraId="500B7B8D" w14:textId="77777777" w:rsidR="00E16703" w:rsidRPr="00AC4588" w:rsidRDefault="00E16703" w:rsidP="00331686">
            <w:pPr>
              <w:rPr>
                <w:sz w:val="22"/>
              </w:rPr>
            </w:pPr>
            <w:r w:rsidRPr="00AC4588">
              <w:rPr>
                <w:rFonts w:cstheme="minorHAnsi"/>
                <w:b/>
                <w:sz w:val="22"/>
              </w:rPr>
              <w:t>RCO05</w:t>
            </w:r>
          </w:p>
        </w:tc>
        <w:tc>
          <w:tcPr>
            <w:tcW w:w="1926" w:type="dxa"/>
            <w:shd w:val="clear" w:color="auto" w:fill="E7E6E6" w:themeFill="background2"/>
          </w:tcPr>
          <w:p w14:paraId="638FA1F8" w14:textId="7FD54123" w:rsidR="00E16703" w:rsidRPr="00AC4588" w:rsidRDefault="00E16703" w:rsidP="00331686">
            <w:pPr>
              <w:rPr>
                <w:sz w:val="22"/>
              </w:rPr>
            </w:pPr>
            <w:r w:rsidRPr="00AC4588">
              <w:rPr>
                <w:rFonts w:cstheme="minorHAnsi"/>
                <w:bCs/>
                <w:sz w:val="22"/>
              </w:rPr>
              <w:t>New enterprises supported</w:t>
            </w:r>
          </w:p>
        </w:tc>
        <w:tc>
          <w:tcPr>
            <w:tcW w:w="1294" w:type="dxa"/>
          </w:tcPr>
          <w:p w14:paraId="18458774" w14:textId="77777777" w:rsidR="00E16703" w:rsidRPr="00AC4588" w:rsidRDefault="00E16703" w:rsidP="00331686">
            <w:pPr>
              <w:rPr>
                <w:sz w:val="22"/>
              </w:rPr>
            </w:pPr>
          </w:p>
        </w:tc>
        <w:tc>
          <w:tcPr>
            <w:tcW w:w="1284" w:type="dxa"/>
          </w:tcPr>
          <w:p w14:paraId="3E6A373F" w14:textId="77777777" w:rsidR="00E16703" w:rsidRPr="00AC4588" w:rsidRDefault="00E16703" w:rsidP="00331686">
            <w:pPr>
              <w:rPr>
                <w:sz w:val="22"/>
              </w:rPr>
            </w:pPr>
          </w:p>
        </w:tc>
        <w:tc>
          <w:tcPr>
            <w:tcW w:w="1696" w:type="dxa"/>
          </w:tcPr>
          <w:p w14:paraId="0BD63804" w14:textId="77777777" w:rsidR="00E16703" w:rsidRPr="00AC4588" w:rsidRDefault="00E16703" w:rsidP="00331686">
            <w:pPr>
              <w:rPr>
                <w:sz w:val="22"/>
              </w:rPr>
            </w:pPr>
          </w:p>
        </w:tc>
        <w:tc>
          <w:tcPr>
            <w:tcW w:w="1701" w:type="dxa"/>
          </w:tcPr>
          <w:p w14:paraId="342FB9E9" w14:textId="77777777" w:rsidR="00E16703" w:rsidRPr="00AC4588" w:rsidRDefault="00E16703" w:rsidP="00331686">
            <w:pPr>
              <w:rPr>
                <w:sz w:val="22"/>
              </w:rPr>
            </w:pPr>
          </w:p>
        </w:tc>
      </w:tr>
      <w:tr w:rsidR="00331686" w:rsidRPr="00AC4588" w14:paraId="4183A57F" w14:textId="77777777" w:rsidTr="00331686">
        <w:trPr>
          <w:trHeight w:val="850"/>
        </w:trPr>
        <w:tc>
          <w:tcPr>
            <w:tcW w:w="1166" w:type="dxa"/>
            <w:shd w:val="clear" w:color="auto" w:fill="E7E6E6" w:themeFill="background2"/>
          </w:tcPr>
          <w:p w14:paraId="4C969320" w14:textId="77777777" w:rsidR="00E16703" w:rsidRPr="00AC4588" w:rsidRDefault="00E16703" w:rsidP="00331686">
            <w:pPr>
              <w:rPr>
                <w:sz w:val="22"/>
              </w:rPr>
            </w:pPr>
            <w:r w:rsidRPr="00AC4588">
              <w:rPr>
                <w:rFonts w:cstheme="minorHAnsi"/>
                <w:b/>
                <w:sz w:val="22"/>
              </w:rPr>
              <w:lastRenderedPageBreak/>
              <w:t>RCR03</w:t>
            </w:r>
          </w:p>
        </w:tc>
        <w:tc>
          <w:tcPr>
            <w:tcW w:w="1926" w:type="dxa"/>
            <w:shd w:val="clear" w:color="auto" w:fill="E7E6E6" w:themeFill="background2"/>
          </w:tcPr>
          <w:p w14:paraId="47971D06" w14:textId="1EC726DF" w:rsidR="00E16703" w:rsidRPr="00AC4588" w:rsidRDefault="00E16703" w:rsidP="00331686">
            <w:pPr>
              <w:rPr>
                <w:sz w:val="22"/>
              </w:rPr>
            </w:pPr>
            <w:r w:rsidRPr="00AC4588">
              <w:rPr>
                <w:rFonts w:cstheme="minorHAnsi"/>
                <w:bCs/>
                <w:sz w:val="22"/>
              </w:rPr>
              <w:t>Small and medium-sized enterprises (SMEs) introducing product or process innovation</w:t>
            </w:r>
          </w:p>
        </w:tc>
        <w:tc>
          <w:tcPr>
            <w:tcW w:w="1294" w:type="dxa"/>
          </w:tcPr>
          <w:p w14:paraId="0B414653" w14:textId="77777777" w:rsidR="00E16703" w:rsidRPr="00AC4588" w:rsidRDefault="00E16703" w:rsidP="00331686">
            <w:pPr>
              <w:rPr>
                <w:sz w:val="22"/>
              </w:rPr>
            </w:pPr>
          </w:p>
        </w:tc>
        <w:tc>
          <w:tcPr>
            <w:tcW w:w="1284" w:type="dxa"/>
          </w:tcPr>
          <w:p w14:paraId="62339B24" w14:textId="77777777" w:rsidR="00E16703" w:rsidRPr="00AC4588" w:rsidRDefault="00E16703" w:rsidP="00331686">
            <w:pPr>
              <w:rPr>
                <w:sz w:val="22"/>
              </w:rPr>
            </w:pPr>
          </w:p>
        </w:tc>
        <w:tc>
          <w:tcPr>
            <w:tcW w:w="1696" w:type="dxa"/>
          </w:tcPr>
          <w:p w14:paraId="70D3AEBC" w14:textId="77777777" w:rsidR="00E16703" w:rsidRPr="00AC4588" w:rsidRDefault="00E16703" w:rsidP="00331686">
            <w:pPr>
              <w:rPr>
                <w:sz w:val="22"/>
              </w:rPr>
            </w:pPr>
          </w:p>
        </w:tc>
        <w:tc>
          <w:tcPr>
            <w:tcW w:w="1701" w:type="dxa"/>
          </w:tcPr>
          <w:p w14:paraId="03E34967" w14:textId="77777777" w:rsidR="00E16703" w:rsidRPr="00AC4588" w:rsidRDefault="00E16703" w:rsidP="00331686">
            <w:pPr>
              <w:rPr>
                <w:sz w:val="22"/>
              </w:rPr>
            </w:pPr>
          </w:p>
        </w:tc>
      </w:tr>
    </w:tbl>
    <w:p w14:paraId="656C1A14" w14:textId="77777777" w:rsidR="007F60EB" w:rsidRPr="007F60EB" w:rsidRDefault="007F60EB" w:rsidP="007F60EB"/>
    <w:p w14:paraId="0399CD8D" w14:textId="64BA8AF4" w:rsidR="00385597" w:rsidRDefault="00FE7021" w:rsidP="00331686">
      <w:pPr>
        <w:pStyle w:val="Heading2"/>
        <w:jc w:val="both"/>
      </w:pPr>
      <w:bookmarkStart w:id="26" w:name="_Toc142068297"/>
      <w:r>
        <w:t xml:space="preserve">4.3 Project </w:t>
      </w:r>
      <w:r w:rsidR="00721804">
        <w:t>b</w:t>
      </w:r>
      <w:r>
        <w:t>udget</w:t>
      </w:r>
      <w:bookmarkEnd w:id="26"/>
      <w:r>
        <w:t xml:space="preserve"> </w:t>
      </w:r>
    </w:p>
    <w:p w14:paraId="57B11127" w14:textId="4B5311C6" w:rsidR="00975001" w:rsidRPr="00CF3D83" w:rsidRDefault="00D53E71" w:rsidP="00331686">
      <w:pPr>
        <w:jc w:val="both"/>
        <w:rPr>
          <w:rFonts w:cs="Arial"/>
          <w:bCs/>
          <w:i/>
          <w:szCs w:val="24"/>
        </w:rPr>
      </w:pPr>
      <w:r w:rsidRPr="00CF3D83">
        <w:rPr>
          <w:rFonts w:cs="Arial"/>
          <w:bCs/>
          <w:i/>
          <w:szCs w:val="24"/>
        </w:rPr>
        <w:t xml:space="preserve">Complete the </w:t>
      </w:r>
      <w:r w:rsidR="003C4217" w:rsidRPr="00CF3D83">
        <w:rPr>
          <w:rFonts w:cs="Arial"/>
          <w:bCs/>
          <w:i/>
          <w:szCs w:val="24"/>
        </w:rPr>
        <w:t xml:space="preserve">budget </w:t>
      </w:r>
      <w:r w:rsidRPr="00CF3D83">
        <w:rPr>
          <w:rFonts w:cs="Arial"/>
          <w:bCs/>
          <w:i/>
          <w:szCs w:val="24"/>
        </w:rPr>
        <w:t>template below</w:t>
      </w:r>
      <w:r w:rsidR="00664E12" w:rsidRPr="00CF3D83">
        <w:rPr>
          <w:rFonts w:cs="Arial"/>
          <w:bCs/>
          <w:i/>
          <w:szCs w:val="24"/>
        </w:rPr>
        <w:t>.</w:t>
      </w:r>
      <w:r w:rsidR="007D1FB8" w:rsidRPr="00CF3D83">
        <w:rPr>
          <w:b/>
          <w:i/>
          <w:szCs w:val="24"/>
        </w:rPr>
        <w:t xml:space="preserve"> </w:t>
      </w:r>
      <w:r w:rsidR="007D1FB8" w:rsidRPr="00CF3D83">
        <w:rPr>
          <w:rFonts w:cs="Arial"/>
          <w:bCs/>
          <w:i/>
          <w:szCs w:val="24"/>
        </w:rPr>
        <w:t xml:space="preserve"> </w:t>
      </w:r>
      <w:r w:rsidR="00A42359" w:rsidRPr="00CF3D83">
        <w:rPr>
          <w:rFonts w:cs="Arial"/>
          <w:bCs/>
          <w:i/>
          <w:szCs w:val="24"/>
        </w:rPr>
        <w:t xml:space="preserve">Costings should be based on </w:t>
      </w:r>
      <w:r w:rsidR="003C4217" w:rsidRPr="00CF3D83">
        <w:rPr>
          <w:rFonts w:cs="Arial"/>
          <w:bCs/>
          <w:i/>
          <w:szCs w:val="24"/>
        </w:rPr>
        <w:t xml:space="preserve">realistic timelines and costs for delivery of work packages </w:t>
      </w:r>
      <w:r w:rsidRPr="00CF3D83">
        <w:rPr>
          <w:rFonts w:cs="Arial"/>
          <w:bCs/>
          <w:i/>
          <w:szCs w:val="24"/>
        </w:rPr>
        <w:t xml:space="preserve">as </w:t>
      </w:r>
      <w:r w:rsidR="003C4217" w:rsidRPr="00CF3D83">
        <w:rPr>
          <w:rFonts w:cs="Arial"/>
          <w:bCs/>
          <w:i/>
          <w:szCs w:val="24"/>
        </w:rPr>
        <w:t>set out in</w:t>
      </w:r>
      <w:r w:rsidR="00975001" w:rsidRPr="00CF3D83">
        <w:rPr>
          <w:rFonts w:cs="Arial"/>
          <w:bCs/>
          <w:i/>
          <w:szCs w:val="24"/>
        </w:rPr>
        <w:t xml:space="preserve"> Section 3</w:t>
      </w:r>
      <w:r w:rsidR="003C4217" w:rsidRPr="00CF3D83">
        <w:rPr>
          <w:rFonts w:cs="Arial"/>
          <w:bCs/>
          <w:i/>
          <w:szCs w:val="24"/>
        </w:rPr>
        <w:t xml:space="preserve">. </w:t>
      </w:r>
      <w:r w:rsidR="007B730B" w:rsidRPr="00CF3D83">
        <w:rPr>
          <w:rFonts w:cs="Arial"/>
          <w:bCs/>
          <w:i/>
          <w:szCs w:val="24"/>
        </w:rPr>
        <w:t>The project budget should present the total funding required over the timeframe of the scheme: 48 months with an additional 12 months available for costs relating to research students only. Any costs incurred outside the timeframes stipulated will be ineligible and the responsibility of the institution.</w:t>
      </w:r>
    </w:p>
    <w:p w14:paraId="19AEB483" w14:textId="49C0E776" w:rsidR="00975001" w:rsidRPr="00CF3D83" w:rsidRDefault="00674ABE" w:rsidP="00331686">
      <w:pPr>
        <w:jc w:val="both"/>
        <w:rPr>
          <w:rFonts w:cs="Arial"/>
          <w:bCs/>
          <w:i/>
          <w:szCs w:val="24"/>
        </w:rPr>
      </w:pPr>
      <w:r w:rsidRPr="00CF3D83">
        <w:rPr>
          <w:rFonts w:cs="Arial"/>
          <w:bCs/>
          <w:i/>
          <w:szCs w:val="24"/>
        </w:rPr>
        <w:t xml:space="preserve">The cost categories </w:t>
      </w:r>
      <w:r w:rsidR="00D53E71" w:rsidRPr="00CF3D83">
        <w:rPr>
          <w:rFonts w:cs="Arial"/>
          <w:bCs/>
          <w:i/>
          <w:szCs w:val="24"/>
        </w:rPr>
        <w:t xml:space="preserve">provided in the project budget template may not </w:t>
      </w:r>
      <w:r w:rsidRPr="00CF3D83">
        <w:rPr>
          <w:rFonts w:cs="Arial"/>
          <w:bCs/>
          <w:i/>
          <w:szCs w:val="24"/>
        </w:rPr>
        <w:t>be altered</w:t>
      </w:r>
      <w:r w:rsidR="00D53E71" w:rsidRPr="00CF3D83">
        <w:rPr>
          <w:rFonts w:cs="Arial"/>
          <w:bCs/>
          <w:i/>
          <w:szCs w:val="24"/>
        </w:rPr>
        <w:t xml:space="preserve"> and have been designed </w:t>
      </w:r>
      <w:r w:rsidR="00852766" w:rsidRPr="00CF3D83">
        <w:rPr>
          <w:rFonts w:cs="Arial"/>
          <w:bCs/>
          <w:i/>
          <w:szCs w:val="24"/>
        </w:rPr>
        <w:t xml:space="preserve">to </w:t>
      </w:r>
      <w:r w:rsidR="003C4217" w:rsidRPr="00CF3D83">
        <w:rPr>
          <w:rFonts w:cs="Arial"/>
          <w:bCs/>
          <w:i/>
          <w:szCs w:val="24"/>
        </w:rPr>
        <w:t xml:space="preserve">facilitate comparison of </w:t>
      </w:r>
      <w:r w:rsidR="00D53E71" w:rsidRPr="00CF3D83">
        <w:rPr>
          <w:rFonts w:cs="Arial"/>
          <w:bCs/>
          <w:i/>
          <w:szCs w:val="24"/>
        </w:rPr>
        <w:t xml:space="preserve">project </w:t>
      </w:r>
      <w:r w:rsidR="003C4217" w:rsidRPr="00CF3D83">
        <w:rPr>
          <w:rFonts w:cs="Arial"/>
          <w:bCs/>
          <w:i/>
          <w:szCs w:val="24"/>
        </w:rPr>
        <w:t xml:space="preserve">costs across the sector. The budget </w:t>
      </w:r>
      <w:r w:rsidR="00D53E71" w:rsidRPr="00CF3D83">
        <w:rPr>
          <w:rFonts w:cs="Arial"/>
          <w:bCs/>
          <w:i/>
          <w:szCs w:val="24"/>
        </w:rPr>
        <w:t xml:space="preserve">template </w:t>
      </w:r>
      <w:r w:rsidR="003C4217" w:rsidRPr="00CF3D83">
        <w:rPr>
          <w:rFonts w:cs="Arial"/>
          <w:bCs/>
          <w:i/>
          <w:szCs w:val="24"/>
        </w:rPr>
        <w:t>may be returned as an Excel spreadsheet if preferred.</w:t>
      </w:r>
    </w:p>
    <w:p w14:paraId="1F0C2BE0" w14:textId="5663CF1A" w:rsidR="006C31FE" w:rsidRPr="00CF3D83" w:rsidRDefault="00814CD8" w:rsidP="00331686">
      <w:pPr>
        <w:jc w:val="both"/>
        <w:rPr>
          <w:rFonts w:cs="Arial"/>
          <w:bCs/>
          <w:i/>
          <w:szCs w:val="24"/>
        </w:rPr>
      </w:pPr>
      <w:r w:rsidRPr="00CF3D83">
        <w:rPr>
          <w:rFonts w:cs="Arial"/>
          <w:bCs/>
          <w:i/>
          <w:szCs w:val="24"/>
        </w:rPr>
        <w:t xml:space="preserve">A </w:t>
      </w:r>
      <w:r w:rsidR="00D53E71" w:rsidRPr="00CF3D83">
        <w:rPr>
          <w:rFonts w:cs="Arial"/>
          <w:bCs/>
          <w:i/>
          <w:szCs w:val="24"/>
        </w:rPr>
        <w:t xml:space="preserve">more </w:t>
      </w:r>
      <w:r w:rsidRPr="00CF3D83">
        <w:rPr>
          <w:rFonts w:cs="Arial"/>
          <w:bCs/>
          <w:i/>
          <w:szCs w:val="24"/>
        </w:rPr>
        <w:t xml:space="preserve">detailed </w:t>
      </w:r>
      <w:r w:rsidR="007F60EB" w:rsidRPr="00CF3D83">
        <w:rPr>
          <w:rFonts w:cs="Arial"/>
          <w:bCs/>
          <w:i/>
          <w:szCs w:val="24"/>
        </w:rPr>
        <w:t>breakdown</w:t>
      </w:r>
      <w:r w:rsidRPr="00CF3D83">
        <w:rPr>
          <w:rFonts w:cs="Arial"/>
          <w:bCs/>
          <w:i/>
          <w:szCs w:val="24"/>
        </w:rPr>
        <w:t xml:space="preserve"> </w:t>
      </w:r>
      <w:r w:rsidR="00D53E71" w:rsidRPr="00CF3D83">
        <w:rPr>
          <w:rFonts w:cs="Arial"/>
          <w:bCs/>
          <w:i/>
          <w:szCs w:val="24"/>
        </w:rPr>
        <w:t xml:space="preserve">of the project costs must also be provided. See </w:t>
      </w:r>
      <w:r w:rsidRPr="00CF3D83">
        <w:rPr>
          <w:rFonts w:cs="Arial"/>
          <w:bCs/>
          <w:i/>
          <w:szCs w:val="24"/>
        </w:rPr>
        <w:t>Appendix 1</w:t>
      </w:r>
      <w:r w:rsidR="00D53E71" w:rsidRPr="00CF3D83">
        <w:rPr>
          <w:rFonts w:cs="Arial"/>
          <w:bCs/>
          <w:i/>
          <w:szCs w:val="24"/>
        </w:rPr>
        <w:t xml:space="preserve">: Breakdown of Project Costs. </w:t>
      </w:r>
    </w:p>
    <w:tbl>
      <w:tblPr>
        <w:tblStyle w:val="TableGrid"/>
        <w:tblW w:w="0" w:type="auto"/>
        <w:tblLook w:val="04A0" w:firstRow="1" w:lastRow="0" w:firstColumn="1" w:lastColumn="0" w:noHBand="0" w:noVBand="1"/>
      </w:tblPr>
      <w:tblGrid>
        <w:gridCol w:w="2830"/>
        <w:gridCol w:w="1071"/>
        <w:gridCol w:w="1270"/>
        <w:gridCol w:w="1270"/>
        <w:gridCol w:w="1274"/>
        <w:gridCol w:w="1301"/>
      </w:tblGrid>
      <w:tr w:rsidR="00FC0941" w:rsidRPr="00E81304" w14:paraId="0CACB64E" w14:textId="77777777" w:rsidTr="00331686">
        <w:tc>
          <w:tcPr>
            <w:tcW w:w="2830" w:type="dxa"/>
            <w:shd w:val="clear" w:color="auto" w:fill="BFBFBF" w:themeFill="background1" w:themeFillShade="BF"/>
          </w:tcPr>
          <w:p w14:paraId="1E8963DD" w14:textId="498A1726" w:rsidR="00FC0941" w:rsidRPr="00331686" w:rsidRDefault="00FC0941" w:rsidP="00C40095">
            <w:pPr>
              <w:spacing w:before="120" w:after="120"/>
              <w:rPr>
                <w:b/>
                <w:szCs w:val="24"/>
              </w:rPr>
            </w:pPr>
            <w:r w:rsidRPr="00331686">
              <w:rPr>
                <w:b/>
                <w:szCs w:val="24"/>
              </w:rPr>
              <w:t>Cost Category</w:t>
            </w:r>
            <w:r w:rsidR="007D1FB8">
              <w:rPr>
                <w:rStyle w:val="FootnoteReference"/>
                <w:b/>
                <w:szCs w:val="24"/>
              </w:rPr>
              <w:footnoteReference w:id="3"/>
            </w:r>
          </w:p>
        </w:tc>
        <w:tc>
          <w:tcPr>
            <w:tcW w:w="1071" w:type="dxa"/>
            <w:shd w:val="clear" w:color="auto" w:fill="BFBFBF" w:themeFill="background1" w:themeFillShade="BF"/>
          </w:tcPr>
          <w:p w14:paraId="17C8DC2C" w14:textId="77777777" w:rsidR="00FC0941" w:rsidRPr="00331686" w:rsidRDefault="00FC0941" w:rsidP="00C40095">
            <w:pPr>
              <w:spacing w:before="120" w:after="120"/>
              <w:rPr>
                <w:b/>
                <w:szCs w:val="24"/>
              </w:rPr>
            </w:pPr>
            <w:r w:rsidRPr="00331686">
              <w:rPr>
                <w:b/>
                <w:szCs w:val="24"/>
              </w:rPr>
              <w:t>WP 1</w:t>
            </w:r>
          </w:p>
        </w:tc>
        <w:tc>
          <w:tcPr>
            <w:tcW w:w="1270" w:type="dxa"/>
            <w:shd w:val="clear" w:color="auto" w:fill="BFBFBF" w:themeFill="background1" w:themeFillShade="BF"/>
          </w:tcPr>
          <w:p w14:paraId="0FB33105" w14:textId="77777777" w:rsidR="00FC0941" w:rsidRPr="00331686" w:rsidRDefault="00FC0941" w:rsidP="00C40095">
            <w:pPr>
              <w:spacing w:before="120" w:after="120"/>
              <w:rPr>
                <w:b/>
                <w:szCs w:val="24"/>
              </w:rPr>
            </w:pPr>
            <w:r w:rsidRPr="00331686">
              <w:rPr>
                <w:b/>
                <w:szCs w:val="24"/>
              </w:rPr>
              <w:t>WP2</w:t>
            </w:r>
          </w:p>
        </w:tc>
        <w:tc>
          <w:tcPr>
            <w:tcW w:w="1270" w:type="dxa"/>
            <w:shd w:val="clear" w:color="auto" w:fill="BFBFBF" w:themeFill="background1" w:themeFillShade="BF"/>
          </w:tcPr>
          <w:p w14:paraId="686C46A9" w14:textId="77777777" w:rsidR="00FC0941" w:rsidRPr="00331686" w:rsidRDefault="00FC0941" w:rsidP="00C40095">
            <w:pPr>
              <w:spacing w:before="120" w:after="120"/>
              <w:rPr>
                <w:b/>
                <w:szCs w:val="24"/>
              </w:rPr>
            </w:pPr>
            <w:r w:rsidRPr="00331686">
              <w:rPr>
                <w:b/>
                <w:szCs w:val="24"/>
              </w:rPr>
              <w:t>WP3</w:t>
            </w:r>
          </w:p>
        </w:tc>
        <w:tc>
          <w:tcPr>
            <w:tcW w:w="1274" w:type="dxa"/>
            <w:shd w:val="clear" w:color="auto" w:fill="BFBFBF" w:themeFill="background1" w:themeFillShade="BF"/>
          </w:tcPr>
          <w:p w14:paraId="1CDFA3ED" w14:textId="77777777" w:rsidR="00FC0941" w:rsidRPr="00331686" w:rsidRDefault="00FC0941" w:rsidP="00C40095">
            <w:pPr>
              <w:spacing w:before="120" w:after="120"/>
              <w:rPr>
                <w:b/>
                <w:szCs w:val="24"/>
              </w:rPr>
            </w:pPr>
            <w:proofErr w:type="spellStart"/>
            <w:r w:rsidRPr="00331686">
              <w:rPr>
                <w:b/>
                <w:szCs w:val="24"/>
              </w:rPr>
              <w:t>WPn</w:t>
            </w:r>
            <w:proofErr w:type="spellEnd"/>
          </w:p>
        </w:tc>
        <w:tc>
          <w:tcPr>
            <w:tcW w:w="1301" w:type="dxa"/>
            <w:shd w:val="clear" w:color="auto" w:fill="BFBFBF" w:themeFill="background1" w:themeFillShade="BF"/>
          </w:tcPr>
          <w:p w14:paraId="4AA08F77" w14:textId="77777777" w:rsidR="00FC0941" w:rsidRPr="00331686" w:rsidRDefault="00FC0941" w:rsidP="00C40095">
            <w:pPr>
              <w:spacing w:before="120" w:after="120"/>
              <w:rPr>
                <w:b/>
                <w:szCs w:val="24"/>
              </w:rPr>
            </w:pPr>
            <w:r w:rsidRPr="00331686">
              <w:rPr>
                <w:b/>
                <w:szCs w:val="24"/>
              </w:rPr>
              <w:t>Total Costs</w:t>
            </w:r>
          </w:p>
        </w:tc>
      </w:tr>
      <w:tr w:rsidR="00FC0941" w:rsidRPr="00E81304" w14:paraId="3FA56832" w14:textId="77777777" w:rsidTr="00814CD8">
        <w:tc>
          <w:tcPr>
            <w:tcW w:w="2830" w:type="dxa"/>
          </w:tcPr>
          <w:p w14:paraId="58DA7B4B" w14:textId="103E3044" w:rsidR="00FC0941" w:rsidRPr="00E81304" w:rsidRDefault="00441BCA" w:rsidP="00C40095">
            <w:pPr>
              <w:spacing w:before="120" w:after="120"/>
              <w:rPr>
                <w:szCs w:val="24"/>
              </w:rPr>
            </w:pPr>
            <w:r>
              <w:rPr>
                <w:szCs w:val="24"/>
              </w:rPr>
              <w:t>Direct staff costs</w:t>
            </w:r>
          </w:p>
        </w:tc>
        <w:tc>
          <w:tcPr>
            <w:tcW w:w="1071" w:type="dxa"/>
          </w:tcPr>
          <w:p w14:paraId="50B8C57C" w14:textId="77777777" w:rsidR="00FC0941" w:rsidRPr="00E81304" w:rsidRDefault="00FC0941" w:rsidP="00C40095">
            <w:pPr>
              <w:pStyle w:val="Heading2"/>
              <w:spacing w:before="120" w:after="120"/>
              <w:rPr>
                <w:rFonts w:ascii="Calibri" w:hAnsi="Calibri"/>
                <w:sz w:val="24"/>
                <w:szCs w:val="24"/>
              </w:rPr>
            </w:pPr>
          </w:p>
        </w:tc>
        <w:tc>
          <w:tcPr>
            <w:tcW w:w="1270" w:type="dxa"/>
          </w:tcPr>
          <w:p w14:paraId="5B7D0CB3" w14:textId="77777777" w:rsidR="00FC0941" w:rsidRPr="00E81304" w:rsidRDefault="00FC0941" w:rsidP="00C40095">
            <w:pPr>
              <w:pStyle w:val="Heading2"/>
              <w:spacing w:before="120" w:after="120"/>
              <w:rPr>
                <w:rFonts w:ascii="Calibri" w:hAnsi="Calibri"/>
                <w:sz w:val="24"/>
                <w:szCs w:val="24"/>
              </w:rPr>
            </w:pPr>
          </w:p>
        </w:tc>
        <w:tc>
          <w:tcPr>
            <w:tcW w:w="1270" w:type="dxa"/>
          </w:tcPr>
          <w:p w14:paraId="675D0305" w14:textId="77777777" w:rsidR="00FC0941" w:rsidRPr="00E81304" w:rsidRDefault="00FC0941" w:rsidP="00C40095">
            <w:pPr>
              <w:pStyle w:val="Heading2"/>
              <w:spacing w:before="120" w:after="120"/>
              <w:rPr>
                <w:rFonts w:ascii="Calibri" w:hAnsi="Calibri"/>
                <w:sz w:val="24"/>
                <w:szCs w:val="24"/>
              </w:rPr>
            </w:pPr>
          </w:p>
        </w:tc>
        <w:tc>
          <w:tcPr>
            <w:tcW w:w="1274" w:type="dxa"/>
          </w:tcPr>
          <w:p w14:paraId="7649C868" w14:textId="77777777" w:rsidR="00FC0941" w:rsidRPr="00E81304" w:rsidRDefault="00FC0941" w:rsidP="00C40095">
            <w:pPr>
              <w:pStyle w:val="Heading2"/>
              <w:spacing w:before="120" w:after="120"/>
              <w:rPr>
                <w:rFonts w:ascii="Calibri" w:hAnsi="Calibri"/>
                <w:sz w:val="24"/>
                <w:szCs w:val="24"/>
              </w:rPr>
            </w:pPr>
          </w:p>
        </w:tc>
        <w:tc>
          <w:tcPr>
            <w:tcW w:w="1301" w:type="dxa"/>
          </w:tcPr>
          <w:p w14:paraId="079A25B6" w14:textId="77777777" w:rsidR="00FC0941" w:rsidRPr="00E81304" w:rsidRDefault="00FC0941" w:rsidP="00C40095">
            <w:pPr>
              <w:pStyle w:val="Heading2"/>
              <w:spacing w:before="120" w:after="120"/>
              <w:rPr>
                <w:rFonts w:ascii="Calibri" w:hAnsi="Calibri"/>
                <w:sz w:val="24"/>
                <w:szCs w:val="24"/>
              </w:rPr>
            </w:pPr>
          </w:p>
        </w:tc>
      </w:tr>
      <w:tr w:rsidR="00D77098" w:rsidRPr="00E81304" w14:paraId="22BAB390" w14:textId="77777777" w:rsidTr="00814CD8">
        <w:tc>
          <w:tcPr>
            <w:tcW w:w="2830" w:type="dxa"/>
          </w:tcPr>
          <w:p w14:paraId="3F23D5A3" w14:textId="42AE9916" w:rsidR="00D77098" w:rsidRPr="00BE38F7" w:rsidRDefault="00764E2C" w:rsidP="00C40095">
            <w:pPr>
              <w:spacing w:before="120" w:after="120"/>
              <w:rPr>
                <w:szCs w:val="24"/>
              </w:rPr>
            </w:pPr>
            <w:r>
              <w:rPr>
                <w:szCs w:val="24"/>
              </w:rPr>
              <w:t>R</w:t>
            </w:r>
            <w:r>
              <w:t xml:space="preserve">esearch student </w:t>
            </w:r>
            <w:r w:rsidR="00BD3F20">
              <w:rPr>
                <w:szCs w:val="24"/>
              </w:rPr>
              <w:t>s</w:t>
            </w:r>
            <w:r w:rsidR="00D77098">
              <w:rPr>
                <w:szCs w:val="24"/>
              </w:rPr>
              <w:t>tipend</w:t>
            </w:r>
            <w:r w:rsidR="0036076D">
              <w:rPr>
                <w:szCs w:val="24"/>
              </w:rPr>
              <w:t>s</w:t>
            </w:r>
          </w:p>
        </w:tc>
        <w:tc>
          <w:tcPr>
            <w:tcW w:w="1071" w:type="dxa"/>
          </w:tcPr>
          <w:p w14:paraId="5CC7982B" w14:textId="77777777" w:rsidR="00D77098" w:rsidRPr="00E81304" w:rsidRDefault="00D77098" w:rsidP="00C40095">
            <w:pPr>
              <w:pStyle w:val="Heading2"/>
              <w:spacing w:before="120" w:after="120"/>
              <w:rPr>
                <w:rFonts w:ascii="Calibri" w:hAnsi="Calibri"/>
                <w:sz w:val="24"/>
                <w:szCs w:val="24"/>
              </w:rPr>
            </w:pPr>
          </w:p>
        </w:tc>
        <w:tc>
          <w:tcPr>
            <w:tcW w:w="1270" w:type="dxa"/>
          </w:tcPr>
          <w:p w14:paraId="70258E2C" w14:textId="77777777" w:rsidR="00D77098" w:rsidRPr="00E81304" w:rsidRDefault="00D77098" w:rsidP="00C40095">
            <w:pPr>
              <w:pStyle w:val="Heading2"/>
              <w:spacing w:before="120" w:after="120"/>
              <w:rPr>
                <w:rFonts w:ascii="Calibri" w:hAnsi="Calibri"/>
                <w:sz w:val="24"/>
                <w:szCs w:val="24"/>
              </w:rPr>
            </w:pPr>
          </w:p>
        </w:tc>
        <w:tc>
          <w:tcPr>
            <w:tcW w:w="1270" w:type="dxa"/>
          </w:tcPr>
          <w:p w14:paraId="6BCC250B" w14:textId="77777777" w:rsidR="00D77098" w:rsidRPr="00E81304" w:rsidRDefault="00D77098" w:rsidP="00C40095">
            <w:pPr>
              <w:pStyle w:val="Heading2"/>
              <w:spacing w:before="120" w:after="120"/>
              <w:rPr>
                <w:rFonts w:ascii="Calibri" w:hAnsi="Calibri"/>
                <w:sz w:val="24"/>
                <w:szCs w:val="24"/>
              </w:rPr>
            </w:pPr>
          </w:p>
        </w:tc>
        <w:tc>
          <w:tcPr>
            <w:tcW w:w="1274" w:type="dxa"/>
          </w:tcPr>
          <w:p w14:paraId="11B608F7" w14:textId="77777777" w:rsidR="00D77098" w:rsidRPr="00E81304" w:rsidRDefault="00D77098" w:rsidP="00C40095">
            <w:pPr>
              <w:pStyle w:val="Heading2"/>
              <w:spacing w:before="120" w:after="120"/>
              <w:rPr>
                <w:rFonts w:ascii="Calibri" w:hAnsi="Calibri"/>
                <w:sz w:val="24"/>
                <w:szCs w:val="24"/>
              </w:rPr>
            </w:pPr>
          </w:p>
        </w:tc>
        <w:tc>
          <w:tcPr>
            <w:tcW w:w="1301" w:type="dxa"/>
          </w:tcPr>
          <w:p w14:paraId="0F82A9D9" w14:textId="77777777" w:rsidR="00D77098" w:rsidRPr="00E81304" w:rsidRDefault="00D77098" w:rsidP="00C40095">
            <w:pPr>
              <w:pStyle w:val="Heading2"/>
              <w:spacing w:before="120" w:after="120"/>
              <w:rPr>
                <w:rFonts w:ascii="Calibri" w:hAnsi="Calibri"/>
                <w:sz w:val="24"/>
                <w:szCs w:val="24"/>
              </w:rPr>
            </w:pPr>
          </w:p>
        </w:tc>
      </w:tr>
      <w:tr w:rsidR="00D77098" w:rsidRPr="00E81304" w14:paraId="62CDCE3C" w14:textId="77777777" w:rsidTr="00814CD8">
        <w:tc>
          <w:tcPr>
            <w:tcW w:w="2830" w:type="dxa"/>
          </w:tcPr>
          <w:p w14:paraId="2C5619E0" w14:textId="39C85645" w:rsidR="00D77098" w:rsidRPr="00BE38F7" w:rsidRDefault="00D77098" w:rsidP="00C40095">
            <w:pPr>
              <w:spacing w:before="120" w:after="120"/>
              <w:rPr>
                <w:szCs w:val="24"/>
              </w:rPr>
            </w:pPr>
            <w:r>
              <w:rPr>
                <w:szCs w:val="24"/>
              </w:rPr>
              <w:t xml:space="preserve">Postgraduate </w:t>
            </w:r>
            <w:r w:rsidR="00BD3F20">
              <w:rPr>
                <w:szCs w:val="24"/>
              </w:rPr>
              <w:t>f</w:t>
            </w:r>
            <w:r>
              <w:rPr>
                <w:szCs w:val="24"/>
              </w:rPr>
              <w:t xml:space="preserve">ees </w:t>
            </w:r>
          </w:p>
        </w:tc>
        <w:tc>
          <w:tcPr>
            <w:tcW w:w="1071" w:type="dxa"/>
          </w:tcPr>
          <w:p w14:paraId="7E2B6DB4" w14:textId="77777777" w:rsidR="00D77098" w:rsidRPr="00E81304" w:rsidRDefault="00D77098" w:rsidP="00C40095">
            <w:pPr>
              <w:pStyle w:val="Heading2"/>
              <w:spacing w:before="120" w:after="120"/>
              <w:rPr>
                <w:rFonts w:ascii="Calibri" w:hAnsi="Calibri"/>
                <w:sz w:val="24"/>
                <w:szCs w:val="24"/>
              </w:rPr>
            </w:pPr>
          </w:p>
        </w:tc>
        <w:tc>
          <w:tcPr>
            <w:tcW w:w="1270" w:type="dxa"/>
          </w:tcPr>
          <w:p w14:paraId="631C8F98" w14:textId="77777777" w:rsidR="00D77098" w:rsidRPr="00E81304" w:rsidRDefault="00D77098" w:rsidP="00C40095">
            <w:pPr>
              <w:pStyle w:val="Heading2"/>
              <w:spacing w:before="120" w:after="120"/>
              <w:rPr>
                <w:rFonts w:ascii="Calibri" w:hAnsi="Calibri"/>
                <w:sz w:val="24"/>
                <w:szCs w:val="24"/>
              </w:rPr>
            </w:pPr>
          </w:p>
        </w:tc>
        <w:tc>
          <w:tcPr>
            <w:tcW w:w="1270" w:type="dxa"/>
          </w:tcPr>
          <w:p w14:paraId="59BDA823" w14:textId="77777777" w:rsidR="00D77098" w:rsidRPr="00E81304" w:rsidRDefault="00D77098" w:rsidP="00C40095">
            <w:pPr>
              <w:pStyle w:val="Heading2"/>
              <w:spacing w:before="120" w:after="120"/>
              <w:rPr>
                <w:rFonts w:ascii="Calibri" w:hAnsi="Calibri"/>
                <w:sz w:val="24"/>
                <w:szCs w:val="24"/>
              </w:rPr>
            </w:pPr>
          </w:p>
        </w:tc>
        <w:tc>
          <w:tcPr>
            <w:tcW w:w="1274" w:type="dxa"/>
          </w:tcPr>
          <w:p w14:paraId="5BE83276" w14:textId="77777777" w:rsidR="00D77098" w:rsidRPr="00E81304" w:rsidRDefault="00D77098" w:rsidP="00C40095">
            <w:pPr>
              <w:pStyle w:val="Heading2"/>
              <w:spacing w:before="120" w:after="120"/>
              <w:rPr>
                <w:rFonts w:ascii="Calibri" w:hAnsi="Calibri"/>
                <w:sz w:val="24"/>
                <w:szCs w:val="24"/>
              </w:rPr>
            </w:pPr>
          </w:p>
        </w:tc>
        <w:tc>
          <w:tcPr>
            <w:tcW w:w="1301" w:type="dxa"/>
          </w:tcPr>
          <w:p w14:paraId="75E4BA59" w14:textId="77777777" w:rsidR="00D77098" w:rsidRPr="00E81304" w:rsidRDefault="00D77098" w:rsidP="00C40095">
            <w:pPr>
              <w:pStyle w:val="Heading2"/>
              <w:spacing w:before="120" w:after="120"/>
              <w:rPr>
                <w:rFonts w:ascii="Calibri" w:hAnsi="Calibri"/>
                <w:sz w:val="24"/>
                <w:szCs w:val="24"/>
              </w:rPr>
            </w:pPr>
          </w:p>
        </w:tc>
      </w:tr>
      <w:tr w:rsidR="00FC0941" w:rsidRPr="00E81304" w14:paraId="60713655" w14:textId="77777777" w:rsidTr="00814CD8">
        <w:tc>
          <w:tcPr>
            <w:tcW w:w="2830" w:type="dxa"/>
          </w:tcPr>
          <w:p w14:paraId="479B1F07" w14:textId="22995C91" w:rsidR="00FC0941" w:rsidRPr="00E81304" w:rsidRDefault="00441BCA" w:rsidP="00C40095">
            <w:pPr>
              <w:spacing w:before="120" w:after="120"/>
              <w:rPr>
                <w:szCs w:val="24"/>
              </w:rPr>
            </w:pPr>
            <w:r>
              <w:rPr>
                <w:szCs w:val="24"/>
              </w:rPr>
              <w:t xml:space="preserve">Other </w:t>
            </w:r>
            <w:bookmarkStart w:id="27" w:name="_Hlk139032812"/>
            <w:r w:rsidR="00BD3F20">
              <w:rPr>
                <w:szCs w:val="24"/>
              </w:rPr>
              <w:t>r</w:t>
            </w:r>
            <w:r w:rsidR="00D77098">
              <w:rPr>
                <w:szCs w:val="24"/>
              </w:rPr>
              <w:t xml:space="preserve">esearch </w:t>
            </w:r>
            <w:r w:rsidR="00BD3F20">
              <w:rPr>
                <w:szCs w:val="24"/>
              </w:rPr>
              <w:t xml:space="preserve">student </w:t>
            </w:r>
            <w:r>
              <w:rPr>
                <w:szCs w:val="24"/>
              </w:rPr>
              <w:t xml:space="preserve">costs </w:t>
            </w:r>
            <w:bookmarkEnd w:id="27"/>
          </w:p>
        </w:tc>
        <w:tc>
          <w:tcPr>
            <w:tcW w:w="1071" w:type="dxa"/>
          </w:tcPr>
          <w:p w14:paraId="250239B8" w14:textId="77777777" w:rsidR="00FC0941" w:rsidRPr="00E81304" w:rsidRDefault="00FC0941" w:rsidP="00C40095">
            <w:pPr>
              <w:pStyle w:val="Heading2"/>
              <w:spacing w:before="120" w:after="120"/>
              <w:rPr>
                <w:rFonts w:ascii="Calibri" w:hAnsi="Calibri"/>
                <w:sz w:val="24"/>
                <w:szCs w:val="24"/>
              </w:rPr>
            </w:pPr>
          </w:p>
        </w:tc>
        <w:tc>
          <w:tcPr>
            <w:tcW w:w="1270" w:type="dxa"/>
          </w:tcPr>
          <w:p w14:paraId="616D0A14" w14:textId="77777777" w:rsidR="00FC0941" w:rsidRPr="00E81304" w:rsidRDefault="00FC0941" w:rsidP="00C40095">
            <w:pPr>
              <w:pStyle w:val="Heading2"/>
              <w:spacing w:before="120" w:after="120"/>
              <w:rPr>
                <w:rFonts w:ascii="Calibri" w:hAnsi="Calibri"/>
                <w:sz w:val="24"/>
                <w:szCs w:val="24"/>
              </w:rPr>
            </w:pPr>
          </w:p>
        </w:tc>
        <w:tc>
          <w:tcPr>
            <w:tcW w:w="1270" w:type="dxa"/>
          </w:tcPr>
          <w:p w14:paraId="2F2890FC" w14:textId="77777777" w:rsidR="00FC0941" w:rsidRPr="00E81304" w:rsidRDefault="00FC0941" w:rsidP="00C40095">
            <w:pPr>
              <w:pStyle w:val="Heading2"/>
              <w:spacing w:before="120" w:after="120"/>
              <w:rPr>
                <w:rFonts w:ascii="Calibri" w:hAnsi="Calibri"/>
                <w:sz w:val="24"/>
                <w:szCs w:val="24"/>
              </w:rPr>
            </w:pPr>
          </w:p>
        </w:tc>
        <w:tc>
          <w:tcPr>
            <w:tcW w:w="1274" w:type="dxa"/>
          </w:tcPr>
          <w:p w14:paraId="424EE6B8" w14:textId="77777777" w:rsidR="00FC0941" w:rsidRPr="00E81304" w:rsidRDefault="00FC0941" w:rsidP="00C40095">
            <w:pPr>
              <w:pStyle w:val="Heading2"/>
              <w:spacing w:before="120" w:after="120"/>
              <w:rPr>
                <w:rFonts w:ascii="Calibri" w:hAnsi="Calibri"/>
                <w:sz w:val="24"/>
                <w:szCs w:val="24"/>
              </w:rPr>
            </w:pPr>
          </w:p>
        </w:tc>
        <w:tc>
          <w:tcPr>
            <w:tcW w:w="1301" w:type="dxa"/>
          </w:tcPr>
          <w:p w14:paraId="67F5EC25" w14:textId="77777777" w:rsidR="00FC0941" w:rsidRPr="00E81304" w:rsidRDefault="00FC0941" w:rsidP="00C40095">
            <w:pPr>
              <w:pStyle w:val="Heading2"/>
              <w:spacing w:before="120" w:after="120"/>
              <w:rPr>
                <w:rFonts w:ascii="Calibri" w:hAnsi="Calibri"/>
                <w:sz w:val="24"/>
                <w:szCs w:val="24"/>
              </w:rPr>
            </w:pPr>
          </w:p>
        </w:tc>
      </w:tr>
      <w:tr w:rsidR="00FC0941" w:rsidRPr="00E81304" w14:paraId="49F39E71" w14:textId="77777777" w:rsidTr="00814CD8">
        <w:tc>
          <w:tcPr>
            <w:tcW w:w="2830" w:type="dxa"/>
          </w:tcPr>
          <w:p w14:paraId="723E547C" w14:textId="4C60A28E" w:rsidR="00FC0941" w:rsidRPr="00E81304" w:rsidRDefault="00814CD8" w:rsidP="00C40095">
            <w:pPr>
              <w:spacing w:before="120" w:after="120"/>
              <w:rPr>
                <w:szCs w:val="24"/>
              </w:rPr>
            </w:pPr>
            <w:r>
              <w:rPr>
                <w:szCs w:val="24"/>
              </w:rPr>
              <w:t xml:space="preserve">Travel and </w:t>
            </w:r>
            <w:r w:rsidR="00BD3F20">
              <w:rPr>
                <w:szCs w:val="24"/>
              </w:rPr>
              <w:t>s</w:t>
            </w:r>
            <w:r>
              <w:rPr>
                <w:szCs w:val="24"/>
              </w:rPr>
              <w:t>ubsistence</w:t>
            </w:r>
          </w:p>
        </w:tc>
        <w:tc>
          <w:tcPr>
            <w:tcW w:w="1071" w:type="dxa"/>
          </w:tcPr>
          <w:p w14:paraId="5C3C11AE" w14:textId="77777777" w:rsidR="00FC0941" w:rsidRPr="00E81304" w:rsidRDefault="00FC0941" w:rsidP="00C40095">
            <w:pPr>
              <w:pStyle w:val="Heading2"/>
              <w:spacing w:before="120" w:after="120"/>
              <w:rPr>
                <w:rFonts w:ascii="Calibri" w:hAnsi="Calibri"/>
                <w:sz w:val="24"/>
                <w:szCs w:val="24"/>
              </w:rPr>
            </w:pPr>
          </w:p>
        </w:tc>
        <w:tc>
          <w:tcPr>
            <w:tcW w:w="1270" w:type="dxa"/>
          </w:tcPr>
          <w:p w14:paraId="077F2B23" w14:textId="77777777" w:rsidR="00FC0941" w:rsidRPr="00E81304" w:rsidRDefault="00FC0941" w:rsidP="00C40095">
            <w:pPr>
              <w:pStyle w:val="Heading2"/>
              <w:spacing w:before="120" w:after="120"/>
              <w:rPr>
                <w:rFonts w:ascii="Calibri" w:hAnsi="Calibri"/>
                <w:sz w:val="24"/>
                <w:szCs w:val="24"/>
              </w:rPr>
            </w:pPr>
          </w:p>
        </w:tc>
        <w:tc>
          <w:tcPr>
            <w:tcW w:w="1270" w:type="dxa"/>
          </w:tcPr>
          <w:p w14:paraId="34A698E9" w14:textId="77777777" w:rsidR="00FC0941" w:rsidRPr="00E81304" w:rsidRDefault="00FC0941" w:rsidP="00C40095">
            <w:pPr>
              <w:pStyle w:val="Heading2"/>
              <w:spacing w:before="120" w:after="120"/>
              <w:rPr>
                <w:rFonts w:ascii="Calibri" w:hAnsi="Calibri"/>
                <w:sz w:val="24"/>
                <w:szCs w:val="24"/>
              </w:rPr>
            </w:pPr>
          </w:p>
        </w:tc>
        <w:tc>
          <w:tcPr>
            <w:tcW w:w="1274" w:type="dxa"/>
          </w:tcPr>
          <w:p w14:paraId="7644E926" w14:textId="77777777" w:rsidR="00FC0941" w:rsidRPr="00E81304" w:rsidRDefault="00FC0941" w:rsidP="00C40095">
            <w:pPr>
              <w:pStyle w:val="Heading2"/>
              <w:spacing w:before="120" w:after="120"/>
              <w:rPr>
                <w:rFonts w:ascii="Calibri" w:hAnsi="Calibri"/>
                <w:sz w:val="24"/>
                <w:szCs w:val="24"/>
              </w:rPr>
            </w:pPr>
          </w:p>
        </w:tc>
        <w:tc>
          <w:tcPr>
            <w:tcW w:w="1301" w:type="dxa"/>
          </w:tcPr>
          <w:p w14:paraId="4CB15416" w14:textId="77777777" w:rsidR="00FC0941" w:rsidRPr="00E81304" w:rsidRDefault="00FC0941" w:rsidP="00C40095">
            <w:pPr>
              <w:pStyle w:val="Heading2"/>
              <w:spacing w:before="120" w:after="120"/>
              <w:rPr>
                <w:rFonts w:ascii="Calibri" w:hAnsi="Calibri"/>
                <w:sz w:val="24"/>
                <w:szCs w:val="24"/>
              </w:rPr>
            </w:pPr>
          </w:p>
        </w:tc>
      </w:tr>
      <w:tr w:rsidR="00FC0941" w:rsidRPr="00E81304" w14:paraId="12872A92" w14:textId="77777777" w:rsidTr="00814CD8">
        <w:tc>
          <w:tcPr>
            <w:tcW w:w="2830" w:type="dxa"/>
          </w:tcPr>
          <w:p w14:paraId="221235B6" w14:textId="55964A3E" w:rsidR="00FC0941" w:rsidRPr="00E81304" w:rsidRDefault="00FC0941" w:rsidP="00C40095">
            <w:pPr>
              <w:spacing w:before="120" w:after="120"/>
              <w:rPr>
                <w:szCs w:val="24"/>
              </w:rPr>
            </w:pPr>
            <w:r w:rsidRPr="00BE38F7">
              <w:rPr>
                <w:szCs w:val="24"/>
              </w:rPr>
              <w:t xml:space="preserve">Collaboration </w:t>
            </w:r>
            <w:r w:rsidR="00AC206D">
              <w:rPr>
                <w:szCs w:val="24"/>
              </w:rPr>
              <w:t xml:space="preserve">and stakeholder engagement </w:t>
            </w:r>
          </w:p>
        </w:tc>
        <w:tc>
          <w:tcPr>
            <w:tcW w:w="1071" w:type="dxa"/>
          </w:tcPr>
          <w:p w14:paraId="2FA346BC" w14:textId="77777777" w:rsidR="00FC0941" w:rsidRPr="00E81304" w:rsidRDefault="00FC0941" w:rsidP="00C40095">
            <w:pPr>
              <w:pStyle w:val="Heading2"/>
              <w:spacing w:before="120" w:after="120"/>
              <w:rPr>
                <w:rFonts w:ascii="Calibri" w:hAnsi="Calibri"/>
                <w:sz w:val="24"/>
                <w:szCs w:val="24"/>
              </w:rPr>
            </w:pPr>
          </w:p>
        </w:tc>
        <w:tc>
          <w:tcPr>
            <w:tcW w:w="1270" w:type="dxa"/>
          </w:tcPr>
          <w:p w14:paraId="25DD55F1" w14:textId="77777777" w:rsidR="00FC0941" w:rsidRPr="00E81304" w:rsidRDefault="00FC0941" w:rsidP="00C40095">
            <w:pPr>
              <w:pStyle w:val="Heading2"/>
              <w:spacing w:before="120" w:after="120"/>
              <w:rPr>
                <w:rFonts w:ascii="Calibri" w:hAnsi="Calibri"/>
                <w:sz w:val="24"/>
                <w:szCs w:val="24"/>
              </w:rPr>
            </w:pPr>
          </w:p>
        </w:tc>
        <w:tc>
          <w:tcPr>
            <w:tcW w:w="1270" w:type="dxa"/>
          </w:tcPr>
          <w:p w14:paraId="3736C882" w14:textId="77777777" w:rsidR="00FC0941" w:rsidRPr="00E81304" w:rsidRDefault="00FC0941" w:rsidP="00C40095">
            <w:pPr>
              <w:pStyle w:val="Heading2"/>
              <w:spacing w:before="120" w:after="120"/>
              <w:rPr>
                <w:rFonts w:ascii="Calibri" w:hAnsi="Calibri"/>
                <w:sz w:val="24"/>
                <w:szCs w:val="24"/>
              </w:rPr>
            </w:pPr>
          </w:p>
        </w:tc>
        <w:tc>
          <w:tcPr>
            <w:tcW w:w="1274" w:type="dxa"/>
          </w:tcPr>
          <w:p w14:paraId="4BB6E16B" w14:textId="77777777" w:rsidR="00FC0941" w:rsidRPr="00E81304" w:rsidRDefault="00FC0941" w:rsidP="00C40095">
            <w:pPr>
              <w:pStyle w:val="Heading2"/>
              <w:spacing w:before="120" w:after="120"/>
              <w:rPr>
                <w:rFonts w:ascii="Calibri" w:hAnsi="Calibri"/>
                <w:sz w:val="24"/>
                <w:szCs w:val="24"/>
              </w:rPr>
            </w:pPr>
          </w:p>
        </w:tc>
        <w:tc>
          <w:tcPr>
            <w:tcW w:w="1301" w:type="dxa"/>
          </w:tcPr>
          <w:p w14:paraId="41F29692" w14:textId="77777777" w:rsidR="00FC0941" w:rsidRPr="00E81304" w:rsidRDefault="00FC0941" w:rsidP="00C40095">
            <w:pPr>
              <w:pStyle w:val="Heading2"/>
              <w:spacing w:before="120" w:after="120"/>
              <w:rPr>
                <w:rFonts w:ascii="Calibri" w:hAnsi="Calibri"/>
                <w:sz w:val="24"/>
                <w:szCs w:val="24"/>
              </w:rPr>
            </w:pPr>
          </w:p>
        </w:tc>
      </w:tr>
      <w:tr w:rsidR="00FC0941" w:rsidRPr="00E81304" w14:paraId="1263428E" w14:textId="77777777" w:rsidTr="00814CD8">
        <w:tc>
          <w:tcPr>
            <w:tcW w:w="2830" w:type="dxa"/>
          </w:tcPr>
          <w:p w14:paraId="6678DA1C" w14:textId="5943BF87" w:rsidR="00FC0941" w:rsidRPr="00BE38F7" w:rsidRDefault="00814CD8" w:rsidP="00C40095">
            <w:pPr>
              <w:spacing w:before="120" w:after="120"/>
              <w:rPr>
                <w:szCs w:val="24"/>
              </w:rPr>
            </w:pPr>
            <w:r w:rsidRPr="00E81304">
              <w:rPr>
                <w:szCs w:val="24"/>
              </w:rPr>
              <w:t xml:space="preserve">Communication </w:t>
            </w:r>
          </w:p>
        </w:tc>
        <w:tc>
          <w:tcPr>
            <w:tcW w:w="1071" w:type="dxa"/>
          </w:tcPr>
          <w:p w14:paraId="4554516B" w14:textId="77777777" w:rsidR="00FC0941" w:rsidRPr="00E81304" w:rsidRDefault="00FC0941" w:rsidP="00C40095">
            <w:pPr>
              <w:pStyle w:val="Heading2"/>
              <w:spacing w:before="120" w:after="120"/>
              <w:rPr>
                <w:rFonts w:ascii="Calibri" w:hAnsi="Calibri"/>
                <w:sz w:val="24"/>
                <w:szCs w:val="24"/>
              </w:rPr>
            </w:pPr>
          </w:p>
        </w:tc>
        <w:tc>
          <w:tcPr>
            <w:tcW w:w="1270" w:type="dxa"/>
          </w:tcPr>
          <w:p w14:paraId="4EC44944" w14:textId="77777777" w:rsidR="00FC0941" w:rsidRPr="00E81304" w:rsidRDefault="00FC0941" w:rsidP="00C40095">
            <w:pPr>
              <w:pStyle w:val="Heading2"/>
              <w:spacing w:before="120" w:after="120"/>
              <w:rPr>
                <w:rFonts w:ascii="Calibri" w:hAnsi="Calibri"/>
                <w:sz w:val="24"/>
                <w:szCs w:val="24"/>
              </w:rPr>
            </w:pPr>
          </w:p>
        </w:tc>
        <w:tc>
          <w:tcPr>
            <w:tcW w:w="1270" w:type="dxa"/>
          </w:tcPr>
          <w:p w14:paraId="5B3B95E9" w14:textId="77777777" w:rsidR="00FC0941" w:rsidRPr="00E81304" w:rsidRDefault="00FC0941" w:rsidP="00C40095">
            <w:pPr>
              <w:pStyle w:val="Heading2"/>
              <w:spacing w:before="120" w:after="120"/>
              <w:rPr>
                <w:rFonts w:ascii="Calibri" w:hAnsi="Calibri"/>
                <w:sz w:val="24"/>
                <w:szCs w:val="24"/>
              </w:rPr>
            </w:pPr>
          </w:p>
        </w:tc>
        <w:tc>
          <w:tcPr>
            <w:tcW w:w="1274" w:type="dxa"/>
          </w:tcPr>
          <w:p w14:paraId="17F2EE2E" w14:textId="77777777" w:rsidR="00FC0941" w:rsidRPr="00E81304" w:rsidRDefault="00FC0941" w:rsidP="00C40095">
            <w:pPr>
              <w:pStyle w:val="Heading2"/>
              <w:spacing w:before="120" w:after="120"/>
              <w:rPr>
                <w:rFonts w:ascii="Calibri" w:hAnsi="Calibri"/>
                <w:sz w:val="24"/>
                <w:szCs w:val="24"/>
              </w:rPr>
            </w:pPr>
          </w:p>
        </w:tc>
        <w:tc>
          <w:tcPr>
            <w:tcW w:w="1301" w:type="dxa"/>
          </w:tcPr>
          <w:p w14:paraId="5DA808B7" w14:textId="77777777" w:rsidR="00FC0941" w:rsidRPr="00E81304" w:rsidRDefault="00FC0941" w:rsidP="00C40095">
            <w:pPr>
              <w:pStyle w:val="Heading2"/>
              <w:spacing w:before="120" w:after="120"/>
              <w:rPr>
                <w:rFonts w:ascii="Calibri" w:hAnsi="Calibri"/>
                <w:sz w:val="24"/>
                <w:szCs w:val="24"/>
              </w:rPr>
            </w:pPr>
          </w:p>
        </w:tc>
      </w:tr>
      <w:tr w:rsidR="00FC0941" w:rsidRPr="00E81304" w14:paraId="737F49C6" w14:textId="77777777" w:rsidTr="00814CD8">
        <w:tc>
          <w:tcPr>
            <w:tcW w:w="2830" w:type="dxa"/>
          </w:tcPr>
          <w:p w14:paraId="04FCEE8C" w14:textId="2E4D815A" w:rsidR="00FC0941" w:rsidRPr="00E81304" w:rsidRDefault="002F19C0" w:rsidP="00C40095">
            <w:pPr>
              <w:spacing w:before="120" w:after="120"/>
              <w:rPr>
                <w:szCs w:val="24"/>
              </w:rPr>
            </w:pPr>
            <w:r>
              <w:rPr>
                <w:szCs w:val="24"/>
              </w:rPr>
              <w:lastRenderedPageBreak/>
              <w:t xml:space="preserve">Small </w:t>
            </w:r>
            <w:r w:rsidR="00BD3F20">
              <w:rPr>
                <w:szCs w:val="24"/>
              </w:rPr>
              <w:t>e</w:t>
            </w:r>
            <w:r w:rsidR="00814CD8">
              <w:rPr>
                <w:szCs w:val="24"/>
              </w:rPr>
              <w:t>quipment</w:t>
            </w:r>
            <w:r w:rsidR="0077549E">
              <w:rPr>
                <w:szCs w:val="24"/>
              </w:rPr>
              <w:t xml:space="preserve"> (</w:t>
            </w:r>
            <w:r w:rsidR="00B77F5C">
              <w:rPr>
                <w:szCs w:val="24"/>
              </w:rPr>
              <w:t>&lt;€10,000)</w:t>
            </w:r>
          </w:p>
        </w:tc>
        <w:tc>
          <w:tcPr>
            <w:tcW w:w="1071" w:type="dxa"/>
          </w:tcPr>
          <w:p w14:paraId="765823BC" w14:textId="77777777" w:rsidR="00FC0941" w:rsidRPr="00E81304" w:rsidRDefault="00FC0941" w:rsidP="00C40095">
            <w:pPr>
              <w:pStyle w:val="Heading2"/>
              <w:spacing w:before="120" w:after="120"/>
              <w:rPr>
                <w:rFonts w:ascii="Calibri" w:hAnsi="Calibri"/>
                <w:sz w:val="24"/>
                <w:szCs w:val="24"/>
              </w:rPr>
            </w:pPr>
          </w:p>
        </w:tc>
        <w:tc>
          <w:tcPr>
            <w:tcW w:w="1270" w:type="dxa"/>
          </w:tcPr>
          <w:p w14:paraId="2E5FC9F3" w14:textId="77777777" w:rsidR="00FC0941" w:rsidRPr="00E81304" w:rsidRDefault="00FC0941" w:rsidP="00C40095">
            <w:pPr>
              <w:pStyle w:val="Heading2"/>
              <w:spacing w:before="120" w:after="120"/>
              <w:rPr>
                <w:rFonts w:ascii="Calibri" w:hAnsi="Calibri"/>
                <w:sz w:val="24"/>
                <w:szCs w:val="24"/>
              </w:rPr>
            </w:pPr>
          </w:p>
        </w:tc>
        <w:tc>
          <w:tcPr>
            <w:tcW w:w="1270" w:type="dxa"/>
          </w:tcPr>
          <w:p w14:paraId="2BD3436C" w14:textId="77777777" w:rsidR="00FC0941" w:rsidRPr="00E81304" w:rsidRDefault="00FC0941" w:rsidP="00C40095">
            <w:pPr>
              <w:pStyle w:val="Heading2"/>
              <w:spacing w:before="120" w:after="120"/>
              <w:rPr>
                <w:rFonts w:ascii="Calibri" w:hAnsi="Calibri"/>
                <w:sz w:val="24"/>
                <w:szCs w:val="24"/>
              </w:rPr>
            </w:pPr>
          </w:p>
        </w:tc>
        <w:tc>
          <w:tcPr>
            <w:tcW w:w="1274" w:type="dxa"/>
          </w:tcPr>
          <w:p w14:paraId="62CE5F66" w14:textId="77777777" w:rsidR="00FC0941" w:rsidRPr="00E81304" w:rsidRDefault="00FC0941" w:rsidP="00C40095">
            <w:pPr>
              <w:pStyle w:val="Heading2"/>
              <w:spacing w:before="120" w:after="120"/>
              <w:rPr>
                <w:rFonts w:ascii="Calibri" w:hAnsi="Calibri"/>
                <w:sz w:val="24"/>
                <w:szCs w:val="24"/>
              </w:rPr>
            </w:pPr>
          </w:p>
        </w:tc>
        <w:tc>
          <w:tcPr>
            <w:tcW w:w="1301" w:type="dxa"/>
          </w:tcPr>
          <w:p w14:paraId="222EABBE" w14:textId="77777777" w:rsidR="00FC0941" w:rsidRPr="00E81304" w:rsidRDefault="00FC0941" w:rsidP="00C40095">
            <w:pPr>
              <w:pStyle w:val="Heading2"/>
              <w:spacing w:before="120" w:after="120"/>
              <w:rPr>
                <w:rFonts w:ascii="Calibri" w:hAnsi="Calibri"/>
                <w:sz w:val="24"/>
                <w:szCs w:val="24"/>
              </w:rPr>
            </w:pPr>
          </w:p>
        </w:tc>
      </w:tr>
      <w:tr w:rsidR="00FC0941" w:rsidRPr="00E81304" w14:paraId="5DDF2A0B" w14:textId="77777777" w:rsidTr="00814CD8">
        <w:tc>
          <w:tcPr>
            <w:tcW w:w="2830" w:type="dxa"/>
          </w:tcPr>
          <w:p w14:paraId="753E2225" w14:textId="731BA90D" w:rsidR="00FC0941" w:rsidRPr="00E81304" w:rsidRDefault="00FC0941" w:rsidP="00C40095">
            <w:pPr>
              <w:spacing w:before="120" w:after="120"/>
              <w:rPr>
                <w:szCs w:val="24"/>
              </w:rPr>
            </w:pPr>
            <w:r>
              <w:rPr>
                <w:szCs w:val="24"/>
              </w:rPr>
              <w:t>Digitisation/</w:t>
            </w:r>
            <w:r w:rsidRPr="00E81304">
              <w:rPr>
                <w:szCs w:val="24"/>
              </w:rPr>
              <w:t>systems</w:t>
            </w:r>
          </w:p>
        </w:tc>
        <w:tc>
          <w:tcPr>
            <w:tcW w:w="1071" w:type="dxa"/>
          </w:tcPr>
          <w:p w14:paraId="6BB0D0F6" w14:textId="77777777" w:rsidR="00FC0941" w:rsidRPr="00E81304" w:rsidRDefault="00FC0941" w:rsidP="00C40095">
            <w:pPr>
              <w:pStyle w:val="Heading2"/>
              <w:spacing w:before="120" w:after="120"/>
              <w:rPr>
                <w:rFonts w:ascii="Calibri" w:hAnsi="Calibri"/>
                <w:sz w:val="24"/>
                <w:szCs w:val="24"/>
              </w:rPr>
            </w:pPr>
          </w:p>
        </w:tc>
        <w:tc>
          <w:tcPr>
            <w:tcW w:w="1270" w:type="dxa"/>
          </w:tcPr>
          <w:p w14:paraId="794D6061" w14:textId="77777777" w:rsidR="00FC0941" w:rsidRPr="00E81304" w:rsidRDefault="00FC0941" w:rsidP="00C40095">
            <w:pPr>
              <w:pStyle w:val="Heading2"/>
              <w:spacing w:before="120" w:after="120"/>
              <w:rPr>
                <w:rFonts w:ascii="Calibri" w:hAnsi="Calibri"/>
                <w:sz w:val="24"/>
                <w:szCs w:val="24"/>
              </w:rPr>
            </w:pPr>
          </w:p>
        </w:tc>
        <w:tc>
          <w:tcPr>
            <w:tcW w:w="1270" w:type="dxa"/>
          </w:tcPr>
          <w:p w14:paraId="2877628D" w14:textId="77777777" w:rsidR="00FC0941" w:rsidRPr="00E81304" w:rsidRDefault="00FC0941" w:rsidP="00C40095">
            <w:pPr>
              <w:pStyle w:val="Heading2"/>
              <w:spacing w:before="120" w:after="120"/>
              <w:rPr>
                <w:rFonts w:ascii="Calibri" w:hAnsi="Calibri"/>
                <w:sz w:val="24"/>
                <w:szCs w:val="24"/>
              </w:rPr>
            </w:pPr>
          </w:p>
        </w:tc>
        <w:tc>
          <w:tcPr>
            <w:tcW w:w="1274" w:type="dxa"/>
          </w:tcPr>
          <w:p w14:paraId="070C71B3" w14:textId="77777777" w:rsidR="00FC0941" w:rsidRPr="00E81304" w:rsidRDefault="00FC0941" w:rsidP="00C40095">
            <w:pPr>
              <w:pStyle w:val="Heading2"/>
              <w:spacing w:before="120" w:after="120"/>
              <w:rPr>
                <w:rFonts w:ascii="Calibri" w:hAnsi="Calibri"/>
                <w:sz w:val="24"/>
                <w:szCs w:val="24"/>
              </w:rPr>
            </w:pPr>
          </w:p>
        </w:tc>
        <w:tc>
          <w:tcPr>
            <w:tcW w:w="1301" w:type="dxa"/>
          </w:tcPr>
          <w:p w14:paraId="03729588" w14:textId="77777777" w:rsidR="00FC0941" w:rsidRPr="00E81304" w:rsidRDefault="00FC0941" w:rsidP="00C40095">
            <w:pPr>
              <w:pStyle w:val="Heading2"/>
              <w:spacing w:before="120" w:after="120"/>
              <w:rPr>
                <w:rFonts w:ascii="Calibri" w:hAnsi="Calibri"/>
                <w:sz w:val="24"/>
                <w:szCs w:val="24"/>
              </w:rPr>
            </w:pPr>
          </w:p>
        </w:tc>
      </w:tr>
      <w:tr w:rsidR="00814CD8" w:rsidRPr="00E81304" w14:paraId="0841462E" w14:textId="77777777" w:rsidTr="00814CD8">
        <w:tc>
          <w:tcPr>
            <w:tcW w:w="2830" w:type="dxa"/>
          </w:tcPr>
          <w:p w14:paraId="49B2B1B6" w14:textId="554C32F7" w:rsidR="00814CD8" w:rsidRDefault="00814CD8" w:rsidP="00C40095">
            <w:pPr>
              <w:spacing w:before="120" w:after="120"/>
              <w:rPr>
                <w:szCs w:val="24"/>
              </w:rPr>
            </w:pPr>
            <w:r>
              <w:rPr>
                <w:szCs w:val="24"/>
              </w:rPr>
              <w:t xml:space="preserve">Training and </w:t>
            </w:r>
            <w:r w:rsidR="00BD3F20">
              <w:rPr>
                <w:szCs w:val="24"/>
              </w:rPr>
              <w:t>d</w:t>
            </w:r>
            <w:r>
              <w:rPr>
                <w:szCs w:val="24"/>
              </w:rPr>
              <w:t>evelopment</w:t>
            </w:r>
          </w:p>
        </w:tc>
        <w:tc>
          <w:tcPr>
            <w:tcW w:w="1071" w:type="dxa"/>
          </w:tcPr>
          <w:p w14:paraId="67585FEB" w14:textId="77777777" w:rsidR="00814CD8" w:rsidRPr="00E81304" w:rsidRDefault="00814CD8" w:rsidP="00C40095">
            <w:pPr>
              <w:pStyle w:val="Heading2"/>
              <w:spacing w:before="120" w:after="120"/>
              <w:rPr>
                <w:rFonts w:ascii="Calibri" w:hAnsi="Calibri"/>
                <w:sz w:val="24"/>
                <w:szCs w:val="24"/>
              </w:rPr>
            </w:pPr>
          </w:p>
        </w:tc>
        <w:tc>
          <w:tcPr>
            <w:tcW w:w="1270" w:type="dxa"/>
          </w:tcPr>
          <w:p w14:paraId="44649B2E" w14:textId="77777777" w:rsidR="00814CD8" w:rsidRPr="00E81304" w:rsidRDefault="00814CD8" w:rsidP="00C40095">
            <w:pPr>
              <w:pStyle w:val="Heading2"/>
              <w:spacing w:before="120" w:after="120"/>
              <w:rPr>
                <w:rFonts w:ascii="Calibri" w:hAnsi="Calibri"/>
                <w:sz w:val="24"/>
                <w:szCs w:val="24"/>
              </w:rPr>
            </w:pPr>
          </w:p>
        </w:tc>
        <w:tc>
          <w:tcPr>
            <w:tcW w:w="1270" w:type="dxa"/>
          </w:tcPr>
          <w:p w14:paraId="62A20143" w14:textId="77777777" w:rsidR="00814CD8" w:rsidRPr="00E81304" w:rsidRDefault="00814CD8" w:rsidP="00C40095">
            <w:pPr>
              <w:pStyle w:val="Heading2"/>
              <w:spacing w:before="120" w:after="120"/>
              <w:rPr>
                <w:rFonts w:ascii="Calibri" w:hAnsi="Calibri"/>
                <w:sz w:val="24"/>
                <w:szCs w:val="24"/>
              </w:rPr>
            </w:pPr>
          </w:p>
        </w:tc>
        <w:tc>
          <w:tcPr>
            <w:tcW w:w="1274" w:type="dxa"/>
          </w:tcPr>
          <w:p w14:paraId="7C17411A" w14:textId="77777777" w:rsidR="00814CD8" w:rsidRPr="00E81304" w:rsidRDefault="00814CD8" w:rsidP="00C40095">
            <w:pPr>
              <w:pStyle w:val="Heading2"/>
              <w:spacing w:before="120" w:after="120"/>
              <w:rPr>
                <w:rFonts w:ascii="Calibri" w:hAnsi="Calibri"/>
                <w:sz w:val="24"/>
                <w:szCs w:val="24"/>
              </w:rPr>
            </w:pPr>
          </w:p>
        </w:tc>
        <w:tc>
          <w:tcPr>
            <w:tcW w:w="1301" w:type="dxa"/>
          </w:tcPr>
          <w:p w14:paraId="23297384" w14:textId="77777777" w:rsidR="00814CD8" w:rsidRPr="00E81304" w:rsidRDefault="00814CD8" w:rsidP="00C40095">
            <w:pPr>
              <w:pStyle w:val="Heading2"/>
              <w:spacing w:before="120" w:after="120"/>
              <w:rPr>
                <w:rFonts w:ascii="Calibri" w:hAnsi="Calibri"/>
                <w:sz w:val="24"/>
                <w:szCs w:val="24"/>
              </w:rPr>
            </w:pPr>
          </w:p>
        </w:tc>
      </w:tr>
      <w:tr w:rsidR="00814CD8" w:rsidRPr="00E81304" w14:paraId="01BAC609" w14:textId="77777777" w:rsidTr="00814CD8">
        <w:tc>
          <w:tcPr>
            <w:tcW w:w="2830" w:type="dxa"/>
          </w:tcPr>
          <w:p w14:paraId="54C57C27" w14:textId="2D20A276" w:rsidR="00814CD8" w:rsidRDefault="00814CD8" w:rsidP="00C40095">
            <w:pPr>
              <w:spacing w:before="120" w:after="120"/>
              <w:rPr>
                <w:szCs w:val="24"/>
              </w:rPr>
            </w:pPr>
            <w:r>
              <w:rPr>
                <w:szCs w:val="24"/>
              </w:rPr>
              <w:t xml:space="preserve">Other </w:t>
            </w:r>
            <w:r w:rsidR="00BD3F20">
              <w:rPr>
                <w:szCs w:val="24"/>
              </w:rPr>
              <w:t>r</w:t>
            </w:r>
            <w:r>
              <w:rPr>
                <w:szCs w:val="24"/>
              </w:rPr>
              <w:t xml:space="preserve">esearch </w:t>
            </w:r>
            <w:r w:rsidR="00BD3F20">
              <w:rPr>
                <w:szCs w:val="24"/>
              </w:rPr>
              <w:t>capacity building costs</w:t>
            </w:r>
          </w:p>
        </w:tc>
        <w:tc>
          <w:tcPr>
            <w:tcW w:w="1071" w:type="dxa"/>
          </w:tcPr>
          <w:p w14:paraId="3738C5E0" w14:textId="77777777" w:rsidR="00814CD8" w:rsidRPr="00E81304" w:rsidRDefault="00814CD8" w:rsidP="00C40095">
            <w:pPr>
              <w:pStyle w:val="Heading2"/>
              <w:spacing w:before="120" w:after="120"/>
              <w:rPr>
                <w:rFonts w:ascii="Calibri" w:hAnsi="Calibri"/>
                <w:sz w:val="24"/>
                <w:szCs w:val="24"/>
              </w:rPr>
            </w:pPr>
          </w:p>
        </w:tc>
        <w:tc>
          <w:tcPr>
            <w:tcW w:w="1270" w:type="dxa"/>
          </w:tcPr>
          <w:p w14:paraId="180BF6D2" w14:textId="77777777" w:rsidR="00814CD8" w:rsidRPr="00E81304" w:rsidRDefault="00814CD8" w:rsidP="00C40095">
            <w:pPr>
              <w:pStyle w:val="Heading2"/>
              <w:spacing w:before="120" w:after="120"/>
              <w:rPr>
                <w:rFonts w:ascii="Calibri" w:hAnsi="Calibri"/>
                <w:sz w:val="24"/>
                <w:szCs w:val="24"/>
              </w:rPr>
            </w:pPr>
          </w:p>
        </w:tc>
        <w:tc>
          <w:tcPr>
            <w:tcW w:w="1270" w:type="dxa"/>
          </w:tcPr>
          <w:p w14:paraId="1E08A4F7" w14:textId="77777777" w:rsidR="00814CD8" w:rsidRPr="00E81304" w:rsidRDefault="00814CD8" w:rsidP="00C40095">
            <w:pPr>
              <w:pStyle w:val="Heading2"/>
              <w:spacing w:before="120" w:after="120"/>
              <w:rPr>
                <w:rFonts w:ascii="Calibri" w:hAnsi="Calibri"/>
                <w:sz w:val="24"/>
                <w:szCs w:val="24"/>
              </w:rPr>
            </w:pPr>
          </w:p>
        </w:tc>
        <w:tc>
          <w:tcPr>
            <w:tcW w:w="1274" w:type="dxa"/>
          </w:tcPr>
          <w:p w14:paraId="4CAD66EE" w14:textId="77777777" w:rsidR="00814CD8" w:rsidRPr="00E81304" w:rsidRDefault="00814CD8" w:rsidP="00C40095">
            <w:pPr>
              <w:pStyle w:val="Heading2"/>
              <w:spacing w:before="120" w:after="120"/>
              <w:rPr>
                <w:rFonts w:ascii="Calibri" w:hAnsi="Calibri"/>
                <w:sz w:val="24"/>
                <w:szCs w:val="24"/>
              </w:rPr>
            </w:pPr>
          </w:p>
        </w:tc>
        <w:tc>
          <w:tcPr>
            <w:tcW w:w="1301" w:type="dxa"/>
          </w:tcPr>
          <w:p w14:paraId="33529214" w14:textId="77777777" w:rsidR="00814CD8" w:rsidRPr="00E81304" w:rsidRDefault="00814CD8" w:rsidP="00C40095">
            <w:pPr>
              <w:pStyle w:val="Heading2"/>
              <w:spacing w:before="120" w:after="120"/>
              <w:rPr>
                <w:rFonts w:ascii="Calibri" w:hAnsi="Calibri"/>
                <w:sz w:val="24"/>
                <w:szCs w:val="24"/>
              </w:rPr>
            </w:pPr>
          </w:p>
        </w:tc>
      </w:tr>
      <w:tr w:rsidR="00FC0941" w:rsidRPr="00E81304" w14:paraId="3E339D19" w14:textId="77777777" w:rsidTr="00814CD8">
        <w:tc>
          <w:tcPr>
            <w:tcW w:w="2830" w:type="dxa"/>
          </w:tcPr>
          <w:p w14:paraId="555CC535" w14:textId="10FEEF0B" w:rsidR="00FC0941" w:rsidRDefault="00163A08" w:rsidP="00C40095">
            <w:pPr>
              <w:spacing w:before="120" w:after="120"/>
              <w:rPr>
                <w:szCs w:val="24"/>
              </w:rPr>
            </w:pPr>
            <w:r>
              <w:rPr>
                <w:szCs w:val="24"/>
              </w:rPr>
              <w:t xml:space="preserve">Indirect costs </w:t>
            </w:r>
            <w:r w:rsidR="00B44B0E">
              <w:rPr>
                <w:szCs w:val="24"/>
              </w:rPr>
              <w:t>(</w:t>
            </w:r>
            <w:r w:rsidR="00FC0941" w:rsidRPr="00BE38F7">
              <w:rPr>
                <w:szCs w:val="24"/>
              </w:rPr>
              <w:t>Overheads</w:t>
            </w:r>
            <w:r w:rsidR="00B44B0E">
              <w:rPr>
                <w:szCs w:val="24"/>
              </w:rPr>
              <w:t>)</w:t>
            </w:r>
            <w:r w:rsidR="00FC0941">
              <w:rPr>
                <w:rStyle w:val="FootnoteReference"/>
                <w:szCs w:val="24"/>
              </w:rPr>
              <w:footnoteReference w:id="4"/>
            </w:r>
          </w:p>
        </w:tc>
        <w:tc>
          <w:tcPr>
            <w:tcW w:w="1071" w:type="dxa"/>
          </w:tcPr>
          <w:p w14:paraId="63065A98" w14:textId="77777777" w:rsidR="00FC0941" w:rsidRPr="00E81304" w:rsidRDefault="00FC0941" w:rsidP="00C40095">
            <w:pPr>
              <w:pStyle w:val="Heading2"/>
              <w:spacing w:before="120" w:after="120"/>
              <w:rPr>
                <w:rFonts w:ascii="Calibri" w:hAnsi="Calibri"/>
                <w:sz w:val="24"/>
                <w:szCs w:val="24"/>
              </w:rPr>
            </w:pPr>
          </w:p>
        </w:tc>
        <w:tc>
          <w:tcPr>
            <w:tcW w:w="1270" w:type="dxa"/>
          </w:tcPr>
          <w:p w14:paraId="05CE58FB" w14:textId="77777777" w:rsidR="00FC0941" w:rsidRPr="00E81304" w:rsidRDefault="00FC0941" w:rsidP="00C40095">
            <w:pPr>
              <w:pStyle w:val="Heading2"/>
              <w:spacing w:before="120" w:after="120"/>
              <w:rPr>
                <w:rFonts w:ascii="Calibri" w:hAnsi="Calibri"/>
                <w:sz w:val="24"/>
                <w:szCs w:val="24"/>
              </w:rPr>
            </w:pPr>
          </w:p>
        </w:tc>
        <w:tc>
          <w:tcPr>
            <w:tcW w:w="1270" w:type="dxa"/>
          </w:tcPr>
          <w:p w14:paraId="58384DE7" w14:textId="77777777" w:rsidR="00FC0941" w:rsidRPr="00E81304" w:rsidRDefault="00FC0941" w:rsidP="00C40095">
            <w:pPr>
              <w:pStyle w:val="Heading2"/>
              <w:spacing w:before="120" w:after="120"/>
              <w:rPr>
                <w:rFonts w:ascii="Calibri" w:hAnsi="Calibri"/>
                <w:sz w:val="24"/>
                <w:szCs w:val="24"/>
              </w:rPr>
            </w:pPr>
          </w:p>
        </w:tc>
        <w:tc>
          <w:tcPr>
            <w:tcW w:w="1274" w:type="dxa"/>
          </w:tcPr>
          <w:p w14:paraId="03118405" w14:textId="77777777" w:rsidR="00FC0941" w:rsidRPr="00E81304" w:rsidRDefault="00FC0941" w:rsidP="00C40095">
            <w:pPr>
              <w:pStyle w:val="Heading2"/>
              <w:spacing w:before="120" w:after="120"/>
              <w:rPr>
                <w:rFonts w:ascii="Calibri" w:hAnsi="Calibri"/>
                <w:sz w:val="24"/>
                <w:szCs w:val="24"/>
              </w:rPr>
            </w:pPr>
          </w:p>
        </w:tc>
        <w:tc>
          <w:tcPr>
            <w:tcW w:w="1301" w:type="dxa"/>
          </w:tcPr>
          <w:p w14:paraId="520252E9" w14:textId="77777777" w:rsidR="00FC0941" w:rsidRPr="00E81304" w:rsidRDefault="00FC0941" w:rsidP="00C40095">
            <w:pPr>
              <w:pStyle w:val="Heading2"/>
              <w:spacing w:before="120" w:after="120"/>
              <w:rPr>
                <w:rFonts w:ascii="Calibri" w:hAnsi="Calibri"/>
                <w:sz w:val="24"/>
                <w:szCs w:val="24"/>
              </w:rPr>
            </w:pPr>
          </w:p>
        </w:tc>
      </w:tr>
      <w:tr w:rsidR="00FC0941" w:rsidRPr="00E81304" w14:paraId="448EE968" w14:textId="77777777" w:rsidTr="00814CD8">
        <w:trPr>
          <w:trHeight w:val="379"/>
        </w:trPr>
        <w:tc>
          <w:tcPr>
            <w:tcW w:w="2830" w:type="dxa"/>
            <w:shd w:val="clear" w:color="auto" w:fill="D0CECE" w:themeFill="background2" w:themeFillShade="E6"/>
          </w:tcPr>
          <w:p w14:paraId="5D1E9A80" w14:textId="4E64E4D2" w:rsidR="00FC0941" w:rsidRPr="00E81304" w:rsidRDefault="00FC0941" w:rsidP="00C40095">
            <w:pPr>
              <w:spacing w:before="120" w:after="120"/>
              <w:rPr>
                <w:b/>
                <w:szCs w:val="24"/>
              </w:rPr>
            </w:pPr>
            <w:r w:rsidRPr="00E81304">
              <w:rPr>
                <w:b/>
                <w:szCs w:val="24"/>
              </w:rPr>
              <w:t xml:space="preserve">Total </w:t>
            </w:r>
            <w:r w:rsidR="00E16703">
              <w:rPr>
                <w:b/>
                <w:szCs w:val="24"/>
              </w:rPr>
              <w:t xml:space="preserve">project costs requested </w:t>
            </w:r>
          </w:p>
        </w:tc>
        <w:tc>
          <w:tcPr>
            <w:tcW w:w="1071" w:type="dxa"/>
            <w:shd w:val="clear" w:color="auto" w:fill="D0CECE" w:themeFill="background2" w:themeFillShade="E6"/>
          </w:tcPr>
          <w:p w14:paraId="7A1A1935" w14:textId="77777777" w:rsidR="00FC0941" w:rsidRPr="00E81304" w:rsidRDefault="00FC0941" w:rsidP="00C40095">
            <w:pPr>
              <w:pStyle w:val="Heading2"/>
              <w:spacing w:before="120" w:after="120"/>
              <w:ind w:left="0" w:firstLine="0"/>
              <w:rPr>
                <w:rFonts w:ascii="Calibri" w:hAnsi="Calibri"/>
                <w:sz w:val="24"/>
                <w:szCs w:val="24"/>
              </w:rPr>
            </w:pPr>
          </w:p>
        </w:tc>
        <w:tc>
          <w:tcPr>
            <w:tcW w:w="1270" w:type="dxa"/>
            <w:shd w:val="clear" w:color="auto" w:fill="D0CECE" w:themeFill="background2" w:themeFillShade="E6"/>
          </w:tcPr>
          <w:p w14:paraId="5645F7FE" w14:textId="77777777" w:rsidR="00FC0941" w:rsidRPr="00E81304" w:rsidRDefault="00FC0941" w:rsidP="00C40095">
            <w:pPr>
              <w:pStyle w:val="Heading2"/>
              <w:spacing w:before="120" w:after="120"/>
              <w:ind w:left="0" w:firstLine="0"/>
              <w:rPr>
                <w:rFonts w:ascii="Calibri" w:hAnsi="Calibri"/>
                <w:sz w:val="24"/>
                <w:szCs w:val="24"/>
              </w:rPr>
            </w:pPr>
          </w:p>
        </w:tc>
        <w:tc>
          <w:tcPr>
            <w:tcW w:w="1270" w:type="dxa"/>
            <w:shd w:val="clear" w:color="auto" w:fill="D0CECE" w:themeFill="background2" w:themeFillShade="E6"/>
          </w:tcPr>
          <w:p w14:paraId="5547C149" w14:textId="77777777" w:rsidR="00FC0941" w:rsidRPr="00E81304" w:rsidRDefault="00FC0941" w:rsidP="00C40095">
            <w:pPr>
              <w:pStyle w:val="Heading2"/>
              <w:spacing w:before="120" w:after="120"/>
              <w:rPr>
                <w:rFonts w:ascii="Calibri" w:hAnsi="Calibri"/>
                <w:sz w:val="24"/>
                <w:szCs w:val="24"/>
              </w:rPr>
            </w:pPr>
          </w:p>
        </w:tc>
        <w:tc>
          <w:tcPr>
            <w:tcW w:w="1274" w:type="dxa"/>
            <w:shd w:val="clear" w:color="auto" w:fill="D0CECE" w:themeFill="background2" w:themeFillShade="E6"/>
          </w:tcPr>
          <w:p w14:paraId="3CCEEA95" w14:textId="77777777" w:rsidR="00FC0941" w:rsidRPr="00E81304" w:rsidRDefault="00FC0941" w:rsidP="00C40095">
            <w:pPr>
              <w:pStyle w:val="Heading2"/>
              <w:spacing w:before="120" w:after="120"/>
              <w:ind w:left="0" w:firstLine="0"/>
              <w:rPr>
                <w:rFonts w:ascii="Calibri" w:hAnsi="Calibri"/>
                <w:sz w:val="24"/>
                <w:szCs w:val="24"/>
              </w:rPr>
            </w:pPr>
          </w:p>
        </w:tc>
        <w:tc>
          <w:tcPr>
            <w:tcW w:w="1301" w:type="dxa"/>
            <w:shd w:val="clear" w:color="auto" w:fill="D0CECE" w:themeFill="background2" w:themeFillShade="E6"/>
          </w:tcPr>
          <w:p w14:paraId="690A2088" w14:textId="77777777" w:rsidR="00FC0941" w:rsidRPr="00E81304" w:rsidRDefault="00FC0941" w:rsidP="00C40095">
            <w:pPr>
              <w:pStyle w:val="Heading2"/>
              <w:spacing w:before="120" w:after="120"/>
              <w:ind w:left="0" w:firstLine="0"/>
              <w:rPr>
                <w:rFonts w:ascii="Calibri" w:hAnsi="Calibri"/>
                <w:sz w:val="24"/>
                <w:szCs w:val="24"/>
              </w:rPr>
            </w:pPr>
          </w:p>
        </w:tc>
      </w:tr>
    </w:tbl>
    <w:p w14:paraId="36CB102A" w14:textId="77777777" w:rsidR="00E16703" w:rsidRDefault="00E16703" w:rsidP="005C2D9B">
      <w:pPr>
        <w:pStyle w:val="Heading1"/>
        <w:rPr>
          <w:b/>
          <w:bCs/>
        </w:rPr>
      </w:pPr>
      <w:bookmarkStart w:id="29" w:name="_Toc120199750"/>
    </w:p>
    <w:p w14:paraId="604913B1" w14:textId="0FAB398A" w:rsidR="005E2806" w:rsidRPr="009E7F99" w:rsidRDefault="001D3A5F" w:rsidP="005C2D9B">
      <w:pPr>
        <w:pStyle w:val="Heading1"/>
        <w:rPr>
          <w:b/>
          <w:bCs/>
        </w:rPr>
      </w:pPr>
      <w:r w:rsidRPr="009E7F99">
        <w:rPr>
          <w:b/>
          <w:bCs/>
        </w:rPr>
        <w:t xml:space="preserve"> </w:t>
      </w:r>
      <w:bookmarkStart w:id="30" w:name="_Toc142068298"/>
      <w:bookmarkEnd w:id="29"/>
      <w:r w:rsidR="005C2D9B" w:rsidRPr="009E7F99">
        <w:rPr>
          <w:b/>
          <w:bCs/>
        </w:rPr>
        <w:t xml:space="preserve">5. </w:t>
      </w:r>
      <w:r w:rsidR="00EA1CE8" w:rsidRPr="009E7F99">
        <w:rPr>
          <w:b/>
          <w:bCs/>
        </w:rPr>
        <w:t xml:space="preserve">Project </w:t>
      </w:r>
      <w:r w:rsidR="00605CBC" w:rsidRPr="009E7F99">
        <w:rPr>
          <w:b/>
          <w:bCs/>
        </w:rPr>
        <w:t>G</w:t>
      </w:r>
      <w:r w:rsidR="00EA1CE8" w:rsidRPr="009E7F99">
        <w:rPr>
          <w:b/>
          <w:bCs/>
        </w:rPr>
        <w:t xml:space="preserve">overnance and </w:t>
      </w:r>
      <w:r w:rsidR="00605CBC" w:rsidRPr="009E7F99">
        <w:rPr>
          <w:b/>
          <w:bCs/>
        </w:rPr>
        <w:t>F</w:t>
      </w:r>
      <w:r w:rsidR="00EA1CE8" w:rsidRPr="009E7F99">
        <w:rPr>
          <w:b/>
          <w:bCs/>
        </w:rPr>
        <w:t>inancial Oversight</w:t>
      </w:r>
      <w:bookmarkEnd w:id="30"/>
      <w:r w:rsidR="00EA1CE8" w:rsidRPr="009E7F99">
        <w:rPr>
          <w:b/>
          <w:bCs/>
        </w:rPr>
        <w:t xml:space="preserve"> </w:t>
      </w:r>
    </w:p>
    <w:p w14:paraId="5259555F" w14:textId="193AA72B" w:rsidR="005C2D9B" w:rsidRPr="005C2D9B" w:rsidRDefault="005C2D9B" w:rsidP="005C2D9B">
      <w:pPr>
        <w:pStyle w:val="Heading2"/>
      </w:pPr>
      <w:bookmarkStart w:id="31" w:name="_Toc142068299"/>
      <w:r>
        <w:t>5.1 Project governance</w:t>
      </w:r>
      <w:bookmarkEnd w:id="31"/>
      <w:r>
        <w:t xml:space="preserve"> </w:t>
      </w:r>
    </w:p>
    <w:tbl>
      <w:tblPr>
        <w:tblStyle w:val="TableGrid"/>
        <w:tblW w:w="9016" w:type="dxa"/>
        <w:tblLook w:val="04A0" w:firstRow="1" w:lastRow="0" w:firstColumn="1" w:lastColumn="0" w:noHBand="0" w:noVBand="1"/>
      </w:tblPr>
      <w:tblGrid>
        <w:gridCol w:w="9016"/>
      </w:tblGrid>
      <w:tr w:rsidR="000719F1" w14:paraId="6A6132F9" w14:textId="77777777" w:rsidTr="00F63C37">
        <w:tc>
          <w:tcPr>
            <w:tcW w:w="9016" w:type="dxa"/>
            <w:shd w:val="clear" w:color="auto" w:fill="F2F2F2" w:themeFill="background1" w:themeFillShade="F2"/>
          </w:tcPr>
          <w:p w14:paraId="4D65A20F" w14:textId="58F10673" w:rsidR="009263B3" w:rsidRPr="00313A57" w:rsidRDefault="000719F1" w:rsidP="00331686">
            <w:pPr>
              <w:spacing w:before="120" w:after="120"/>
              <w:jc w:val="both"/>
              <w:rPr>
                <w:rFonts w:asciiTheme="minorHAnsi" w:hAnsiTheme="minorHAnsi" w:cstheme="minorHAnsi"/>
                <w:szCs w:val="24"/>
              </w:rPr>
            </w:pPr>
            <w:r w:rsidRPr="00313A57">
              <w:rPr>
                <w:rFonts w:asciiTheme="minorHAnsi" w:hAnsiTheme="minorHAnsi" w:cstheme="minorHAnsi"/>
                <w:szCs w:val="24"/>
              </w:rPr>
              <w:t xml:space="preserve">Outline the governance and management structures in place to drive and oversee this project. This should include information on: </w:t>
            </w:r>
          </w:p>
          <w:p w14:paraId="0C8B15C5" w14:textId="0D682CB2" w:rsidR="008427E3" w:rsidRPr="00313A57" w:rsidRDefault="00B0192A" w:rsidP="00331686">
            <w:pPr>
              <w:pStyle w:val="ListParagraph"/>
              <w:numPr>
                <w:ilvl w:val="0"/>
                <w:numId w:val="13"/>
              </w:numPr>
              <w:spacing w:before="120" w:after="120"/>
              <w:jc w:val="both"/>
              <w:rPr>
                <w:rFonts w:cstheme="minorHAnsi"/>
                <w:sz w:val="24"/>
                <w:szCs w:val="24"/>
              </w:rPr>
            </w:pPr>
            <w:r w:rsidRPr="00313A57">
              <w:rPr>
                <w:rFonts w:cstheme="minorHAnsi"/>
                <w:sz w:val="24"/>
                <w:szCs w:val="24"/>
                <w:lang w:val="en-GB"/>
              </w:rPr>
              <w:t xml:space="preserve">Approach to </w:t>
            </w:r>
            <w:r w:rsidR="008427E3" w:rsidRPr="00313A57">
              <w:rPr>
                <w:rFonts w:cstheme="minorHAnsi"/>
                <w:sz w:val="24"/>
                <w:szCs w:val="24"/>
                <w:lang w:val="en-GB"/>
              </w:rPr>
              <w:t>monitor</w:t>
            </w:r>
            <w:r w:rsidRPr="00313A57">
              <w:rPr>
                <w:rFonts w:cstheme="minorHAnsi"/>
                <w:sz w:val="24"/>
                <w:szCs w:val="24"/>
                <w:lang w:val="en-GB"/>
              </w:rPr>
              <w:t>ing</w:t>
            </w:r>
            <w:r w:rsidR="008427E3" w:rsidRPr="00313A57">
              <w:rPr>
                <w:rFonts w:cstheme="minorHAnsi"/>
                <w:sz w:val="24"/>
                <w:szCs w:val="24"/>
                <w:lang w:val="en-GB"/>
              </w:rPr>
              <w:t xml:space="preserve"> and evaluat</w:t>
            </w:r>
            <w:r w:rsidRPr="00313A57">
              <w:rPr>
                <w:rFonts w:cstheme="minorHAnsi"/>
                <w:sz w:val="24"/>
                <w:szCs w:val="24"/>
                <w:lang w:val="en-GB"/>
              </w:rPr>
              <w:t xml:space="preserve">ing </w:t>
            </w:r>
            <w:r w:rsidR="00557315" w:rsidRPr="00313A57">
              <w:rPr>
                <w:rFonts w:cstheme="minorHAnsi"/>
                <w:sz w:val="24"/>
                <w:szCs w:val="24"/>
                <w:lang w:val="en-GB"/>
              </w:rPr>
              <w:t xml:space="preserve">the </w:t>
            </w:r>
            <w:r w:rsidRPr="00313A57">
              <w:rPr>
                <w:rFonts w:cstheme="minorHAnsi"/>
                <w:sz w:val="24"/>
                <w:szCs w:val="24"/>
                <w:lang w:val="en-GB"/>
              </w:rPr>
              <w:t>project</w:t>
            </w:r>
            <w:r w:rsidR="008427E3" w:rsidRPr="00313A57">
              <w:rPr>
                <w:rFonts w:cstheme="minorHAnsi"/>
                <w:sz w:val="24"/>
                <w:szCs w:val="24"/>
                <w:lang w:val="en-GB"/>
              </w:rPr>
              <w:t xml:space="preserve"> throughout the funding period</w:t>
            </w:r>
            <w:r w:rsidR="00C3181F" w:rsidRPr="00313A57">
              <w:rPr>
                <w:rFonts w:cstheme="minorHAnsi"/>
                <w:sz w:val="24"/>
                <w:szCs w:val="24"/>
                <w:lang w:val="en-GB"/>
              </w:rPr>
              <w:t>.</w:t>
            </w:r>
          </w:p>
          <w:p w14:paraId="78870C5B" w14:textId="1A3015A5" w:rsidR="00C3181F" w:rsidRPr="00313A57" w:rsidRDefault="008427E3" w:rsidP="00331686">
            <w:pPr>
              <w:pStyle w:val="ListParagraph"/>
              <w:numPr>
                <w:ilvl w:val="0"/>
                <w:numId w:val="13"/>
              </w:numPr>
              <w:spacing w:before="120" w:after="120"/>
              <w:jc w:val="both"/>
              <w:rPr>
                <w:rFonts w:cstheme="minorHAnsi"/>
                <w:sz w:val="24"/>
                <w:szCs w:val="24"/>
              </w:rPr>
            </w:pPr>
            <w:r w:rsidRPr="00313A57">
              <w:rPr>
                <w:rFonts w:cstheme="minorHAnsi"/>
                <w:sz w:val="24"/>
                <w:szCs w:val="24"/>
                <w:lang w:val="en-GB"/>
              </w:rPr>
              <w:t xml:space="preserve">Systems in place to monitor </w:t>
            </w:r>
            <w:r w:rsidR="00D7430D" w:rsidRPr="00313A57">
              <w:rPr>
                <w:rFonts w:cstheme="minorHAnsi"/>
                <w:sz w:val="24"/>
                <w:szCs w:val="24"/>
                <w:lang w:val="en-GB"/>
              </w:rPr>
              <w:t xml:space="preserve">progress and results, including </w:t>
            </w:r>
            <w:r w:rsidR="00C3181F" w:rsidRPr="00313A57">
              <w:rPr>
                <w:rFonts w:eastAsia="Times New Roman" w:cstheme="minorHAnsi"/>
                <w:sz w:val="24"/>
                <w:szCs w:val="24"/>
                <w:lang w:eastAsia="en-IE"/>
              </w:rPr>
              <w:t>ability to plan for results, monitor progress towards key milestones and deliverables, report and learn.</w:t>
            </w:r>
          </w:p>
          <w:p w14:paraId="04FEABE6" w14:textId="056C33DC" w:rsidR="00D13FDF" w:rsidRPr="00313A57" w:rsidRDefault="00961FBA" w:rsidP="00331686">
            <w:pPr>
              <w:pStyle w:val="ListParagraph"/>
              <w:numPr>
                <w:ilvl w:val="0"/>
                <w:numId w:val="13"/>
              </w:numPr>
              <w:spacing w:before="120" w:after="120"/>
              <w:jc w:val="both"/>
              <w:rPr>
                <w:rFonts w:cstheme="minorHAnsi"/>
                <w:sz w:val="24"/>
                <w:szCs w:val="24"/>
              </w:rPr>
            </w:pPr>
            <w:r w:rsidRPr="00313A57">
              <w:rPr>
                <w:rFonts w:eastAsia="Times New Roman" w:cstheme="minorHAnsi"/>
                <w:sz w:val="24"/>
                <w:szCs w:val="24"/>
                <w:lang w:eastAsia="en-IE"/>
              </w:rPr>
              <w:t xml:space="preserve">Systems in place to ensure compliance with </w:t>
            </w:r>
            <w:r w:rsidR="0077486F" w:rsidRPr="00313A57">
              <w:rPr>
                <w:rFonts w:eastAsia="Times New Roman" w:cstheme="minorHAnsi"/>
                <w:sz w:val="24"/>
                <w:szCs w:val="24"/>
                <w:lang w:eastAsia="en-IE"/>
              </w:rPr>
              <w:t>the relevant standards and t</w:t>
            </w:r>
            <w:r w:rsidR="00D13FDF" w:rsidRPr="00313A57">
              <w:rPr>
                <w:rFonts w:eastAsia="Times New Roman" w:cstheme="minorHAnsi"/>
                <w:sz w:val="24"/>
                <w:szCs w:val="24"/>
                <w:lang w:eastAsia="en-IE"/>
              </w:rPr>
              <w:t xml:space="preserve">erms and </w:t>
            </w:r>
            <w:r w:rsidR="0077486F" w:rsidRPr="00313A57">
              <w:rPr>
                <w:rFonts w:eastAsia="Times New Roman" w:cstheme="minorHAnsi"/>
                <w:sz w:val="24"/>
                <w:szCs w:val="24"/>
                <w:lang w:eastAsia="en-IE"/>
              </w:rPr>
              <w:t>c</w:t>
            </w:r>
            <w:r w:rsidR="00D13FDF" w:rsidRPr="00313A57">
              <w:rPr>
                <w:rFonts w:eastAsia="Times New Roman" w:cstheme="minorHAnsi"/>
                <w:sz w:val="24"/>
                <w:szCs w:val="24"/>
                <w:lang w:eastAsia="en-IE"/>
              </w:rPr>
              <w:t xml:space="preserve">onditions of the TU </w:t>
            </w:r>
            <w:r w:rsidR="007F60EB">
              <w:rPr>
                <w:rFonts w:eastAsia="Times New Roman" w:cstheme="minorHAnsi"/>
                <w:sz w:val="24"/>
                <w:szCs w:val="24"/>
                <w:lang w:eastAsia="en-IE"/>
              </w:rPr>
              <w:t>RISE</w:t>
            </w:r>
            <w:r w:rsidR="00D13FDF" w:rsidRPr="00313A57">
              <w:rPr>
                <w:rFonts w:eastAsia="Times New Roman" w:cstheme="minorHAnsi"/>
                <w:sz w:val="24"/>
                <w:szCs w:val="24"/>
                <w:lang w:eastAsia="en-IE"/>
              </w:rPr>
              <w:t xml:space="preserve"> scheme, ERDF, and the European Commission. </w:t>
            </w:r>
          </w:p>
          <w:p w14:paraId="438EC93A" w14:textId="205E3C33" w:rsidR="00D7430D" w:rsidRPr="00313A57" w:rsidRDefault="00D7430D" w:rsidP="00331686">
            <w:pPr>
              <w:pStyle w:val="ListParagraph"/>
              <w:numPr>
                <w:ilvl w:val="0"/>
                <w:numId w:val="13"/>
              </w:numPr>
              <w:spacing w:before="120" w:after="120"/>
              <w:jc w:val="both"/>
              <w:rPr>
                <w:rFonts w:cstheme="minorHAnsi"/>
                <w:sz w:val="24"/>
                <w:szCs w:val="24"/>
              </w:rPr>
            </w:pPr>
            <w:r w:rsidRPr="00313A57">
              <w:rPr>
                <w:rFonts w:cstheme="minorHAnsi"/>
                <w:sz w:val="24"/>
                <w:szCs w:val="24"/>
                <w:lang w:val="en-GB"/>
              </w:rPr>
              <w:t>Approach to identifying, assessing, and managing risks related to the project</w:t>
            </w:r>
            <w:r w:rsidR="0053002D">
              <w:rPr>
                <w:rFonts w:cstheme="minorHAnsi"/>
                <w:sz w:val="24"/>
                <w:szCs w:val="24"/>
                <w:lang w:val="en-GB"/>
              </w:rPr>
              <w:t>.</w:t>
            </w:r>
          </w:p>
          <w:p w14:paraId="5A50BBBA" w14:textId="2CF2D50A" w:rsidR="008427E3" w:rsidRPr="00313A57" w:rsidRDefault="00D7430D" w:rsidP="00331686">
            <w:pPr>
              <w:pStyle w:val="ListParagraph"/>
              <w:numPr>
                <w:ilvl w:val="0"/>
                <w:numId w:val="13"/>
              </w:numPr>
              <w:spacing w:before="120" w:after="120"/>
              <w:jc w:val="both"/>
              <w:rPr>
                <w:rFonts w:cstheme="minorHAnsi"/>
                <w:sz w:val="24"/>
                <w:szCs w:val="24"/>
              </w:rPr>
            </w:pPr>
            <w:r w:rsidRPr="00313A57">
              <w:rPr>
                <w:rFonts w:cstheme="minorHAnsi"/>
                <w:sz w:val="24"/>
                <w:szCs w:val="24"/>
              </w:rPr>
              <w:t>Any r</w:t>
            </w:r>
            <w:r w:rsidR="008427E3" w:rsidRPr="00313A57">
              <w:rPr>
                <w:rFonts w:cstheme="minorHAnsi"/>
                <w:sz w:val="24"/>
                <w:szCs w:val="24"/>
              </w:rPr>
              <w:t>ecent or pending changes in governance and management structures that may impact the project</w:t>
            </w:r>
            <w:r w:rsidR="00C3181F" w:rsidRPr="00313A57">
              <w:rPr>
                <w:rFonts w:cstheme="minorHAnsi"/>
                <w:sz w:val="24"/>
                <w:szCs w:val="24"/>
              </w:rPr>
              <w:t xml:space="preserve">. </w:t>
            </w:r>
          </w:p>
          <w:p w14:paraId="16C04D46" w14:textId="282520F9" w:rsidR="000719F1" w:rsidRPr="00F97AD6" w:rsidRDefault="00C3181F" w:rsidP="00C3181F">
            <w:pPr>
              <w:pStyle w:val="ListParagraph"/>
              <w:spacing w:before="120" w:after="120"/>
              <w:jc w:val="right"/>
              <w:rPr>
                <w:rFonts w:cstheme="minorHAnsi"/>
              </w:rPr>
            </w:pPr>
            <w:r w:rsidRPr="00AC4588">
              <w:rPr>
                <w:rFonts w:eastAsia="Times New Roman" w:cstheme="minorHAnsi"/>
                <w:b/>
                <w:bCs/>
                <w:sz w:val="24"/>
                <w:szCs w:val="28"/>
                <w:lang w:eastAsia="en-IE"/>
              </w:rPr>
              <w:t>W</w:t>
            </w:r>
            <w:r w:rsidR="000719F1" w:rsidRPr="00AC4588">
              <w:rPr>
                <w:rFonts w:eastAsia="Times New Roman" w:cstheme="minorHAnsi"/>
                <w:b/>
                <w:bCs/>
                <w:sz w:val="24"/>
                <w:szCs w:val="28"/>
                <w:lang w:eastAsia="en-IE"/>
              </w:rPr>
              <w:t>ord count: 500</w:t>
            </w:r>
          </w:p>
        </w:tc>
      </w:tr>
      <w:tr w:rsidR="000719F1" w14:paraId="06E1411A" w14:textId="77777777" w:rsidTr="00F63C37">
        <w:trPr>
          <w:trHeight w:val="447"/>
        </w:trPr>
        <w:tc>
          <w:tcPr>
            <w:tcW w:w="9016" w:type="dxa"/>
          </w:tcPr>
          <w:p w14:paraId="2DED624F" w14:textId="6B1060C3" w:rsidR="000719F1" w:rsidRDefault="004E05D6" w:rsidP="00F63C37">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37017475" w14:textId="77777777" w:rsidR="00975001" w:rsidRDefault="00975001" w:rsidP="003E7877">
      <w:pPr>
        <w:pStyle w:val="Heading2"/>
      </w:pPr>
      <w:bookmarkStart w:id="32" w:name="_Toc120199754"/>
    </w:p>
    <w:p w14:paraId="14A0CAB1" w14:textId="74608CAB" w:rsidR="003E7877" w:rsidRPr="003E7877" w:rsidRDefault="003E7877" w:rsidP="003E7877">
      <w:pPr>
        <w:pStyle w:val="Heading2"/>
      </w:pPr>
      <w:bookmarkStart w:id="33" w:name="_Toc142068300"/>
      <w:r>
        <w:t xml:space="preserve">5.2 </w:t>
      </w:r>
      <w:r w:rsidRPr="003E7877">
        <w:t>Key risks</w:t>
      </w:r>
      <w:bookmarkEnd w:id="32"/>
      <w:r w:rsidRPr="003E7877">
        <w:t xml:space="preserve"> </w:t>
      </w:r>
      <w:r w:rsidR="001A04D4">
        <w:t>and mitigation measures</w:t>
      </w:r>
      <w:bookmarkEnd w:id="33"/>
      <w:r w:rsidR="001A04D4">
        <w:t xml:space="preserve"> </w:t>
      </w:r>
      <w:r w:rsidRPr="003E7877">
        <w:t xml:space="preserve"> </w:t>
      </w:r>
    </w:p>
    <w:p w14:paraId="16406B32" w14:textId="2D5B3CEF" w:rsidR="003E7877" w:rsidRPr="00313A57" w:rsidRDefault="003E7877" w:rsidP="00313A57">
      <w:pPr>
        <w:rPr>
          <w:rFonts w:asciiTheme="minorHAnsi" w:hAnsiTheme="minorHAnsi" w:cstheme="minorHAnsi"/>
        </w:rPr>
      </w:pPr>
      <w:r>
        <w:rPr>
          <w:rFonts w:asciiTheme="minorHAnsi" w:hAnsiTheme="minorHAnsi" w:cstheme="minorHAnsi"/>
        </w:rPr>
        <w:t>I</w:t>
      </w:r>
      <w:r w:rsidRPr="00B8239C">
        <w:rPr>
          <w:rFonts w:asciiTheme="minorHAnsi" w:hAnsiTheme="minorHAnsi" w:cstheme="minorHAnsi"/>
        </w:rPr>
        <w:t xml:space="preserve">dentify risks to successful delivery of the </w:t>
      </w:r>
      <w:r w:rsidR="001A04D4">
        <w:rPr>
          <w:rFonts w:asciiTheme="minorHAnsi" w:hAnsiTheme="minorHAnsi" w:cstheme="minorHAnsi"/>
        </w:rPr>
        <w:t>project</w:t>
      </w:r>
      <w:r w:rsidRPr="00B8239C">
        <w:rPr>
          <w:rFonts w:asciiTheme="minorHAnsi" w:hAnsiTheme="minorHAnsi" w:cstheme="minorHAnsi"/>
        </w:rPr>
        <w:t xml:space="preserve">. Proposed risk-mitigation measures should be detailed. </w:t>
      </w:r>
      <w:r w:rsidR="001A04D4">
        <w:rPr>
          <w:rFonts w:asciiTheme="minorHAnsi" w:hAnsiTheme="minorHAnsi" w:cstheme="minorHAnsi"/>
        </w:rPr>
        <w:t xml:space="preserve">Rows should be added/deleted as required. </w:t>
      </w:r>
    </w:p>
    <w:tbl>
      <w:tblPr>
        <w:tblStyle w:val="TableGrid"/>
        <w:tblW w:w="5000" w:type="pct"/>
        <w:tblLook w:val="04A0" w:firstRow="1" w:lastRow="0" w:firstColumn="1" w:lastColumn="0" w:noHBand="0" w:noVBand="1"/>
      </w:tblPr>
      <w:tblGrid>
        <w:gridCol w:w="1326"/>
        <w:gridCol w:w="2909"/>
        <w:gridCol w:w="1364"/>
        <w:gridCol w:w="3417"/>
      </w:tblGrid>
      <w:tr w:rsidR="004730E5" w:rsidRPr="00B8239C" w14:paraId="29A5864A" w14:textId="77777777" w:rsidTr="00270692">
        <w:tc>
          <w:tcPr>
            <w:tcW w:w="778" w:type="pct"/>
            <w:shd w:val="clear" w:color="auto" w:fill="E7E6E6" w:themeFill="background2"/>
          </w:tcPr>
          <w:p w14:paraId="405D0D7E" w14:textId="77777777" w:rsidR="004730E5" w:rsidRPr="00AC4588" w:rsidRDefault="004730E5" w:rsidP="004730E5">
            <w:pPr>
              <w:spacing w:before="120" w:after="120"/>
              <w:rPr>
                <w:rFonts w:asciiTheme="minorHAnsi" w:hAnsiTheme="minorHAnsi" w:cstheme="minorHAnsi"/>
                <w:b/>
                <w:bCs/>
                <w:sz w:val="22"/>
                <w:szCs w:val="20"/>
              </w:rPr>
            </w:pPr>
            <w:r w:rsidRPr="00AC4588">
              <w:rPr>
                <w:rFonts w:asciiTheme="minorHAnsi" w:hAnsiTheme="minorHAnsi" w:cstheme="minorHAnsi"/>
                <w:b/>
                <w:bCs/>
                <w:sz w:val="22"/>
                <w:szCs w:val="20"/>
              </w:rPr>
              <w:t xml:space="preserve">  Risk area</w:t>
            </w:r>
          </w:p>
        </w:tc>
        <w:tc>
          <w:tcPr>
            <w:tcW w:w="1656" w:type="pct"/>
            <w:shd w:val="clear" w:color="auto" w:fill="E7E6E6" w:themeFill="background2"/>
          </w:tcPr>
          <w:p w14:paraId="4CDB7AAE" w14:textId="77777777" w:rsidR="004730E5" w:rsidRPr="00AC4588" w:rsidRDefault="004730E5" w:rsidP="004730E5">
            <w:pPr>
              <w:spacing w:before="120" w:after="120"/>
              <w:rPr>
                <w:rFonts w:asciiTheme="minorHAnsi" w:hAnsiTheme="minorHAnsi" w:cstheme="minorHAnsi"/>
                <w:b/>
                <w:bCs/>
                <w:sz w:val="22"/>
                <w:szCs w:val="20"/>
              </w:rPr>
            </w:pPr>
            <w:r w:rsidRPr="00AC4588">
              <w:rPr>
                <w:rFonts w:asciiTheme="minorHAnsi" w:hAnsiTheme="minorHAnsi" w:cstheme="minorHAnsi"/>
                <w:b/>
                <w:bCs/>
                <w:sz w:val="22"/>
                <w:szCs w:val="20"/>
              </w:rPr>
              <w:t xml:space="preserve">Risk description </w:t>
            </w:r>
          </w:p>
        </w:tc>
        <w:tc>
          <w:tcPr>
            <w:tcW w:w="629" w:type="pct"/>
            <w:shd w:val="clear" w:color="auto" w:fill="E7E6E6" w:themeFill="background2"/>
            <w:vAlign w:val="center"/>
          </w:tcPr>
          <w:p w14:paraId="794CCFC2" w14:textId="209374AF" w:rsidR="004730E5" w:rsidRPr="00AC4588" w:rsidRDefault="004730E5" w:rsidP="004730E5">
            <w:pPr>
              <w:spacing w:before="120" w:after="120"/>
              <w:rPr>
                <w:rFonts w:asciiTheme="minorHAnsi" w:hAnsiTheme="minorHAnsi" w:cstheme="minorHAnsi"/>
                <w:b/>
                <w:bCs/>
                <w:sz w:val="22"/>
                <w:szCs w:val="20"/>
              </w:rPr>
            </w:pPr>
            <w:r w:rsidRPr="004730E5">
              <w:rPr>
                <w:rFonts w:eastAsia="Times New Roman" w:cs="Calibri"/>
                <w:b/>
                <w:bCs/>
                <w:sz w:val="22"/>
                <w:lang w:eastAsia="en-GB"/>
              </w:rPr>
              <w:t xml:space="preserve">Risk </w:t>
            </w:r>
            <w:r w:rsidR="0053002D">
              <w:rPr>
                <w:rFonts w:eastAsia="Times New Roman" w:cs="Calibri"/>
                <w:b/>
                <w:bCs/>
                <w:sz w:val="22"/>
                <w:lang w:eastAsia="en-GB"/>
              </w:rPr>
              <w:t>c</w:t>
            </w:r>
            <w:r w:rsidRPr="004730E5">
              <w:rPr>
                <w:rFonts w:eastAsia="Times New Roman" w:cs="Calibri"/>
                <w:b/>
                <w:bCs/>
                <w:sz w:val="22"/>
                <w:lang w:eastAsia="en-GB"/>
              </w:rPr>
              <w:t xml:space="preserve">lassification </w:t>
            </w:r>
          </w:p>
        </w:tc>
        <w:tc>
          <w:tcPr>
            <w:tcW w:w="1937" w:type="pct"/>
            <w:shd w:val="clear" w:color="auto" w:fill="E7E6E6" w:themeFill="background2"/>
          </w:tcPr>
          <w:p w14:paraId="1AFE523C" w14:textId="7F68FA07" w:rsidR="004730E5" w:rsidRPr="00AC4588" w:rsidRDefault="004730E5" w:rsidP="004730E5">
            <w:pPr>
              <w:spacing w:before="120" w:after="120"/>
              <w:rPr>
                <w:rFonts w:asciiTheme="minorHAnsi" w:hAnsiTheme="minorHAnsi" w:cstheme="minorHAnsi"/>
                <w:b/>
                <w:bCs/>
                <w:sz w:val="22"/>
                <w:szCs w:val="20"/>
              </w:rPr>
            </w:pPr>
            <w:r w:rsidRPr="00AC4588">
              <w:rPr>
                <w:rFonts w:asciiTheme="minorHAnsi" w:hAnsiTheme="minorHAnsi" w:cstheme="minorHAnsi"/>
                <w:b/>
                <w:bCs/>
                <w:sz w:val="22"/>
                <w:szCs w:val="20"/>
              </w:rPr>
              <w:t xml:space="preserve">Proposed risk-mitigation measures  </w:t>
            </w:r>
          </w:p>
        </w:tc>
      </w:tr>
      <w:tr w:rsidR="004730E5" w:rsidRPr="00B8239C" w14:paraId="1F22C817" w14:textId="77777777" w:rsidTr="00270692">
        <w:tc>
          <w:tcPr>
            <w:tcW w:w="778" w:type="pct"/>
          </w:tcPr>
          <w:p w14:paraId="4E1D8B17" w14:textId="77777777" w:rsidR="004730E5" w:rsidRPr="00AC4588" w:rsidRDefault="004730E5" w:rsidP="004730E5">
            <w:pPr>
              <w:spacing w:before="120" w:after="120"/>
              <w:rPr>
                <w:rFonts w:asciiTheme="minorHAnsi" w:hAnsiTheme="minorHAnsi" w:cstheme="minorHAnsi"/>
                <w:sz w:val="22"/>
                <w:szCs w:val="20"/>
              </w:rPr>
            </w:pPr>
          </w:p>
        </w:tc>
        <w:tc>
          <w:tcPr>
            <w:tcW w:w="1656" w:type="pct"/>
          </w:tcPr>
          <w:p w14:paraId="5E6DD2C3" w14:textId="77777777" w:rsidR="004730E5" w:rsidRPr="00AC4588" w:rsidRDefault="004730E5" w:rsidP="004730E5">
            <w:pPr>
              <w:spacing w:before="120" w:after="120"/>
              <w:rPr>
                <w:rFonts w:asciiTheme="minorHAnsi" w:hAnsiTheme="minorHAnsi" w:cstheme="minorHAnsi"/>
                <w:sz w:val="22"/>
                <w:szCs w:val="20"/>
              </w:rPr>
            </w:pPr>
          </w:p>
        </w:tc>
        <w:sdt>
          <w:sdtPr>
            <w:rPr>
              <w:rFonts w:eastAsia="Times New Roman" w:cs="Calibri"/>
              <w:color w:val="000000"/>
              <w:sz w:val="22"/>
              <w:lang w:eastAsia="en-GB"/>
            </w:rPr>
            <w:alias w:val="Risk Classification"/>
            <w:tag w:val="Risk Classification"/>
            <w:id w:val="-1355407348"/>
            <w:placeholder>
              <w:docPart w:val="243A3027600F4247968D9955BC67F05C"/>
            </w:placeholder>
            <w:showingPlcHdr/>
            <w:dropDownList>
              <w:listItem w:value="Choose an item."/>
              <w:listItem w:displayText="Low" w:value="Low"/>
              <w:listItem w:displayText="Medium" w:value="Medium"/>
              <w:listItem w:displayText="High" w:value="High"/>
            </w:dropDownList>
          </w:sdtPr>
          <w:sdtEndPr/>
          <w:sdtContent>
            <w:tc>
              <w:tcPr>
                <w:tcW w:w="629" w:type="pct"/>
                <w:shd w:val="clear" w:color="auto" w:fill="auto"/>
                <w:vAlign w:val="center"/>
              </w:tcPr>
              <w:p w14:paraId="182399A8" w14:textId="68FB9A41" w:rsidR="004730E5" w:rsidRPr="004730E5" w:rsidRDefault="004730E5" w:rsidP="004730E5">
                <w:pPr>
                  <w:spacing w:before="120" w:after="120"/>
                  <w:rPr>
                    <w:rFonts w:asciiTheme="minorHAnsi" w:hAnsiTheme="minorHAnsi" w:cstheme="minorHAnsi"/>
                    <w:sz w:val="22"/>
                  </w:rPr>
                </w:pPr>
                <w:r w:rsidRPr="004730E5">
                  <w:rPr>
                    <w:rStyle w:val="PlaceholderText"/>
                    <w:sz w:val="22"/>
                  </w:rPr>
                  <w:t>Choose an item.</w:t>
                </w:r>
              </w:p>
            </w:tc>
          </w:sdtContent>
        </w:sdt>
        <w:tc>
          <w:tcPr>
            <w:tcW w:w="1937" w:type="pct"/>
          </w:tcPr>
          <w:p w14:paraId="363B61C6" w14:textId="12CB3100" w:rsidR="004730E5" w:rsidRPr="00AC4588" w:rsidRDefault="004730E5" w:rsidP="004730E5">
            <w:pPr>
              <w:spacing w:before="120" w:after="120"/>
              <w:rPr>
                <w:rFonts w:asciiTheme="minorHAnsi" w:hAnsiTheme="minorHAnsi" w:cstheme="minorHAnsi"/>
                <w:sz w:val="22"/>
                <w:szCs w:val="20"/>
              </w:rPr>
            </w:pPr>
          </w:p>
        </w:tc>
      </w:tr>
      <w:tr w:rsidR="004730E5" w:rsidRPr="00B8239C" w14:paraId="11CE4FBB" w14:textId="77777777" w:rsidTr="00270692">
        <w:tc>
          <w:tcPr>
            <w:tcW w:w="778" w:type="pct"/>
          </w:tcPr>
          <w:p w14:paraId="1462E80F" w14:textId="77777777" w:rsidR="004730E5" w:rsidRPr="00AC4588" w:rsidRDefault="004730E5" w:rsidP="004730E5">
            <w:pPr>
              <w:spacing w:before="120" w:after="120"/>
              <w:rPr>
                <w:rFonts w:asciiTheme="minorHAnsi" w:hAnsiTheme="minorHAnsi" w:cstheme="minorHAnsi"/>
                <w:sz w:val="22"/>
                <w:szCs w:val="20"/>
              </w:rPr>
            </w:pPr>
          </w:p>
        </w:tc>
        <w:tc>
          <w:tcPr>
            <w:tcW w:w="1656" w:type="pct"/>
          </w:tcPr>
          <w:p w14:paraId="316D48CA" w14:textId="77777777" w:rsidR="004730E5" w:rsidRPr="00AC4588" w:rsidRDefault="004730E5" w:rsidP="004730E5">
            <w:pPr>
              <w:spacing w:before="120" w:after="120"/>
              <w:rPr>
                <w:rFonts w:asciiTheme="minorHAnsi" w:hAnsiTheme="minorHAnsi" w:cstheme="minorHAnsi"/>
                <w:sz w:val="22"/>
                <w:szCs w:val="20"/>
              </w:rPr>
            </w:pPr>
          </w:p>
        </w:tc>
        <w:sdt>
          <w:sdtPr>
            <w:rPr>
              <w:rFonts w:eastAsia="Times New Roman" w:cs="Calibri"/>
              <w:color w:val="000000"/>
              <w:sz w:val="22"/>
              <w:lang w:eastAsia="en-GB"/>
            </w:rPr>
            <w:alias w:val="Risk Classification"/>
            <w:tag w:val="Risk Classification"/>
            <w:id w:val="1420283911"/>
            <w:placeholder>
              <w:docPart w:val="CD23FC56C2C643EF8FE02D666E105D06"/>
            </w:placeholder>
            <w:showingPlcHdr/>
            <w:dropDownList>
              <w:listItem w:value="Choose an item."/>
              <w:listItem w:displayText="Low" w:value="Low"/>
              <w:listItem w:displayText="Medium" w:value="Medium"/>
              <w:listItem w:displayText="High" w:value="High"/>
            </w:dropDownList>
          </w:sdtPr>
          <w:sdtEndPr/>
          <w:sdtContent>
            <w:tc>
              <w:tcPr>
                <w:tcW w:w="629" w:type="pct"/>
                <w:shd w:val="clear" w:color="auto" w:fill="auto"/>
                <w:vAlign w:val="center"/>
              </w:tcPr>
              <w:p w14:paraId="78FF79EC" w14:textId="3C998C9C" w:rsidR="004730E5" w:rsidRPr="004730E5" w:rsidRDefault="004730E5" w:rsidP="004730E5">
                <w:pPr>
                  <w:spacing w:before="120" w:after="120"/>
                  <w:rPr>
                    <w:rFonts w:asciiTheme="minorHAnsi" w:hAnsiTheme="minorHAnsi" w:cstheme="minorHAnsi"/>
                    <w:sz w:val="22"/>
                  </w:rPr>
                </w:pPr>
                <w:r w:rsidRPr="004730E5">
                  <w:rPr>
                    <w:rStyle w:val="PlaceholderText"/>
                    <w:sz w:val="22"/>
                  </w:rPr>
                  <w:t>Choose an item.</w:t>
                </w:r>
              </w:p>
            </w:tc>
          </w:sdtContent>
        </w:sdt>
        <w:tc>
          <w:tcPr>
            <w:tcW w:w="1937" w:type="pct"/>
          </w:tcPr>
          <w:p w14:paraId="488E2FD8" w14:textId="28CA6E8A" w:rsidR="004730E5" w:rsidRPr="00AC4588" w:rsidRDefault="004730E5" w:rsidP="004730E5">
            <w:pPr>
              <w:spacing w:before="120" w:after="120"/>
              <w:rPr>
                <w:rFonts w:asciiTheme="minorHAnsi" w:hAnsiTheme="minorHAnsi" w:cstheme="minorHAnsi"/>
                <w:sz w:val="22"/>
                <w:szCs w:val="20"/>
              </w:rPr>
            </w:pPr>
          </w:p>
        </w:tc>
      </w:tr>
      <w:tr w:rsidR="004730E5" w:rsidRPr="00B8239C" w14:paraId="2A7E35F7" w14:textId="77777777" w:rsidTr="00270692">
        <w:tc>
          <w:tcPr>
            <w:tcW w:w="778" w:type="pct"/>
          </w:tcPr>
          <w:p w14:paraId="32D57FBE" w14:textId="77777777" w:rsidR="004730E5" w:rsidRPr="00AC4588" w:rsidRDefault="004730E5" w:rsidP="004730E5">
            <w:pPr>
              <w:spacing w:before="120" w:after="120"/>
              <w:rPr>
                <w:rFonts w:asciiTheme="minorHAnsi" w:hAnsiTheme="minorHAnsi" w:cstheme="minorHAnsi"/>
                <w:sz w:val="22"/>
                <w:szCs w:val="20"/>
              </w:rPr>
            </w:pPr>
          </w:p>
        </w:tc>
        <w:tc>
          <w:tcPr>
            <w:tcW w:w="1656" w:type="pct"/>
          </w:tcPr>
          <w:p w14:paraId="43926873" w14:textId="77777777" w:rsidR="004730E5" w:rsidRPr="00AC4588" w:rsidRDefault="004730E5" w:rsidP="004730E5">
            <w:pPr>
              <w:spacing w:before="120" w:after="120"/>
              <w:rPr>
                <w:rFonts w:asciiTheme="minorHAnsi" w:hAnsiTheme="minorHAnsi" w:cstheme="minorHAnsi"/>
                <w:sz w:val="22"/>
                <w:szCs w:val="20"/>
              </w:rPr>
            </w:pPr>
          </w:p>
        </w:tc>
        <w:sdt>
          <w:sdtPr>
            <w:rPr>
              <w:rFonts w:eastAsia="Times New Roman" w:cs="Calibri"/>
              <w:color w:val="000000"/>
              <w:sz w:val="22"/>
              <w:lang w:eastAsia="en-GB"/>
            </w:rPr>
            <w:alias w:val="Risk Classification"/>
            <w:tag w:val="Risk Classification"/>
            <w:id w:val="2020817578"/>
            <w:placeholder>
              <w:docPart w:val="0A4F805408E346B780B5DE268F5EEDB4"/>
            </w:placeholder>
            <w:showingPlcHdr/>
            <w:dropDownList>
              <w:listItem w:value="Choose an item."/>
              <w:listItem w:displayText="Low" w:value="Low"/>
              <w:listItem w:displayText="Medium" w:value="Medium"/>
              <w:listItem w:displayText="High" w:value="High"/>
            </w:dropDownList>
          </w:sdtPr>
          <w:sdtEndPr/>
          <w:sdtContent>
            <w:tc>
              <w:tcPr>
                <w:tcW w:w="629" w:type="pct"/>
                <w:shd w:val="clear" w:color="auto" w:fill="auto"/>
                <w:vAlign w:val="center"/>
              </w:tcPr>
              <w:p w14:paraId="0D5BF449" w14:textId="6AE21A9D" w:rsidR="004730E5" w:rsidRPr="004730E5" w:rsidRDefault="004730E5" w:rsidP="004730E5">
                <w:pPr>
                  <w:spacing w:before="120" w:after="120"/>
                  <w:rPr>
                    <w:rFonts w:asciiTheme="minorHAnsi" w:hAnsiTheme="minorHAnsi" w:cstheme="minorHAnsi"/>
                    <w:sz w:val="22"/>
                  </w:rPr>
                </w:pPr>
                <w:r w:rsidRPr="004730E5">
                  <w:rPr>
                    <w:rStyle w:val="PlaceholderText"/>
                    <w:sz w:val="22"/>
                  </w:rPr>
                  <w:t>Choose an item.</w:t>
                </w:r>
              </w:p>
            </w:tc>
          </w:sdtContent>
        </w:sdt>
        <w:tc>
          <w:tcPr>
            <w:tcW w:w="1937" w:type="pct"/>
          </w:tcPr>
          <w:p w14:paraId="62BDE81B" w14:textId="7BF5521C" w:rsidR="004730E5" w:rsidRPr="00AC4588" w:rsidRDefault="004730E5" w:rsidP="004730E5">
            <w:pPr>
              <w:spacing w:before="120" w:after="120"/>
              <w:rPr>
                <w:rFonts w:asciiTheme="minorHAnsi" w:hAnsiTheme="minorHAnsi" w:cstheme="minorHAnsi"/>
                <w:sz w:val="22"/>
                <w:szCs w:val="20"/>
              </w:rPr>
            </w:pPr>
          </w:p>
        </w:tc>
      </w:tr>
      <w:tr w:rsidR="004730E5" w:rsidRPr="00B8239C" w14:paraId="0D32BF42" w14:textId="77777777" w:rsidTr="00270692">
        <w:tc>
          <w:tcPr>
            <w:tcW w:w="778" w:type="pct"/>
          </w:tcPr>
          <w:p w14:paraId="46E91C9F" w14:textId="77777777" w:rsidR="004730E5" w:rsidRPr="00AC4588" w:rsidRDefault="004730E5" w:rsidP="004730E5">
            <w:pPr>
              <w:spacing w:before="120" w:after="120"/>
              <w:rPr>
                <w:rFonts w:asciiTheme="minorHAnsi" w:hAnsiTheme="minorHAnsi" w:cstheme="minorHAnsi"/>
                <w:sz w:val="22"/>
                <w:szCs w:val="20"/>
              </w:rPr>
            </w:pPr>
          </w:p>
        </w:tc>
        <w:tc>
          <w:tcPr>
            <w:tcW w:w="1656" w:type="pct"/>
          </w:tcPr>
          <w:p w14:paraId="77FBDC12" w14:textId="77777777" w:rsidR="004730E5" w:rsidRPr="00AC4588" w:rsidRDefault="004730E5" w:rsidP="004730E5">
            <w:pPr>
              <w:spacing w:before="120" w:after="120"/>
              <w:rPr>
                <w:rFonts w:asciiTheme="minorHAnsi" w:hAnsiTheme="minorHAnsi" w:cstheme="minorHAnsi"/>
                <w:sz w:val="22"/>
                <w:szCs w:val="20"/>
              </w:rPr>
            </w:pPr>
          </w:p>
        </w:tc>
        <w:sdt>
          <w:sdtPr>
            <w:rPr>
              <w:rFonts w:eastAsia="Times New Roman" w:cs="Calibri"/>
              <w:color w:val="000000"/>
              <w:sz w:val="22"/>
              <w:lang w:eastAsia="en-GB"/>
            </w:rPr>
            <w:alias w:val="Risk Classification"/>
            <w:tag w:val="Risk Classification"/>
            <w:id w:val="1684467566"/>
            <w:placeholder>
              <w:docPart w:val="E895EBCBE9C54347B095A3AE4D329DF2"/>
            </w:placeholder>
            <w:showingPlcHdr/>
            <w:dropDownList>
              <w:listItem w:value="Choose an item."/>
              <w:listItem w:displayText="Low" w:value="Low"/>
              <w:listItem w:displayText="Medium" w:value="Medium"/>
              <w:listItem w:displayText="High" w:value="High"/>
            </w:dropDownList>
          </w:sdtPr>
          <w:sdtEndPr/>
          <w:sdtContent>
            <w:tc>
              <w:tcPr>
                <w:tcW w:w="629" w:type="pct"/>
                <w:shd w:val="clear" w:color="auto" w:fill="auto"/>
                <w:vAlign w:val="center"/>
              </w:tcPr>
              <w:p w14:paraId="624EC7ED" w14:textId="11D29268" w:rsidR="004730E5" w:rsidRPr="004730E5" w:rsidRDefault="004730E5" w:rsidP="004730E5">
                <w:pPr>
                  <w:spacing w:before="120" w:after="120"/>
                  <w:rPr>
                    <w:rFonts w:asciiTheme="minorHAnsi" w:hAnsiTheme="minorHAnsi" w:cstheme="minorHAnsi"/>
                    <w:sz w:val="22"/>
                  </w:rPr>
                </w:pPr>
                <w:r w:rsidRPr="004730E5">
                  <w:rPr>
                    <w:rStyle w:val="PlaceholderText"/>
                    <w:sz w:val="22"/>
                  </w:rPr>
                  <w:t>Choose an item.</w:t>
                </w:r>
              </w:p>
            </w:tc>
          </w:sdtContent>
        </w:sdt>
        <w:tc>
          <w:tcPr>
            <w:tcW w:w="1937" w:type="pct"/>
          </w:tcPr>
          <w:p w14:paraId="1436965A" w14:textId="1BB74E97" w:rsidR="004730E5" w:rsidRPr="00AC4588" w:rsidRDefault="004730E5" w:rsidP="004730E5">
            <w:pPr>
              <w:spacing w:before="120" w:after="120"/>
              <w:rPr>
                <w:rFonts w:asciiTheme="minorHAnsi" w:hAnsiTheme="minorHAnsi" w:cstheme="minorHAnsi"/>
                <w:sz w:val="22"/>
                <w:szCs w:val="20"/>
              </w:rPr>
            </w:pPr>
          </w:p>
        </w:tc>
      </w:tr>
      <w:tr w:rsidR="004730E5" w:rsidRPr="00B8239C" w14:paraId="2D8AE49F" w14:textId="77777777" w:rsidTr="00270692">
        <w:tc>
          <w:tcPr>
            <w:tcW w:w="778" w:type="pct"/>
          </w:tcPr>
          <w:p w14:paraId="6EE0022B" w14:textId="77777777" w:rsidR="004730E5" w:rsidRPr="00AC4588" w:rsidRDefault="004730E5" w:rsidP="004730E5">
            <w:pPr>
              <w:spacing w:before="120" w:after="120"/>
              <w:rPr>
                <w:rFonts w:asciiTheme="minorHAnsi" w:hAnsiTheme="minorHAnsi" w:cstheme="minorHAnsi"/>
                <w:sz w:val="22"/>
                <w:szCs w:val="20"/>
              </w:rPr>
            </w:pPr>
          </w:p>
        </w:tc>
        <w:tc>
          <w:tcPr>
            <w:tcW w:w="1656" w:type="pct"/>
          </w:tcPr>
          <w:p w14:paraId="22C0187E" w14:textId="77777777" w:rsidR="004730E5" w:rsidRPr="00AC4588" w:rsidRDefault="004730E5" w:rsidP="004730E5">
            <w:pPr>
              <w:spacing w:before="120" w:after="120"/>
              <w:rPr>
                <w:rFonts w:asciiTheme="minorHAnsi" w:hAnsiTheme="minorHAnsi" w:cstheme="minorHAnsi"/>
                <w:sz w:val="22"/>
                <w:szCs w:val="20"/>
              </w:rPr>
            </w:pPr>
          </w:p>
        </w:tc>
        <w:sdt>
          <w:sdtPr>
            <w:rPr>
              <w:rFonts w:eastAsia="Times New Roman" w:cs="Calibri"/>
              <w:color w:val="000000"/>
              <w:sz w:val="22"/>
              <w:lang w:eastAsia="en-GB"/>
            </w:rPr>
            <w:alias w:val="Risk Classification"/>
            <w:tag w:val="Risk Classification"/>
            <w:id w:val="-1385257266"/>
            <w:placeholder>
              <w:docPart w:val="7BE74A3E5A124444B190692F6C1256E4"/>
            </w:placeholder>
            <w:showingPlcHdr/>
            <w:dropDownList>
              <w:listItem w:value="Choose an item."/>
              <w:listItem w:displayText="Low" w:value="Low"/>
              <w:listItem w:displayText="Medium" w:value="Medium"/>
              <w:listItem w:displayText="High" w:value="High"/>
            </w:dropDownList>
          </w:sdtPr>
          <w:sdtEndPr/>
          <w:sdtContent>
            <w:tc>
              <w:tcPr>
                <w:tcW w:w="629" w:type="pct"/>
                <w:shd w:val="clear" w:color="auto" w:fill="auto"/>
                <w:vAlign w:val="center"/>
              </w:tcPr>
              <w:p w14:paraId="7E696D6C" w14:textId="2C2A183E" w:rsidR="004730E5" w:rsidRPr="004730E5" w:rsidRDefault="004730E5" w:rsidP="004730E5">
                <w:pPr>
                  <w:spacing w:before="120" w:after="120"/>
                  <w:rPr>
                    <w:rFonts w:asciiTheme="minorHAnsi" w:hAnsiTheme="minorHAnsi" w:cstheme="minorHAnsi"/>
                    <w:sz w:val="22"/>
                  </w:rPr>
                </w:pPr>
                <w:r w:rsidRPr="004730E5">
                  <w:rPr>
                    <w:rStyle w:val="PlaceholderText"/>
                    <w:sz w:val="22"/>
                  </w:rPr>
                  <w:t>Choose an item.</w:t>
                </w:r>
              </w:p>
            </w:tc>
          </w:sdtContent>
        </w:sdt>
        <w:tc>
          <w:tcPr>
            <w:tcW w:w="1937" w:type="pct"/>
          </w:tcPr>
          <w:p w14:paraId="3E7870C4" w14:textId="0358BD79" w:rsidR="004730E5" w:rsidRPr="00AC4588" w:rsidRDefault="004730E5" w:rsidP="004730E5">
            <w:pPr>
              <w:spacing w:before="120" w:after="120"/>
              <w:rPr>
                <w:rFonts w:asciiTheme="minorHAnsi" w:hAnsiTheme="minorHAnsi" w:cstheme="minorHAnsi"/>
                <w:sz w:val="22"/>
                <w:szCs w:val="20"/>
              </w:rPr>
            </w:pPr>
          </w:p>
        </w:tc>
      </w:tr>
    </w:tbl>
    <w:p w14:paraId="606466F1" w14:textId="77777777" w:rsidR="003E7877" w:rsidRPr="00B8239C" w:rsidRDefault="003E7877" w:rsidP="003E7877">
      <w:pPr>
        <w:spacing w:after="0"/>
        <w:rPr>
          <w:rFonts w:asciiTheme="minorHAnsi" w:hAnsiTheme="minorHAnsi" w:cstheme="minorHAnsi"/>
        </w:rPr>
      </w:pPr>
    </w:p>
    <w:p w14:paraId="4C091CC0" w14:textId="4641F28A" w:rsidR="003E7877" w:rsidRDefault="0077486F" w:rsidP="0077486F">
      <w:pPr>
        <w:pStyle w:val="Heading2"/>
      </w:pPr>
      <w:bookmarkStart w:id="34" w:name="_Toc142068301"/>
      <w:r>
        <w:t>5.3 Financial Oversight</w:t>
      </w:r>
      <w:bookmarkEnd w:id="34"/>
      <w:r>
        <w:t xml:space="preserve"> </w:t>
      </w:r>
    </w:p>
    <w:tbl>
      <w:tblPr>
        <w:tblStyle w:val="TableGrid"/>
        <w:tblW w:w="0" w:type="auto"/>
        <w:tblLook w:val="04A0" w:firstRow="1" w:lastRow="0" w:firstColumn="1" w:lastColumn="0" w:noHBand="0" w:noVBand="1"/>
      </w:tblPr>
      <w:tblGrid>
        <w:gridCol w:w="9016"/>
      </w:tblGrid>
      <w:tr w:rsidR="00EA1CE8" w14:paraId="66A97AC2" w14:textId="77777777" w:rsidTr="00A5614B">
        <w:tc>
          <w:tcPr>
            <w:tcW w:w="9016" w:type="dxa"/>
            <w:shd w:val="clear" w:color="auto" w:fill="E7E6E6" w:themeFill="background2"/>
          </w:tcPr>
          <w:p w14:paraId="4AD918DA" w14:textId="5E593DCE" w:rsidR="00EA1CE8" w:rsidRPr="00313A57" w:rsidRDefault="0077486F" w:rsidP="00331686">
            <w:pPr>
              <w:spacing w:before="120" w:after="120"/>
              <w:jc w:val="both"/>
              <w:rPr>
                <w:rFonts w:asciiTheme="minorHAnsi" w:hAnsiTheme="minorHAnsi" w:cstheme="minorHAnsi"/>
              </w:rPr>
            </w:pPr>
            <w:r w:rsidRPr="00313A57">
              <w:rPr>
                <w:rFonts w:asciiTheme="minorHAnsi" w:hAnsiTheme="minorHAnsi" w:cstheme="minorHAnsi"/>
              </w:rPr>
              <w:t>P</w:t>
            </w:r>
            <w:r w:rsidR="00EA1CE8" w:rsidRPr="00313A57">
              <w:rPr>
                <w:rFonts w:asciiTheme="minorHAnsi" w:hAnsiTheme="minorHAnsi" w:cstheme="minorHAnsi"/>
              </w:rPr>
              <w:t xml:space="preserve">rovide an overview of the financial management framework and controls for the project, including how issues of value for money are </w:t>
            </w:r>
            <w:proofErr w:type="gramStart"/>
            <w:r w:rsidR="00EA1CE8" w:rsidRPr="00313A57">
              <w:rPr>
                <w:rFonts w:asciiTheme="minorHAnsi" w:hAnsiTheme="minorHAnsi" w:cstheme="minorHAnsi"/>
              </w:rPr>
              <w:t>taken into account</w:t>
            </w:r>
            <w:proofErr w:type="gramEnd"/>
            <w:r w:rsidR="00EA1CE8" w:rsidRPr="00313A57">
              <w:rPr>
                <w:rFonts w:asciiTheme="minorHAnsi" w:hAnsiTheme="minorHAnsi" w:cstheme="minorHAnsi"/>
              </w:rPr>
              <w:t xml:space="preserve"> in decision-making. </w:t>
            </w:r>
          </w:p>
          <w:p w14:paraId="6CC1ECE2" w14:textId="2811B853" w:rsidR="00EA1CE8" w:rsidRPr="007C58F9" w:rsidRDefault="00EA1CE8" w:rsidP="00AC4588">
            <w:pPr>
              <w:spacing w:before="120" w:after="120"/>
              <w:jc w:val="right"/>
              <w:rPr>
                <w:rFonts w:asciiTheme="minorHAnsi" w:hAnsiTheme="minorHAnsi" w:cstheme="minorHAnsi"/>
                <w:b/>
                <w:bCs/>
              </w:rPr>
            </w:pPr>
            <w:r w:rsidRPr="007C58F9">
              <w:rPr>
                <w:rFonts w:asciiTheme="minorHAnsi" w:hAnsiTheme="minorHAnsi" w:cstheme="minorHAnsi"/>
                <w:b/>
                <w:bCs/>
              </w:rPr>
              <w:t xml:space="preserve">Word count: </w:t>
            </w:r>
            <w:r>
              <w:rPr>
                <w:rFonts w:asciiTheme="minorHAnsi" w:hAnsiTheme="minorHAnsi" w:cstheme="minorHAnsi"/>
                <w:b/>
                <w:bCs/>
              </w:rPr>
              <w:t>350 words</w:t>
            </w:r>
          </w:p>
        </w:tc>
      </w:tr>
      <w:tr w:rsidR="00EA1CE8" w14:paraId="7455E5E3" w14:textId="77777777" w:rsidTr="00A5614B">
        <w:tc>
          <w:tcPr>
            <w:tcW w:w="9016" w:type="dxa"/>
          </w:tcPr>
          <w:p w14:paraId="0ED74A9B" w14:textId="6FA8B782" w:rsidR="00EA1CE8" w:rsidRDefault="004E05D6" w:rsidP="00F63C37">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09EB6A02" w14:textId="77777777" w:rsidR="00C2656E" w:rsidRDefault="00C2656E" w:rsidP="00C2656E">
      <w:pPr>
        <w:spacing w:before="240"/>
      </w:pPr>
      <w:bookmarkStart w:id="35" w:name="_Toc120199751"/>
    </w:p>
    <w:p w14:paraId="565A24DC" w14:textId="1CBFECC8" w:rsidR="00CB0C6B" w:rsidRPr="009E7F99" w:rsidRDefault="009D06B1" w:rsidP="00C2656E">
      <w:pPr>
        <w:pStyle w:val="Heading1"/>
        <w:spacing w:before="240"/>
        <w:rPr>
          <w:b/>
          <w:bCs/>
        </w:rPr>
      </w:pPr>
      <w:bookmarkStart w:id="36" w:name="_Toc142068302"/>
      <w:r w:rsidRPr="00A24342">
        <w:rPr>
          <w:b/>
          <w:bCs/>
        </w:rPr>
        <w:t xml:space="preserve">6. </w:t>
      </w:r>
      <w:r w:rsidR="00EA1CE8" w:rsidRPr="00A24342">
        <w:rPr>
          <w:b/>
          <w:bCs/>
        </w:rPr>
        <w:t>Standards</w:t>
      </w:r>
      <w:bookmarkEnd w:id="36"/>
      <w:r w:rsidR="00EA1CE8" w:rsidRPr="009E7F99">
        <w:rPr>
          <w:b/>
          <w:bCs/>
        </w:rPr>
        <w:t xml:space="preserve"> </w:t>
      </w:r>
      <w:bookmarkEnd w:id="35"/>
      <w:r w:rsidR="00CB0C6B" w:rsidRPr="009E7F99">
        <w:rPr>
          <w:b/>
          <w:bCs/>
        </w:rPr>
        <w:t xml:space="preserve"> </w:t>
      </w:r>
      <w:r w:rsidR="007B6386" w:rsidRPr="009E7F99">
        <w:rPr>
          <w:b/>
          <w:bCs/>
        </w:rPr>
        <w:t xml:space="preserve"> </w:t>
      </w:r>
    </w:p>
    <w:p w14:paraId="353A18B9" w14:textId="77777777" w:rsidR="009D06B1" w:rsidRPr="009D06B1" w:rsidRDefault="009D06B1" w:rsidP="009D06B1">
      <w:pPr>
        <w:pStyle w:val="Heading2"/>
      </w:pPr>
      <w:bookmarkStart w:id="37" w:name="_Toc142068303"/>
      <w:r w:rsidRPr="009D06B1">
        <w:t>6.1 Gender equality and equal opportunities</w:t>
      </w:r>
      <w:bookmarkEnd w:id="37"/>
    </w:p>
    <w:tbl>
      <w:tblPr>
        <w:tblStyle w:val="TableGrid"/>
        <w:tblW w:w="9016" w:type="dxa"/>
        <w:tblLook w:val="04A0" w:firstRow="1" w:lastRow="0" w:firstColumn="1" w:lastColumn="0" w:noHBand="0" w:noVBand="1"/>
      </w:tblPr>
      <w:tblGrid>
        <w:gridCol w:w="9016"/>
      </w:tblGrid>
      <w:tr w:rsidR="00E32641" w14:paraId="0D7A4718" w14:textId="77777777" w:rsidTr="00E32641">
        <w:tc>
          <w:tcPr>
            <w:tcW w:w="9016" w:type="dxa"/>
            <w:shd w:val="clear" w:color="auto" w:fill="E7E6E6" w:themeFill="background2"/>
            <w:vAlign w:val="center"/>
          </w:tcPr>
          <w:p w14:paraId="7AA5B50A" w14:textId="25F27836" w:rsidR="00EA1CE8" w:rsidRPr="00EA1CE8" w:rsidRDefault="00984B31" w:rsidP="00331686">
            <w:pPr>
              <w:spacing w:before="120" w:after="120"/>
              <w:jc w:val="both"/>
              <w:rPr>
                <w:rFonts w:asciiTheme="minorHAnsi" w:hAnsiTheme="minorHAnsi" w:cstheme="minorHAnsi"/>
              </w:rPr>
            </w:pPr>
            <w:r>
              <w:rPr>
                <w:rFonts w:asciiTheme="minorHAnsi" w:hAnsiTheme="minorHAnsi" w:cstheme="minorHAnsi"/>
              </w:rPr>
              <w:t xml:space="preserve">Provide information on </w:t>
            </w:r>
            <w:r w:rsidR="00EA1CE8" w:rsidRPr="00EA1CE8">
              <w:rPr>
                <w:rFonts w:asciiTheme="minorHAnsi" w:hAnsiTheme="minorHAnsi" w:cstheme="minorHAnsi"/>
              </w:rPr>
              <w:t xml:space="preserve">how the proposal aligns with the Charter of Fundamental Rights of the European Union and the United Nations Convention on the Rights of Persons with Disability (UNDRPD). </w:t>
            </w:r>
          </w:p>
          <w:p w14:paraId="4D7FD5F9" w14:textId="0DE8EF63" w:rsidR="001167D6" w:rsidRDefault="00EA1CE8" w:rsidP="00331686">
            <w:pPr>
              <w:spacing w:before="120" w:after="120"/>
              <w:jc w:val="both"/>
              <w:rPr>
                <w:rFonts w:asciiTheme="minorHAnsi" w:hAnsiTheme="minorHAnsi" w:cstheme="minorHAnsi"/>
              </w:rPr>
            </w:pPr>
            <w:r w:rsidRPr="00EA1CE8">
              <w:rPr>
                <w:rFonts w:asciiTheme="minorHAnsi" w:hAnsiTheme="minorHAnsi" w:cstheme="minorHAnsi"/>
              </w:rPr>
              <w:lastRenderedPageBreak/>
              <w:t xml:space="preserve">The response must </w:t>
            </w:r>
            <w:r w:rsidR="00FA23CF">
              <w:rPr>
                <w:rFonts w:asciiTheme="minorHAnsi" w:hAnsiTheme="minorHAnsi" w:cstheme="minorHAnsi"/>
              </w:rPr>
              <w:t>include information on</w:t>
            </w:r>
            <w:r w:rsidR="001167D6">
              <w:rPr>
                <w:rFonts w:asciiTheme="minorHAnsi" w:hAnsiTheme="minorHAnsi" w:cstheme="minorHAnsi"/>
              </w:rPr>
              <w:t xml:space="preserve">: </w:t>
            </w:r>
          </w:p>
          <w:p w14:paraId="359C187D" w14:textId="00B4417D" w:rsidR="001167D6" w:rsidRPr="0045732E" w:rsidRDefault="00BD3998" w:rsidP="001167D6">
            <w:pPr>
              <w:pStyle w:val="ListParagraph"/>
              <w:numPr>
                <w:ilvl w:val="0"/>
                <w:numId w:val="20"/>
              </w:numPr>
              <w:spacing w:before="120" w:after="120"/>
              <w:jc w:val="both"/>
              <w:rPr>
                <w:rFonts w:cstheme="minorHAnsi"/>
                <w:sz w:val="24"/>
                <w:szCs w:val="24"/>
              </w:rPr>
            </w:pPr>
            <w:r w:rsidRPr="0045732E">
              <w:rPr>
                <w:rFonts w:cstheme="minorHAnsi"/>
                <w:sz w:val="24"/>
                <w:szCs w:val="24"/>
              </w:rPr>
              <w:t>H</w:t>
            </w:r>
            <w:r w:rsidR="00EA1CE8" w:rsidRPr="0045732E">
              <w:rPr>
                <w:rFonts w:cstheme="minorHAnsi"/>
                <w:sz w:val="24"/>
                <w:szCs w:val="24"/>
              </w:rPr>
              <w:t xml:space="preserve">ow gender equality and equal opportunities have been considered in </w:t>
            </w:r>
            <w:r w:rsidRPr="0045732E">
              <w:rPr>
                <w:rFonts w:cstheme="minorHAnsi"/>
                <w:sz w:val="24"/>
                <w:szCs w:val="24"/>
              </w:rPr>
              <w:t xml:space="preserve">the development of the project </w:t>
            </w:r>
            <w:r w:rsidR="00EA1CE8" w:rsidRPr="0045732E">
              <w:rPr>
                <w:rFonts w:cstheme="minorHAnsi"/>
                <w:sz w:val="24"/>
                <w:szCs w:val="24"/>
              </w:rPr>
              <w:t>proposal</w:t>
            </w:r>
            <w:r w:rsidR="00FA23CF" w:rsidRPr="0045732E">
              <w:rPr>
                <w:rFonts w:cstheme="minorHAnsi"/>
                <w:sz w:val="24"/>
                <w:szCs w:val="24"/>
              </w:rPr>
              <w:t xml:space="preserve">. </w:t>
            </w:r>
          </w:p>
          <w:p w14:paraId="3DAE5029" w14:textId="3F5B01AF" w:rsidR="00FA23CF" w:rsidRPr="0045732E" w:rsidRDefault="00BD3998" w:rsidP="00FA23CF">
            <w:pPr>
              <w:pStyle w:val="ListParagraph"/>
              <w:numPr>
                <w:ilvl w:val="0"/>
                <w:numId w:val="20"/>
              </w:numPr>
              <w:spacing w:before="120" w:after="120"/>
              <w:jc w:val="both"/>
              <w:rPr>
                <w:rFonts w:cstheme="minorHAnsi"/>
                <w:sz w:val="24"/>
                <w:szCs w:val="24"/>
              </w:rPr>
            </w:pPr>
            <w:r w:rsidRPr="0045732E">
              <w:rPr>
                <w:rFonts w:cstheme="minorHAnsi"/>
                <w:sz w:val="24"/>
                <w:szCs w:val="24"/>
              </w:rPr>
              <w:t>S</w:t>
            </w:r>
            <w:r w:rsidR="00EA1CE8" w:rsidRPr="0045732E">
              <w:rPr>
                <w:rFonts w:cstheme="minorHAnsi"/>
                <w:sz w:val="24"/>
                <w:szCs w:val="24"/>
              </w:rPr>
              <w:t xml:space="preserve">pecific actions that will be taken </w:t>
            </w:r>
            <w:r w:rsidR="00FA23CF" w:rsidRPr="0045732E">
              <w:rPr>
                <w:rFonts w:cstheme="minorHAnsi"/>
                <w:sz w:val="24"/>
                <w:szCs w:val="24"/>
              </w:rPr>
              <w:t>to support gender equality and equality opportunity</w:t>
            </w:r>
            <w:r w:rsidRPr="0045732E">
              <w:rPr>
                <w:rFonts w:cstheme="minorHAnsi"/>
                <w:sz w:val="24"/>
                <w:szCs w:val="24"/>
              </w:rPr>
              <w:t>.</w:t>
            </w:r>
            <w:r w:rsidR="00FA23CF" w:rsidRPr="0045732E">
              <w:rPr>
                <w:rFonts w:cstheme="minorHAnsi"/>
                <w:sz w:val="24"/>
                <w:szCs w:val="24"/>
              </w:rPr>
              <w:t xml:space="preserve"> </w:t>
            </w:r>
          </w:p>
          <w:p w14:paraId="2581EBE3" w14:textId="617C6786" w:rsidR="00BD3998" w:rsidRPr="0045732E" w:rsidRDefault="00BD3998" w:rsidP="00BD3998">
            <w:pPr>
              <w:pStyle w:val="ListParagraph"/>
              <w:numPr>
                <w:ilvl w:val="0"/>
                <w:numId w:val="20"/>
              </w:numPr>
              <w:rPr>
                <w:rFonts w:cstheme="minorHAnsi"/>
                <w:sz w:val="24"/>
                <w:szCs w:val="24"/>
              </w:rPr>
            </w:pPr>
            <w:r w:rsidRPr="0045732E">
              <w:rPr>
                <w:rFonts w:cstheme="minorHAnsi"/>
                <w:sz w:val="24"/>
                <w:szCs w:val="24"/>
              </w:rPr>
              <w:t>Specific data sets to support equality monitoring should be identified (e.g.</w:t>
            </w:r>
            <w:r w:rsidR="00D00B4E" w:rsidRPr="0045732E">
              <w:rPr>
                <w:rFonts w:cstheme="minorHAnsi"/>
                <w:sz w:val="24"/>
                <w:szCs w:val="24"/>
              </w:rPr>
              <w:t>,</w:t>
            </w:r>
            <w:r w:rsidRPr="0045732E">
              <w:rPr>
                <w:rFonts w:cstheme="minorHAnsi"/>
                <w:sz w:val="24"/>
                <w:szCs w:val="24"/>
              </w:rPr>
              <w:t xml:space="preserve"> staff/researcher recruitment and retention rates; update and experience of training/development; number of engagements with female-led enterprise). </w:t>
            </w:r>
          </w:p>
          <w:p w14:paraId="63460DE8" w14:textId="4608CFAE" w:rsidR="00FA23CF" w:rsidRPr="0045732E" w:rsidRDefault="00BD3998" w:rsidP="00FA23CF">
            <w:pPr>
              <w:pStyle w:val="ListParagraph"/>
              <w:numPr>
                <w:ilvl w:val="0"/>
                <w:numId w:val="20"/>
              </w:numPr>
              <w:spacing w:before="120" w:after="120"/>
              <w:jc w:val="both"/>
              <w:rPr>
                <w:rFonts w:cstheme="minorHAnsi"/>
                <w:sz w:val="24"/>
                <w:szCs w:val="24"/>
              </w:rPr>
            </w:pPr>
            <w:r w:rsidRPr="0045732E">
              <w:rPr>
                <w:rFonts w:cstheme="minorHAnsi"/>
                <w:sz w:val="24"/>
                <w:szCs w:val="24"/>
              </w:rPr>
              <w:t>T</w:t>
            </w:r>
            <w:r w:rsidR="00FA23CF" w:rsidRPr="0045732E">
              <w:rPr>
                <w:rFonts w:cstheme="minorHAnsi"/>
                <w:sz w:val="24"/>
                <w:szCs w:val="24"/>
              </w:rPr>
              <w:t xml:space="preserve">he use of sex/gender disaggregated data to understand the beneficiaries of the TU RISE fund. </w:t>
            </w:r>
          </w:p>
          <w:p w14:paraId="1CA156E7" w14:textId="563E0CE7" w:rsidR="00FA23CF" w:rsidRPr="0045732E" w:rsidRDefault="00BD3998" w:rsidP="00FA23CF">
            <w:pPr>
              <w:pStyle w:val="ListParagraph"/>
              <w:numPr>
                <w:ilvl w:val="0"/>
                <w:numId w:val="20"/>
              </w:numPr>
              <w:rPr>
                <w:rFonts w:cstheme="minorHAnsi"/>
                <w:sz w:val="24"/>
                <w:szCs w:val="24"/>
              </w:rPr>
            </w:pPr>
            <w:r w:rsidRPr="0045732E">
              <w:rPr>
                <w:rFonts w:cstheme="minorHAnsi"/>
                <w:sz w:val="24"/>
                <w:szCs w:val="24"/>
              </w:rPr>
              <w:t>H</w:t>
            </w:r>
            <w:r w:rsidR="00FA23CF" w:rsidRPr="0045732E">
              <w:rPr>
                <w:rFonts w:cstheme="minorHAnsi"/>
                <w:sz w:val="24"/>
                <w:szCs w:val="24"/>
              </w:rPr>
              <w:t xml:space="preserve">ow equality will be monitored in the recruitment of staff and research students and the steps taken to prevent discrimination on the grounds of gender, racial or ethnic origin, disability, religion or belief, age, and sexual orientation, including attention to accessibility for persons with disabilities. </w:t>
            </w:r>
          </w:p>
          <w:p w14:paraId="36FAE9E1" w14:textId="6B1673CA" w:rsidR="00FA23CF" w:rsidRPr="0045732E" w:rsidRDefault="00FA23CF" w:rsidP="001167D6">
            <w:pPr>
              <w:pStyle w:val="ListParagraph"/>
              <w:numPr>
                <w:ilvl w:val="0"/>
                <w:numId w:val="20"/>
              </w:numPr>
              <w:spacing w:before="120" w:after="120"/>
              <w:jc w:val="both"/>
              <w:rPr>
                <w:rFonts w:cstheme="minorHAnsi"/>
                <w:sz w:val="24"/>
                <w:szCs w:val="24"/>
              </w:rPr>
            </w:pPr>
            <w:r w:rsidRPr="0045732E">
              <w:rPr>
                <w:rFonts w:cstheme="minorHAnsi"/>
                <w:sz w:val="24"/>
                <w:szCs w:val="24"/>
              </w:rPr>
              <w:t>Athena Swan Ireland award status</w:t>
            </w:r>
            <w:r w:rsidR="00394C28" w:rsidRPr="0045732E">
              <w:rPr>
                <w:rFonts w:cstheme="minorHAnsi"/>
                <w:sz w:val="24"/>
                <w:szCs w:val="24"/>
              </w:rPr>
              <w:t>.</w:t>
            </w:r>
          </w:p>
          <w:p w14:paraId="18BF103F" w14:textId="1F44D202" w:rsidR="00FA23CF" w:rsidRDefault="00FA23CF" w:rsidP="001167D6">
            <w:pPr>
              <w:pStyle w:val="ListParagraph"/>
              <w:numPr>
                <w:ilvl w:val="0"/>
                <w:numId w:val="20"/>
              </w:numPr>
              <w:spacing w:before="120" w:after="120"/>
              <w:jc w:val="both"/>
              <w:rPr>
                <w:rFonts w:cstheme="minorHAnsi"/>
              </w:rPr>
            </w:pPr>
            <w:r w:rsidRPr="0045732E">
              <w:rPr>
                <w:rFonts w:cstheme="minorHAnsi"/>
                <w:sz w:val="24"/>
                <w:szCs w:val="24"/>
              </w:rPr>
              <w:t xml:space="preserve">Relevant policies and procedures in place and steps taken to ensure implementation across the institution. </w:t>
            </w:r>
          </w:p>
          <w:p w14:paraId="39C6EC5D" w14:textId="27E05D31" w:rsidR="00E32641" w:rsidRPr="007C58F9" w:rsidRDefault="00E32641" w:rsidP="00984B31">
            <w:pPr>
              <w:spacing w:before="120" w:after="120"/>
              <w:jc w:val="right"/>
              <w:rPr>
                <w:rFonts w:asciiTheme="minorHAnsi" w:hAnsiTheme="minorHAnsi" w:cstheme="minorHAnsi"/>
                <w:b/>
                <w:bCs/>
              </w:rPr>
            </w:pPr>
            <w:r w:rsidRPr="007C58F9">
              <w:rPr>
                <w:rFonts w:asciiTheme="minorHAnsi" w:hAnsiTheme="minorHAnsi" w:cstheme="minorHAnsi"/>
                <w:b/>
                <w:bCs/>
              </w:rPr>
              <w:t xml:space="preserve">Word count: </w:t>
            </w:r>
            <w:r w:rsidR="00984B31">
              <w:rPr>
                <w:rFonts w:asciiTheme="minorHAnsi" w:hAnsiTheme="minorHAnsi" w:cstheme="minorHAnsi"/>
                <w:b/>
                <w:bCs/>
              </w:rPr>
              <w:t>5</w:t>
            </w:r>
            <w:r w:rsidR="00A4291F">
              <w:rPr>
                <w:rFonts w:asciiTheme="minorHAnsi" w:hAnsiTheme="minorHAnsi" w:cstheme="minorHAnsi"/>
                <w:b/>
                <w:bCs/>
              </w:rPr>
              <w:t>0</w:t>
            </w:r>
            <w:r w:rsidRPr="007C58F9">
              <w:rPr>
                <w:rFonts w:asciiTheme="minorHAnsi" w:hAnsiTheme="minorHAnsi" w:cstheme="minorHAnsi"/>
                <w:b/>
                <w:bCs/>
              </w:rPr>
              <w:t>0</w:t>
            </w:r>
          </w:p>
        </w:tc>
      </w:tr>
      <w:tr w:rsidR="00E32641" w14:paraId="2DEB9F66" w14:textId="77777777" w:rsidTr="00E32641">
        <w:tc>
          <w:tcPr>
            <w:tcW w:w="9016" w:type="dxa"/>
            <w:vAlign w:val="center"/>
          </w:tcPr>
          <w:p w14:paraId="37BFE3BA" w14:textId="14C549B1" w:rsidR="00E32641" w:rsidRDefault="004E05D6" w:rsidP="003E29A1">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lastRenderedPageBreak/>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5709D0D7" w14:textId="77777777" w:rsidR="00984B31" w:rsidRPr="00984B31" w:rsidRDefault="00984B31" w:rsidP="00984B31">
      <w:pPr>
        <w:pStyle w:val="Heading2"/>
      </w:pPr>
      <w:bookmarkStart w:id="38" w:name="_Toc142068304"/>
      <w:r w:rsidRPr="00984B31">
        <w:t>6.2 Do no significant harm (DNSH)</w:t>
      </w:r>
      <w:bookmarkEnd w:id="38"/>
    </w:p>
    <w:tbl>
      <w:tblPr>
        <w:tblStyle w:val="TableGrid"/>
        <w:tblW w:w="9016" w:type="dxa"/>
        <w:tblLook w:val="04A0" w:firstRow="1" w:lastRow="0" w:firstColumn="1" w:lastColumn="0" w:noHBand="0" w:noVBand="1"/>
      </w:tblPr>
      <w:tblGrid>
        <w:gridCol w:w="9016"/>
      </w:tblGrid>
      <w:tr w:rsidR="00EA1CE8" w14:paraId="58B1032E" w14:textId="77777777" w:rsidTr="00F63C37">
        <w:tc>
          <w:tcPr>
            <w:tcW w:w="9016" w:type="dxa"/>
            <w:shd w:val="clear" w:color="auto" w:fill="E7E6E6" w:themeFill="background2"/>
            <w:vAlign w:val="center"/>
          </w:tcPr>
          <w:p w14:paraId="6232094E" w14:textId="01F0C350" w:rsidR="00EA1CE8" w:rsidRDefault="00984B31" w:rsidP="00331686">
            <w:pPr>
              <w:spacing w:before="120" w:after="120"/>
              <w:jc w:val="both"/>
              <w:rPr>
                <w:rFonts w:asciiTheme="minorHAnsi" w:hAnsiTheme="minorHAnsi" w:cstheme="minorHAnsi"/>
              </w:rPr>
            </w:pPr>
            <w:r>
              <w:rPr>
                <w:rFonts w:asciiTheme="minorHAnsi" w:hAnsiTheme="minorHAnsi" w:cstheme="minorHAnsi"/>
              </w:rPr>
              <w:t xml:space="preserve">Provide information on </w:t>
            </w:r>
            <w:r w:rsidR="00EA1CE8" w:rsidRPr="00EA1CE8">
              <w:rPr>
                <w:rFonts w:asciiTheme="minorHAnsi" w:hAnsiTheme="minorHAnsi" w:cstheme="minorHAnsi"/>
              </w:rPr>
              <w:t xml:space="preserve">the measures that will be in place to promote sustainable development throughout the project, including the 6 principles of Do No Significant Harm (DNSH): climate change mitigation, climate change adaptation, the sustainable use and protection of water and marine resources, the circular economy including waste prevention and recycling, pollution prevention and control </w:t>
            </w:r>
            <w:r w:rsidR="00114A3E">
              <w:rPr>
                <w:rFonts w:asciiTheme="minorHAnsi" w:hAnsiTheme="minorHAnsi" w:cstheme="minorHAnsi"/>
              </w:rPr>
              <w:t>or</w:t>
            </w:r>
            <w:r w:rsidR="00EA1CE8" w:rsidRPr="00EA1CE8">
              <w:rPr>
                <w:rFonts w:asciiTheme="minorHAnsi" w:hAnsiTheme="minorHAnsi" w:cstheme="minorHAnsi"/>
              </w:rPr>
              <w:t xml:space="preserve"> the protection and restoration of biodiversity and ecosystems.</w:t>
            </w:r>
          </w:p>
          <w:p w14:paraId="2F43D78D" w14:textId="60D526B2" w:rsidR="00504B5B" w:rsidRPr="007C58F9" w:rsidRDefault="00504B5B" w:rsidP="00C0178A">
            <w:pPr>
              <w:spacing w:before="120" w:after="120"/>
              <w:jc w:val="right"/>
              <w:rPr>
                <w:rFonts w:asciiTheme="minorHAnsi" w:hAnsiTheme="minorHAnsi" w:cstheme="minorHAnsi"/>
                <w:b/>
                <w:bCs/>
              </w:rPr>
            </w:pPr>
            <w:r>
              <w:rPr>
                <w:rFonts w:asciiTheme="minorHAnsi" w:hAnsiTheme="minorHAnsi" w:cstheme="minorHAnsi"/>
                <w:b/>
                <w:bCs/>
              </w:rPr>
              <w:t>Word count: 350</w:t>
            </w:r>
          </w:p>
        </w:tc>
      </w:tr>
      <w:tr w:rsidR="00EA1CE8" w14:paraId="6EC872FD" w14:textId="77777777" w:rsidTr="00F63C37">
        <w:tc>
          <w:tcPr>
            <w:tcW w:w="9016" w:type="dxa"/>
            <w:vAlign w:val="center"/>
          </w:tcPr>
          <w:p w14:paraId="19D3D614" w14:textId="06F622CE" w:rsidR="00EA1CE8" w:rsidRDefault="004E05D6" w:rsidP="00F63C37">
            <w:pPr>
              <w:spacing w:before="120" w:after="120"/>
              <w:rPr>
                <w:rFonts w:asciiTheme="minorHAnsi" w:hAnsiTheme="minorHAnsi" w:cstheme="minorHAnsi"/>
              </w:rPr>
            </w:pPr>
            <w:r>
              <w:rPr>
                <w:rFonts w:asciiTheme="minorHAnsi" w:eastAsia="Times New Roman" w:hAnsiTheme="minorHAnsi" w:cstheme="minorHAnsi"/>
                <w:b/>
                <w:bCs/>
                <w:spacing w:val="0"/>
                <w:szCs w:val="24"/>
                <w:lang w:val="en-IE" w:eastAsia="en-IE"/>
              </w:rPr>
              <w:t>[</w:t>
            </w:r>
            <w:r w:rsidRPr="00B8239C">
              <w:rPr>
                <w:rFonts w:asciiTheme="minorHAnsi" w:eastAsia="Times New Roman" w:hAnsiTheme="minorHAnsi" w:cstheme="minorHAnsi"/>
                <w:b/>
                <w:bCs/>
                <w:spacing w:val="0"/>
                <w:szCs w:val="24"/>
                <w:lang w:val="en-IE" w:eastAsia="en-IE"/>
              </w:rPr>
              <w:t xml:space="preserve">Word count: </w:t>
            </w:r>
            <w:r>
              <w:rPr>
                <w:rFonts w:asciiTheme="minorHAnsi" w:eastAsia="Times New Roman" w:hAnsiTheme="minorHAnsi" w:cstheme="minorHAnsi"/>
                <w:b/>
                <w:bCs/>
                <w:spacing w:val="0"/>
                <w:szCs w:val="24"/>
                <w:lang w:val="en-IE" w:eastAsia="en-IE"/>
              </w:rPr>
              <w:t>XXX]</w:t>
            </w:r>
          </w:p>
        </w:tc>
      </w:tr>
    </w:tbl>
    <w:p w14:paraId="213AA78F" w14:textId="77777777" w:rsidR="00450E41" w:rsidRDefault="00450E41" w:rsidP="00450E41">
      <w:pPr>
        <w:pStyle w:val="Heading2"/>
      </w:pPr>
      <w:bookmarkStart w:id="39" w:name="_Toc142068305"/>
      <w:r w:rsidRPr="0024012E">
        <w:t>6.3 State Aid</w:t>
      </w:r>
      <w:bookmarkEnd w:id="39"/>
      <w:r>
        <w:t xml:space="preserve"> </w:t>
      </w:r>
    </w:p>
    <w:tbl>
      <w:tblPr>
        <w:tblStyle w:val="TableGrid"/>
        <w:tblW w:w="9016" w:type="dxa"/>
        <w:tblLook w:val="04A0" w:firstRow="1" w:lastRow="0" w:firstColumn="1" w:lastColumn="0" w:noHBand="0" w:noVBand="1"/>
      </w:tblPr>
      <w:tblGrid>
        <w:gridCol w:w="9016"/>
      </w:tblGrid>
      <w:tr w:rsidR="00450E41" w14:paraId="3BEF132B" w14:textId="77777777" w:rsidTr="00927545">
        <w:tc>
          <w:tcPr>
            <w:tcW w:w="9016" w:type="dxa"/>
            <w:shd w:val="clear" w:color="auto" w:fill="E7E6E6" w:themeFill="background2"/>
            <w:vAlign w:val="center"/>
          </w:tcPr>
          <w:p w14:paraId="623AD471" w14:textId="77777777" w:rsidR="00450E41" w:rsidRPr="008B38F3" w:rsidRDefault="00450E41" w:rsidP="00927545">
            <w:pPr>
              <w:autoSpaceDE w:val="0"/>
              <w:autoSpaceDN w:val="0"/>
              <w:adjustRightInd w:val="0"/>
              <w:spacing w:before="120" w:after="120"/>
              <w:jc w:val="both"/>
              <w:rPr>
                <w:rFonts w:asciiTheme="minorHAnsi" w:hAnsiTheme="minorHAnsi" w:cstheme="minorHAnsi"/>
                <w:color w:val="000000"/>
                <w:szCs w:val="24"/>
              </w:rPr>
            </w:pPr>
            <w:r w:rsidRPr="008B38F3">
              <w:rPr>
                <w:rFonts w:cstheme="minorHAnsi"/>
                <w:color w:val="000000"/>
                <w:szCs w:val="24"/>
              </w:rPr>
              <w:t>Proposals</w:t>
            </w:r>
            <w:r w:rsidRPr="008B38F3">
              <w:rPr>
                <w:rFonts w:asciiTheme="minorHAnsi" w:hAnsiTheme="minorHAnsi" w:cstheme="minorHAnsi"/>
                <w:color w:val="000000"/>
                <w:szCs w:val="24"/>
              </w:rPr>
              <w:t xml:space="preserve"> under the ERDF TU Research &amp; Innovation for </w:t>
            </w:r>
            <w:r>
              <w:rPr>
                <w:rFonts w:asciiTheme="minorHAnsi" w:hAnsiTheme="minorHAnsi" w:cstheme="minorHAnsi"/>
                <w:color w:val="000000"/>
                <w:szCs w:val="24"/>
              </w:rPr>
              <w:t>S</w:t>
            </w:r>
            <w:r w:rsidRPr="008B38F3">
              <w:rPr>
                <w:rFonts w:asciiTheme="minorHAnsi" w:hAnsiTheme="minorHAnsi" w:cstheme="minorHAnsi"/>
                <w:color w:val="000000"/>
                <w:szCs w:val="24"/>
              </w:rPr>
              <w:t xml:space="preserve">upporting </w:t>
            </w:r>
            <w:r>
              <w:rPr>
                <w:rFonts w:asciiTheme="minorHAnsi" w:hAnsiTheme="minorHAnsi" w:cstheme="minorHAnsi"/>
                <w:color w:val="000000"/>
                <w:szCs w:val="24"/>
              </w:rPr>
              <w:t>E</w:t>
            </w:r>
            <w:r w:rsidRPr="008B38F3">
              <w:rPr>
                <w:rFonts w:asciiTheme="minorHAnsi" w:hAnsiTheme="minorHAnsi" w:cstheme="minorHAnsi"/>
                <w:color w:val="000000"/>
                <w:szCs w:val="24"/>
              </w:rPr>
              <w:t xml:space="preserve">nterprise </w:t>
            </w:r>
            <w:r>
              <w:rPr>
                <w:rFonts w:asciiTheme="minorHAnsi" w:hAnsiTheme="minorHAnsi" w:cstheme="minorHAnsi"/>
                <w:color w:val="000000"/>
                <w:szCs w:val="24"/>
              </w:rPr>
              <w:t>S</w:t>
            </w:r>
            <w:r w:rsidRPr="008B38F3">
              <w:rPr>
                <w:rFonts w:asciiTheme="minorHAnsi" w:hAnsiTheme="minorHAnsi" w:cstheme="minorHAnsi"/>
                <w:color w:val="000000"/>
                <w:szCs w:val="24"/>
              </w:rPr>
              <w:t>cheme must</w:t>
            </w:r>
            <w:r>
              <w:rPr>
                <w:rFonts w:asciiTheme="minorHAnsi" w:hAnsiTheme="minorHAnsi" w:cstheme="minorHAnsi"/>
                <w:color w:val="000000"/>
                <w:szCs w:val="24"/>
              </w:rPr>
              <w:t xml:space="preserve"> be from institutions whose </w:t>
            </w:r>
            <w:r w:rsidRPr="008B38F3">
              <w:rPr>
                <w:rFonts w:asciiTheme="minorHAnsi" w:hAnsiTheme="minorHAnsi" w:cstheme="minorHAnsi"/>
                <w:color w:val="000000"/>
                <w:szCs w:val="24"/>
              </w:rPr>
              <w:t>primary activities</w:t>
            </w:r>
            <w:r>
              <w:rPr>
                <w:rFonts w:asciiTheme="minorHAnsi" w:hAnsiTheme="minorHAnsi" w:cstheme="minorHAnsi"/>
                <w:color w:val="000000"/>
                <w:szCs w:val="24"/>
              </w:rPr>
              <w:t xml:space="preserve"> concern:</w:t>
            </w:r>
          </w:p>
          <w:p w14:paraId="05F4D56F" w14:textId="77777777" w:rsidR="00450E41" w:rsidRPr="008B38F3" w:rsidRDefault="00450E41" w:rsidP="00450E41">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8B38F3">
              <w:rPr>
                <w:rFonts w:cstheme="minorHAnsi"/>
                <w:color w:val="000000"/>
                <w:sz w:val="24"/>
                <w:szCs w:val="24"/>
                <w:lang w:val="en-GB"/>
              </w:rPr>
              <w:t xml:space="preserve">Education for more and better skilled human </w:t>
            </w:r>
            <w:proofErr w:type="gramStart"/>
            <w:r w:rsidRPr="008B38F3">
              <w:rPr>
                <w:rFonts w:cstheme="minorHAnsi"/>
                <w:color w:val="000000"/>
                <w:sz w:val="24"/>
                <w:szCs w:val="24"/>
                <w:lang w:val="en-GB"/>
              </w:rPr>
              <w:t>resources;</w:t>
            </w:r>
            <w:proofErr w:type="gramEnd"/>
          </w:p>
          <w:p w14:paraId="1CACC9C2" w14:textId="77777777" w:rsidR="00450E41" w:rsidRPr="008B38F3" w:rsidRDefault="00450E41" w:rsidP="00450E41">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8B38F3">
              <w:rPr>
                <w:rFonts w:cstheme="minorHAnsi"/>
                <w:color w:val="000000"/>
                <w:sz w:val="24"/>
                <w:szCs w:val="24"/>
                <w:lang w:val="en-GB"/>
              </w:rPr>
              <w:t xml:space="preserve">Conduct of independent research and development for more knowledge and better understanding including collaborative research and development; </w:t>
            </w:r>
            <w:r>
              <w:rPr>
                <w:rFonts w:cstheme="minorHAnsi"/>
                <w:color w:val="000000"/>
                <w:sz w:val="24"/>
                <w:szCs w:val="24"/>
                <w:lang w:val="en-GB"/>
              </w:rPr>
              <w:t>or</w:t>
            </w:r>
            <w:r w:rsidRPr="008B38F3">
              <w:rPr>
                <w:rFonts w:cstheme="minorHAnsi"/>
                <w:color w:val="000000"/>
                <w:sz w:val="24"/>
                <w:szCs w:val="24"/>
                <w:lang w:val="en-GB"/>
              </w:rPr>
              <w:t xml:space="preserve"> </w:t>
            </w:r>
          </w:p>
          <w:p w14:paraId="2BC4E76D" w14:textId="77777777" w:rsidR="00450E41" w:rsidRPr="008B38F3" w:rsidRDefault="00450E41" w:rsidP="00450E41">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8B38F3">
              <w:rPr>
                <w:rFonts w:cstheme="minorHAnsi"/>
                <w:color w:val="000000"/>
                <w:sz w:val="24"/>
                <w:szCs w:val="24"/>
                <w:lang w:val="en-GB"/>
              </w:rPr>
              <w:lastRenderedPageBreak/>
              <w:t>Dissemination of research results</w:t>
            </w:r>
            <w:r>
              <w:rPr>
                <w:rFonts w:cstheme="minorHAnsi"/>
                <w:color w:val="000000"/>
                <w:sz w:val="24"/>
                <w:szCs w:val="24"/>
                <w:lang w:val="en-GB"/>
              </w:rPr>
              <w:t>.</w:t>
            </w:r>
          </w:p>
        </w:tc>
      </w:tr>
      <w:tr w:rsidR="00450E41" w14:paraId="0BF6DF6C" w14:textId="77777777" w:rsidTr="00927545">
        <w:tc>
          <w:tcPr>
            <w:tcW w:w="9016" w:type="dxa"/>
            <w:vAlign w:val="center"/>
          </w:tcPr>
          <w:p w14:paraId="5DBF38E7" w14:textId="2750F3EE" w:rsidR="00450E41" w:rsidRDefault="00450E41" w:rsidP="00927545">
            <w:pPr>
              <w:spacing w:before="120" w:after="120"/>
              <w:rPr>
                <w:rFonts w:asciiTheme="minorHAnsi" w:hAnsiTheme="minorHAnsi" w:cstheme="minorHAnsi"/>
              </w:rPr>
            </w:pPr>
            <w:proofErr w:type="gramStart"/>
            <w:r w:rsidRPr="00E75961">
              <w:rPr>
                <w:rFonts w:cstheme="minorHAnsi"/>
                <w:bCs/>
                <w:szCs w:val="24"/>
              </w:rPr>
              <w:lastRenderedPageBreak/>
              <w:t>By ticking this box, it</w:t>
            </w:r>
            <w:proofErr w:type="gramEnd"/>
            <w:r w:rsidRPr="00E75961">
              <w:rPr>
                <w:rFonts w:cstheme="minorHAnsi"/>
                <w:bCs/>
                <w:szCs w:val="24"/>
              </w:rPr>
              <w:t xml:space="preserve"> is confirmed that this proposal </w:t>
            </w:r>
            <w:r>
              <w:rPr>
                <w:rFonts w:cstheme="minorHAnsi"/>
                <w:bCs/>
                <w:szCs w:val="24"/>
              </w:rPr>
              <w:t>is from an institution whose primary activit</w:t>
            </w:r>
            <w:r w:rsidR="00E71FF8">
              <w:rPr>
                <w:rFonts w:cstheme="minorHAnsi"/>
                <w:bCs/>
                <w:szCs w:val="24"/>
              </w:rPr>
              <w:t>i</w:t>
            </w:r>
            <w:r>
              <w:rPr>
                <w:rFonts w:cstheme="minorHAnsi"/>
                <w:bCs/>
                <w:szCs w:val="24"/>
              </w:rPr>
              <w:t>es are included above</w:t>
            </w:r>
            <w:r w:rsidRPr="00E75961">
              <w:rPr>
                <w:rFonts w:cstheme="minorHAnsi"/>
                <w:bCs/>
                <w:szCs w:val="24"/>
              </w:rPr>
              <w:t xml:space="preserve">: </w:t>
            </w:r>
            <w:sdt>
              <w:sdtPr>
                <w:rPr>
                  <w:rFonts w:cstheme="minorHAnsi"/>
                  <w:bCs/>
                  <w:szCs w:val="24"/>
                </w:rPr>
                <w:id w:val="97539704"/>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p>
        </w:tc>
      </w:tr>
    </w:tbl>
    <w:p w14:paraId="570B0F7C" w14:textId="7D0CF154" w:rsidR="00E32641" w:rsidRDefault="00EF04E7" w:rsidP="009E7F99">
      <w:pPr>
        <w:pStyle w:val="Heading2"/>
      </w:pPr>
      <w:bookmarkStart w:id="40" w:name="_Toc142068306"/>
      <w:r>
        <w:t>6.</w:t>
      </w:r>
      <w:r w:rsidR="005338FE">
        <w:t>4</w:t>
      </w:r>
      <w:r>
        <w:t xml:space="preserve"> Excluded activities</w:t>
      </w:r>
      <w:bookmarkEnd w:id="40"/>
    </w:p>
    <w:tbl>
      <w:tblPr>
        <w:tblStyle w:val="TableGrid"/>
        <w:tblW w:w="0" w:type="auto"/>
        <w:tblLook w:val="04A0" w:firstRow="1" w:lastRow="0" w:firstColumn="1" w:lastColumn="0" w:noHBand="0" w:noVBand="1"/>
      </w:tblPr>
      <w:tblGrid>
        <w:gridCol w:w="9016"/>
      </w:tblGrid>
      <w:tr w:rsidR="008F3FD6" w14:paraId="2DD262D0" w14:textId="77777777" w:rsidTr="008F3FD6">
        <w:tc>
          <w:tcPr>
            <w:tcW w:w="9016" w:type="dxa"/>
            <w:shd w:val="clear" w:color="auto" w:fill="E7E6E6" w:themeFill="background2"/>
          </w:tcPr>
          <w:p w14:paraId="51FFB350" w14:textId="77777777" w:rsidR="008F3FD6" w:rsidRDefault="008F3FD6" w:rsidP="00AC4588">
            <w:pPr>
              <w:autoSpaceDE w:val="0"/>
              <w:autoSpaceDN w:val="0"/>
              <w:adjustRightInd w:val="0"/>
              <w:spacing w:before="120" w:after="120"/>
              <w:jc w:val="both"/>
              <w:rPr>
                <w:rFonts w:cstheme="minorHAnsi"/>
                <w:color w:val="000000"/>
                <w:szCs w:val="24"/>
              </w:rPr>
            </w:pPr>
            <w:r w:rsidRPr="00E75961">
              <w:rPr>
                <w:rFonts w:cstheme="minorHAnsi"/>
                <w:color w:val="000000"/>
                <w:szCs w:val="24"/>
              </w:rPr>
              <w:t xml:space="preserve">Proposals under the </w:t>
            </w:r>
            <w:r>
              <w:rPr>
                <w:rFonts w:cstheme="minorHAnsi"/>
                <w:color w:val="000000"/>
                <w:szCs w:val="24"/>
              </w:rPr>
              <w:t>ERDF TU Research and Innovation for Supporting Enterprise Scheme</w:t>
            </w:r>
            <w:r w:rsidRPr="00E75961">
              <w:rPr>
                <w:rFonts w:cstheme="minorHAnsi"/>
                <w:color w:val="000000"/>
                <w:szCs w:val="24"/>
              </w:rPr>
              <w:t xml:space="preserve"> must explicitly exclude:</w:t>
            </w:r>
          </w:p>
          <w:p w14:paraId="598EEADD" w14:textId="77777777" w:rsidR="008F3FD6" w:rsidRPr="00394C28" w:rsidRDefault="008F3FD6" w:rsidP="00AC4588">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E75961">
              <w:rPr>
                <w:rFonts w:cstheme="minorHAnsi"/>
                <w:color w:val="000000"/>
                <w:sz w:val="24"/>
                <w:szCs w:val="24"/>
                <w:lang w:val="en-GB"/>
              </w:rPr>
              <w:t xml:space="preserve">Activities related to fossil fuels (including downstream use), except for natural gas-based heat/power compliant with the conditions set out in </w:t>
            </w:r>
            <w:hyperlink r:id="rId15" w:history="1">
              <w:r w:rsidRPr="0045732E">
                <w:rPr>
                  <w:rStyle w:val="Hyperlink"/>
                  <w:rFonts w:cstheme="minorHAnsi"/>
                  <w:sz w:val="24"/>
                  <w:szCs w:val="24"/>
                  <w:lang w:val="en-GB"/>
                </w:rPr>
                <w:t>Annex III of the DNSH guidance</w:t>
              </w:r>
            </w:hyperlink>
            <w:r w:rsidRPr="00394C28">
              <w:rPr>
                <w:rFonts w:cstheme="minorHAnsi"/>
                <w:color w:val="000000"/>
                <w:sz w:val="24"/>
                <w:szCs w:val="24"/>
                <w:lang w:val="en-GB"/>
              </w:rPr>
              <w:t>,</w:t>
            </w:r>
          </w:p>
          <w:p w14:paraId="5AD50237" w14:textId="77777777" w:rsidR="008F3FD6" w:rsidRPr="00E75961" w:rsidRDefault="008F3FD6" w:rsidP="00AC4588">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E75961">
              <w:rPr>
                <w:rFonts w:cstheme="minorHAnsi"/>
                <w:color w:val="000000"/>
                <w:sz w:val="24"/>
                <w:szCs w:val="24"/>
                <w:lang w:val="en-GB"/>
              </w:rPr>
              <w:t>Activities under the ETS with projected CO2 equivalent emissions that are not substantially lower than the relevant benchmarks established for free allocation,</w:t>
            </w:r>
          </w:p>
          <w:p w14:paraId="38C2E155" w14:textId="77777777" w:rsidR="008F3FD6" w:rsidRDefault="008F3FD6" w:rsidP="00AC4588">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E75961">
              <w:rPr>
                <w:rFonts w:cstheme="minorHAnsi"/>
                <w:color w:val="000000"/>
                <w:sz w:val="24"/>
                <w:szCs w:val="24"/>
                <w:lang w:val="en-GB"/>
              </w:rPr>
              <w:t>Activities linked to the disposal of waste in landfill, in mechanical biological treatment (MBT) plants, and incinerators for the treatment of waste,</w:t>
            </w:r>
          </w:p>
          <w:p w14:paraId="0FC258B9" w14:textId="0F146164" w:rsidR="008F3FD6" w:rsidRPr="008F3FD6" w:rsidRDefault="008F3FD6" w:rsidP="00AC4588">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E75961">
              <w:rPr>
                <w:rFonts w:cstheme="minorHAnsi"/>
                <w:color w:val="000000"/>
                <w:sz w:val="24"/>
                <w:szCs w:val="24"/>
                <w:lang w:val="en-GB"/>
              </w:rPr>
              <w:t>Activities where the long-term disposal of waste may cause long-term harm to the environment (</w:t>
            </w:r>
            <w:r w:rsidR="00C40095" w:rsidRPr="00E75961">
              <w:rPr>
                <w:rFonts w:cstheme="minorHAnsi"/>
                <w:color w:val="000000"/>
                <w:sz w:val="24"/>
                <w:szCs w:val="24"/>
                <w:lang w:val="en-GB"/>
              </w:rPr>
              <w:t>e.g.,</w:t>
            </w:r>
            <w:r w:rsidRPr="00E75961">
              <w:rPr>
                <w:rFonts w:cstheme="minorHAnsi"/>
                <w:color w:val="000000"/>
                <w:sz w:val="24"/>
                <w:szCs w:val="24"/>
                <w:lang w:val="en-GB"/>
              </w:rPr>
              <w:t xml:space="preserve"> nuclear waste).</w:t>
            </w:r>
          </w:p>
        </w:tc>
      </w:tr>
      <w:tr w:rsidR="008F3FD6" w14:paraId="690B7602" w14:textId="77777777" w:rsidTr="008F3FD6">
        <w:tc>
          <w:tcPr>
            <w:tcW w:w="9016" w:type="dxa"/>
          </w:tcPr>
          <w:p w14:paraId="7B25827A" w14:textId="6CA52310" w:rsidR="008F3FD6" w:rsidRPr="008F3FD6" w:rsidRDefault="008F3FD6" w:rsidP="00AC4588">
            <w:pPr>
              <w:spacing w:before="120" w:after="120"/>
              <w:jc w:val="both"/>
              <w:rPr>
                <w:rFonts w:cstheme="minorHAnsi"/>
                <w:bCs/>
                <w:szCs w:val="24"/>
              </w:rPr>
            </w:pPr>
            <w:proofErr w:type="gramStart"/>
            <w:r w:rsidRPr="00E75961">
              <w:rPr>
                <w:rFonts w:cstheme="minorHAnsi"/>
                <w:bCs/>
                <w:szCs w:val="24"/>
              </w:rPr>
              <w:t>By ticking this box, it</w:t>
            </w:r>
            <w:proofErr w:type="gramEnd"/>
            <w:r w:rsidRPr="00E75961">
              <w:rPr>
                <w:rFonts w:cstheme="minorHAnsi"/>
                <w:bCs/>
                <w:szCs w:val="24"/>
              </w:rPr>
              <w:t xml:space="preserve"> is confirmed that this proposal explicitly excludes the activities listed above: </w:t>
            </w:r>
            <w:sdt>
              <w:sdtPr>
                <w:rPr>
                  <w:rFonts w:cstheme="minorHAnsi"/>
                  <w:bCs/>
                  <w:szCs w:val="24"/>
                </w:rPr>
                <w:id w:val="118100882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p>
        </w:tc>
      </w:tr>
    </w:tbl>
    <w:p w14:paraId="3741E762" w14:textId="2479E312" w:rsidR="00BB7B8F" w:rsidRDefault="00504B5B" w:rsidP="00837BBF">
      <w:pPr>
        <w:pStyle w:val="Heading2"/>
      </w:pPr>
      <w:bookmarkStart w:id="41" w:name="_Toc142068307"/>
      <w:bookmarkStart w:id="42" w:name="_Toc120199756"/>
      <w:r>
        <w:t>6.</w:t>
      </w:r>
      <w:r w:rsidR="005338FE">
        <w:t>5</w:t>
      </w:r>
      <w:r>
        <w:t xml:space="preserve"> Confirmation of </w:t>
      </w:r>
      <w:r w:rsidR="00A208F7">
        <w:t>e</w:t>
      </w:r>
      <w:r>
        <w:t>ligibility for ERDF Funding</w:t>
      </w:r>
      <w:bookmarkEnd w:id="41"/>
      <w:r>
        <w:t xml:space="preserve"> </w:t>
      </w:r>
    </w:p>
    <w:tbl>
      <w:tblPr>
        <w:tblStyle w:val="TableGrid"/>
        <w:tblW w:w="0" w:type="auto"/>
        <w:tblLook w:val="04A0" w:firstRow="1" w:lastRow="0" w:firstColumn="1" w:lastColumn="0" w:noHBand="0" w:noVBand="1"/>
      </w:tblPr>
      <w:tblGrid>
        <w:gridCol w:w="9016"/>
      </w:tblGrid>
      <w:tr w:rsidR="00504B5B" w14:paraId="1A8F7162" w14:textId="77777777" w:rsidTr="006C536D">
        <w:tc>
          <w:tcPr>
            <w:tcW w:w="9016" w:type="dxa"/>
            <w:shd w:val="clear" w:color="auto" w:fill="E7E6E6" w:themeFill="background2"/>
          </w:tcPr>
          <w:p w14:paraId="46A9A4DC" w14:textId="195064E2" w:rsidR="00504B5B" w:rsidRDefault="00504B5B" w:rsidP="00504B5B">
            <w:pPr>
              <w:autoSpaceDE w:val="0"/>
              <w:autoSpaceDN w:val="0"/>
              <w:adjustRightInd w:val="0"/>
              <w:spacing w:before="120" w:after="120"/>
              <w:jc w:val="both"/>
              <w:rPr>
                <w:rFonts w:cstheme="minorHAnsi"/>
                <w:color w:val="000000"/>
                <w:szCs w:val="24"/>
              </w:rPr>
            </w:pPr>
            <w:r w:rsidRPr="00F027D6">
              <w:rPr>
                <w:rFonts w:cstheme="minorHAnsi"/>
                <w:color w:val="000000"/>
                <w:szCs w:val="24"/>
              </w:rPr>
              <w:t xml:space="preserve">The </w:t>
            </w:r>
            <w:r w:rsidR="00DA33B3">
              <w:rPr>
                <w:rFonts w:cstheme="minorHAnsi"/>
                <w:color w:val="000000"/>
                <w:szCs w:val="24"/>
              </w:rPr>
              <w:t>a</w:t>
            </w:r>
            <w:r w:rsidRPr="00F027D6">
              <w:rPr>
                <w:rFonts w:cstheme="minorHAnsi"/>
                <w:color w:val="000000"/>
                <w:szCs w:val="24"/>
              </w:rPr>
              <w:t>pplicant is responsible for overall compliance with the conditions for support under the European Regional Development Fund (ERDF)</w:t>
            </w:r>
            <w:r>
              <w:rPr>
                <w:rFonts w:cstheme="minorHAnsi"/>
                <w:color w:val="000000"/>
                <w:szCs w:val="24"/>
              </w:rPr>
              <w:t xml:space="preserve">: </w:t>
            </w:r>
          </w:p>
          <w:p w14:paraId="6836A636" w14:textId="04C52E79" w:rsidR="00504B5B" w:rsidRPr="00A24342" w:rsidRDefault="00504B5B" w:rsidP="00F027D6">
            <w:pPr>
              <w:pStyle w:val="ListParagraph"/>
              <w:numPr>
                <w:ilvl w:val="0"/>
                <w:numId w:val="7"/>
              </w:numPr>
              <w:autoSpaceDE w:val="0"/>
              <w:autoSpaceDN w:val="0"/>
              <w:adjustRightInd w:val="0"/>
              <w:spacing w:before="120" w:after="120"/>
              <w:jc w:val="both"/>
              <w:rPr>
                <w:sz w:val="24"/>
              </w:rPr>
            </w:pPr>
            <w:r w:rsidRPr="00F027D6">
              <w:rPr>
                <w:rFonts w:cstheme="minorHAnsi"/>
                <w:color w:val="000000"/>
                <w:sz w:val="24"/>
                <w:szCs w:val="24"/>
                <w:lang w:val="en-GB"/>
              </w:rPr>
              <w:t>The Institution has effective mechanisms in place to ensure that all public procurement is consistent with National and EU procurement legislation.</w:t>
            </w:r>
          </w:p>
          <w:p w14:paraId="49969BCC" w14:textId="478FB677" w:rsidR="00A24342" w:rsidRPr="00A24342" w:rsidRDefault="00A24342" w:rsidP="00F027D6">
            <w:pPr>
              <w:pStyle w:val="ListParagraph"/>
              <w:numPr>
                <w:ilvl w:val="0"/>
                <w:numId w:val="7"/>
              </w:numPr>
              <w:autoSpaceDE w:val="0"/>
              <w:autoSpaceDN w:val="0"/>
              <w:adjustRightInd w:val="0"/>
              <w:spacing w:before="120" w:after="120"/>
              <w:jc w:val="both"/>
              <w:rPr>
                <w:rFonts w:cstheme="minorHAnsi"/>
                <w:sz w:val="24"/>
                <w:szCs w:val="24"/>
              </w:rPr>
            </w:pPr>
            <w:r w:rsidRPr="00A24342">
              <w:rPr>
                <w:rStyle w:val="cf01"/>
                <w:rFonts w:asciiTheme="minorHAnsi" w:hAnsiTheme="minorHAnsi" w:cstheme="minorHAnsi"/>
                <w:sz w:val="24"/>
                <w:szCs w:val="24"/>
              </w:rPr>
              <w:t>The institution will ensure compliance with State Aid regulations and ensure that project activities do not give rise to unlawful state aid.</w:t>
            </w:r>
          </w:p>
          <w:p w14:paraId="0D7EC2EA" w14:textId="77777777" w:rsidR="00504B5B" w:rsidRPr="00F027D6" w:rsidRDefault="00504B5B" w:rsidP="00F027D6">
            <w:pPr>
              <w:pStyle w:val="ListParagraph"/>
              <w:numPr>
                <w:ilvl w:val="0"/>
                <w:numId w:val="7"/>
              </w:numPr>
              <w:autoSpaceDE w:val="0"/>
              <w:autoSpaceDN w:val="0"/>
              <w:adjustRightInd w:val="0"/>
              <w:spacing w:before="120" w:after="120"/>
              <w:jc w:val="both"/>
              <w:rPr>
                <w:sz w:val="24"/>
                <w:lang w:val="en-GB"/>
              </w:rPr>
            </w:pPr>
            <w:r w:rsidRPr="00F027D6">
              <w:rPr>
                <w:rFonts w:cstheme="minorHAnsi"/>
                <w:color w:val="000000"/>
                <w:sz w:val="24"/>
                <w:szCs w:val="24"/>
                <w:lang w:val="en-GB"/>
              </w:rPr>
              <w:t>The institution has effective mechanisms in place to ensure compliance with the Charter of Fundamental Rights of the European Union and with the United Nations Convention on the Rights of Persons with Disability (UNDRPD).</w:t>
            </w:r>
          </w:p>
          <w:p w14:paraId="2543D0B5" w14:textId="77777777" w:rsidR="00504B5B" w:rsidRPr="00F027D6" w:rsidRDefault="00504B5B" w:rsidP="00F027D6">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F027D6">
              <w:rPr>
                <w:rFonts w:cstheme="minorHAnsi"/>
                <w:color w:val="000000"/>
                <w:sz w:val="24"/>
                <w:szCs w:val="24"/>
                <w:lang w:val="en-GB"/>
              </w:rPr>
              <w:t>All supported activities will promote sustainable development including the six principles of ‘Do No Significant Harm’ (DNSH).</w:t>
            </w:r>
          </w:p>
          <w:p w14:paraId="5EF485C0" w14:textId="7B08AAD2" w:rsidR="00504B5B" w:rsidRPr="00F027D6" w:rsidRDefault="00504B5B" w:rsidP="00F027D6">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F027D6">
              <w:rPr>
                <w:rFonts w:cstheme="minorHAnsi"/>
                <w:color w:val="000000"/>
                <w:sz w:val="24"/>
                <w:szCs w:val="24"/>
                <w:lang w:val="en-GB"/>
              </w:rPr>
              <w:t>ERDF funding will not be used to fund infrastructure</w:t>
            </w:r>
            <w:r w:rsidR="00672C0E">
              <w:rPr>
                <w:rFonts w:cstheme="minorHAnsi"/>
                <w:color w:val="000000"/>
                <w:sz w:val="24"/>
                <w:szCs w:val="24"/>
                <w:lang w:val="en-GB"/>
              </w:rPr>
              <w:t>.</w:t>
            </w:r>
            <w:r w:rsidRPr="00F027D6">
              <w:rPr>
                <w:rFonts w:cstheme="minorHAnsi"/>
                <w:color w:val="000000"/>
                <w:sz w:val="24"/>
                <w:szCs w:val="24"/>
                <w:lang w:val="en-GB"/>
              </w:rPr>
              <w:t xml:space="preserve"> </w:t>
            </w:r>
          </w:p>
          <w:p w14:paraId="67B09CFA" w14:textId="77777777" w:rsidR="00504B5B" w:rsidRPr="00F027D6" w:rsidRDefault="00504B5B" w:rsidP="00F027D6">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F027D6">
              <w:rPr>
                <w:rFonts w:cstheme="minorHAnsi"/>
                <w:color w:val="000000"/>
                <w:sz w:val="24"/>
                <w:szCs w:val="24"/>
                <w:lang w:val="en-GB"/>
              </w:rPr>
              <w:t>Proposed activities have not started before the selection of the operation.</w:t>
            </w:r>
          </w:p>
          <w:p w14:paraId="21A5A1AA" w14:textId="11987F8C" w:rsidR="00504B5B" w:rsidRPr="00F027D6" w:rsidRDefault="00504B5B" w:rsidP="00F027D6">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F027D6">
              <w:rPr>
                <w:rFonts w:cstheme="minorHAnsi"/>
                <w:color w:val="000000"/>
                <w:sz w:val="24"/>
                <w:szCs w:val="24"/>
                <w:lang w:val="en-GB"/>
              </w:rPr>
              <w:t>The proposed activities fall within the scope of the ERDF and the specific intervention type (012. Research and innovation activities in public research centres, higher education and centres of competence including networking</w:t>
            </w:r>
            <w:r w:rsidR="0087515F">
              <w:rPr>
                <w:rFonts w:cstheme="minorHAnsi"/>
                <w:color w:val="000000"/>
                <w:sz w:val="24"/>
                <w:szCs w:val="24"/>
                <w:lang w:val="en-GB"/>
              </w:rPr>
              <w:t xml:space="preserve">, </w:t>
            </w:r>
            <w:r w:rsidRPr="00F027D6">
              <w:rPr>
                <w:rFonts w:cstheme="minorHAnsi"/>
                <w:color w:val="000000"/>
                <w:sz w:val="24"/>
                <w:szCs w:val="24"/>
                <w:lang w:val="en-GB"/>
              </w:rPr>
              <w:lastRenderedPageBreak/>
              <w:t>industrial research, experimental development, feasibility studies) and are consistent with the call documentation and Ireland’s Smart Specialisation Strategy.</w:t>
            </w:r>
          </w:p>
          <w:p w14:paraId="0D52A902" w14:textId="77777777" w:rsidR="001167D6" w:rsidRPr="00F027D6" w:rsidRDefault="001167D6" w:rsidP="00F027D6">
            <w:pPr>
              <w:pStyle w:val="ListParagraph"/>
              <w:numPr>
                <w:ilvl w:val="0"/>
                <w:numId w:val="7"/>
              </w:numPr>
              <w:autoSpaceDE w:val="0"/>
              <w:autoSpaceDN w:val="0"/>
              <w:adjustRightInd w:val="0"/>
              <w:spacing w:before="120" w:after="120"/>
              <w:jc w:val="both"/>
              <w:rPr>
                <w:rFonts w:cstheme="minorHAnsi"/>
                <w:color w:val="000000"/>
                <w:sz w:val="24"/>
                <w:szCs w:val="24"/>
                <w:lang w:val="en-GB"/>
              </w:rPr>
            </w:pPr>
            <w:r w:rsidRPr="00F027D6">
              <w:rPr>
                <w:rFonts w:cstheme="minorHAnsi"/>
                <w:color w:val="000000"/>
                <w:sz w:val="24"/>
                <w:szCs w:val="24"/>
                <w:lang w:val="en-GB"/>
              </w:rPr>
              <w:t>The proposal does not include activities which were part of an operation subject to relocation as per Article 66 of Reg (EU) 2021/106035 or which would constitute a transfer of a productive activity as per point (a) of Article 65(1) of the same regulation.</w:t>
            </w:r>
          </w:p>
          <w:p w14:paraId="47C98F68" w14:textId="6CB816DE" w:rsidR="001167D6" w:rsidRPr="00F027D6" w:rsidRDefault="001167D6" w:rsidP="0060342B">
            <w:pPr>
              <w:pStyle w:val="ListParagraph"/>
              <w:numPr>
                <w:ilvl w:val="0"/>
                <w:numId w:val="7"/>
              </w:numPr>
              <w:autoSpaceDE w:val="0"/>
              <w:autoSpaceDN w:val="0"/>
              <w:adjustRightInd w:val="0"/>
              <w:spacing w:before="120" w:after="120"/>
              <w:jc w:val="both"/>
              <w:rPr>
                <w:rFonts w:cstheme="minorHAnsi"/>
                <w:color w:val="000000"/>
                <w:szCs w:val="24"/>
              </w:rPr>
            </w:pPr>
            <w:r w:rsidRPr="00F027D6">
              <w:rPr>
                <w:rFonts w:cstheme="minorHAnsi"/>
                <w:color w:val="000000"/>
                <w:sz w:val="24"/>
                <w:szCs w:val="24"/>
                <w:lang w:val="en-GB"/>
              </w:rPr>
              <w:t>The proposal is not directly affected by a reasoned opinion by the Commission in respect of an infringement under Article 258 TFEU that puts at risk the legality and regularity of expenditure or the performance of operations</w:t>
            </w:r>
            <w:r w:rsidR="00672C0E">
              <w:rPr>
                <w:rFonts w:cstheme="minorHAnsi"/>
                <w:color w:val="000000"/>
                <w:sz w:val="24"/>
                <w:szCs w:val="24"/>
                <w:lang w:val="en-GB"/>
              </w:rPr>
              <w:t>.</w:t>
            </w:r>
          </w:p>
        </w:tc>
      </w:tr>
      <w:tr w:rsidR="00504B5B" w14:paraId="1808DB2D" w14:textId="77777777" w:rsidTr="006C536D">
        <w:tc>
          <w:tcPr>
            <w:tcW w:w="9016" w:type="dxa"/>
          </w:tcPr>
          <w:p w14:paraId="0BFD85F6" w14:textId="5D2E02DE" w:rsidR="00504B5B" w:rsidRPr="008F3FD6" w:rsidRDefault="00504B5B" w:rsidP="006C536D">
            <w:pPr>
              <w:spacing w:before="120" w:after="120"/>
              <w:jc w:val="both"/>
              <w:rPr>
                <w:rFonts w:cstheme="minorHAnsi"/>
                <w:bCs/>
                <w:szCs w:val="24"/>
              </w:rPr>
            </w:pPr>
            <w:proofErr w:type="gramStart"/>
            <w:r w:rsidRPr="00E75961">
              <w:rPr>
                <w:rFonts w:cstheme="minorHAnsi"/>
                <w:bCs/>
                <w:szCs w:val="24"/>
              </w:rPr>
              <w:lastRenderedPageBreak/>
              <w:t>By ticking this box, it</w:t>
            </w:r>
            <w:proofErr w:type="gramEnd"/>
            <w:r w:rsidRPr="00E75961">
              <w:rPr>
                <w:rFonts w:cstheme="minorHAnsi"/>
                <w:bCs/>
                <w:szCs w:val="24"/>
              </w:rPr>
              <w:t xml:space="preserve"> is confirmed that this proposal</w:t>
            </w:r>
            <w:r w:rsidR="001167D6">
              <w:rPr>
                <w:rFonts w:cstheme="minorHAnsi"/>
                <w:bCs/>
                <w:szCs w:val="24"/>
              </w:rPr>
              <w:t xml:space="preserve"> complies with the condition for support under ERDF listed above</w:t>
            </w:r>
            <w:r w:rsidRPr="00E75961">
              <w:rPr>
                <w:rFonts w:cstheme="minorHAnsi"/>
                <w:bCs/>
                <w:szCs w:val="24"/>
              </w:rPr>
              <w:t xml:space="preserve">: </w:t>
            </w:r>
            <w:sdt>
              <w:sdtPr>
                <w:rPr>
                  <w:rFonts w:cstheme="minorHAnsi"/>
                  <w:bCs/>
                  <w:szCs w:val="24"/>
                </w:rPr>
                <w:id w:val="749848489"/>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p>
        </w:tc>
      </w:tr>
    </w:tbl>
    <w:p w14:paraId="699B2870" w14:textId="77777777" w:rsidR="00504B5B" w:rsidRPr="009E7F99" w:rsidRDefault="00504B5B" w:rsidP="008F3FD6">
      <w:pPr>
        <w:spacing w:before="240"/>
        <w:jc w:val="both"/>
        <w:rPr>
          <w:rFonts w:cstheme="minorHAnsi"/>
          <w:b/>
          <w:szCs w:val="24"/>
        </w:rPr>
      </w:pPr>
    </w:p>
    <w:p w14:paraId="75B17168" w14:textId="1D1699F0" w:rsidR="00685980" w:rsidRPr="009E7F99" w:rsidRDefault="00BB7B8F" w:rsidP="00BB7B8F">
      <w:pPr>
        <w:pStyle w:val="Heading1"/>
        <w:rPr>
          <w:rFonts w:ascii="Calibri" w:hAnsi="Calibri"/>
          <w:b/>
          <w:szCs w:val="24"/>
        </w:rPr>
      </w:pPr>
      <w:bookmarkStart w:id="43" w:name="_Toc142068308"/>
      <w:r w:rsidRPr="009E7F99">
        <w:rPr>
          <w:b/>
          <w:szCs w:val="24"/>
        </w:rPr>
        <w:t xml:space="preserve">7. </w:t>
      </w:r>
      <w:r w:rsidRPr="009E7F99">
        <w:rPr>
          <w:b/>
        </w:rPr>
        <w:t>A</w:t>
      </w:r>
      <w:r w:rsidR="00685980" w:rsidRPr="009E7F99">
        <w:rPr>
          <w:b/>
        </w:rPr>
        <w:t>uthorised signature</w:t>
      </w:r>
      <w:r w:rsidR="00A32004" w:rsidRPr="009E7F99">
        <w:rPr>
          <w:b/>
        </w:rPr>
        <w:t>s</w:t>
      </w:r>
      <w:bookmarkEnd w:id="42"/>
      <w:bookmarkEnd w:id="43"/>
      <w:r w:rsidR="00A32004" w:rsidRPr="009E7F99">
        <w:rPr>
          <w:b/>
        </w:rPr>
        <w:t xml:space="preserve"> </w:t>
      </w:r>
    </w:p>
    <w:p w14:paraId="69FB94AB" w14:textId="62E065D0" w:rsidR="00685980" w:rsidRDefault="00234E67" w:rsidP="00331686">
      <w:pPr>
        <w:spacing w:after="0"/>
        <w:rPr>
          <w:rFonts w:asciiTheme="minorHAnsi" w:hAnsiTheme="minorHAnsi" w:cstheme="minorHAnsi"/>
          <w:szCs w:val="24"/>
        </w:rPr>
      </w:pPr>
      <w:r w:rsidRPr="00B8239C">
        <w:rPr>
          <w:rFonts w:asciiTheme="minorHAnsi" w:hAnsiTheme="minorHAnsi" w:cstheme="minorHAnsi"/>
          <w:szCs w:val="24"/>
        </w:rPr>
        <w:t>Applications must be signed by the Head of the Institution befo</w:t>
      </w:r>
      <w:r w:rsidRPr="000768D4">
        <w:rPr>
          <w:rFonts w:asciiTheme="minorHAnsi" w:hAnsiTheme="minorHAnsi" w:cstheme="minorHAnsi"/>
          <w:szCs w:val="24"/>
        </w:rPr>
        <w:t xml:space="preserve">re submission to the HEA </w:t>
      </w:r>
      <w:r w:rsidR="009373CA">
        <w:rPr>
          <w:rFonts w:asciiTheme="minorHAnsi" w:hAnsiTheme="minorHAnsi" w:cstheme="minorHAnsi"/>
          <w:szCs w:val="24"/>
        </w:rPr>
        <w:t xml:space="preserve">by </w:t>
      </w:r>
      <w:r w:rsidR="005338FE" w:rsidRPr="005338FE">
        <w:rPr>
          <w:rFonts w:asciiTheme="minorHAnsi" w:hAnsiTheme="minorHAnsi" w:cstheme="minorHAnsi"/>
          <w:b/>
          <w:bCs/>
          <w:szCs w:val="24"/>
        </w:rPr>
        <w:t>14</w:t>
      </w:r>
      <w:r w:rsidR="00BB7B8F" w:rsidRPr="005338FE">
        <w:rPr>
          <w:rFonts w:asciiTheme="minorHAnsi" w:hAnsiTheme="minorHAnsi" w:cstheme="minorHAnsi"/>
          <w:b/>
          <w:bCs/>
          <w:szCs w:val="24"/>
        </w:rPr>
        <w:t xml:space="preserve"> </w:t>
      </w:r>
      <w:r w:rsidR="00BB7B8F" w:rsidRPr="000768D4">
        <w:rPr>
          <w:rFonts w:asciiTheme="minorHAnsi" w:hAnsiTheme="minorHAnsi" w:cstheme="minorHAnsi"/>
          <w:b/>
          <w:bCs/>
          <w:szCs w:val="24"/>
        </w:rPr>
        <w:t xml:space="preserve">September </w:t>
      </w:r>
      <w:r w:rsidRPr="000768D4">
        <w:rPr>
          <w:rFonts w:asciiTheme="minorHAnsi" w:hAnsiTheme="minorHAnsi" w:cstheme="minorHAnsi"/>
          <w:b/>
          <w:bCs/>
          <w:szCs w:val="24"/>
        </w:rPr>
        <w:t>2023</w:t>
      </w:r>
      <w:r w:rsidR="005338FE">
        <w:rPr>
          <w:rFonts w:asciiTheme="minorHAnsi" w:hAnsiTheme="minorHAnsi" w:cstheme="minorHAnsi"/>
          <w:b/>
          <w:bCs/>
          <w:szCs w:val="24"/>
        </w:rPr>
        <w:t xml:space="preserve"> at 17:00</w:t>
      </w:r>
      <w:r w:rsidRPr="000768D4">
        <w:rPr>
          <w:rFonts w:asciiTheme="minorHAnsi" w:hAnsiTheme="minorHAnsi" w:cstheme="minorHAnsi"/>
          <w:b/>
          <w:bCs/>
          <w:szCs w:val="24"/>
        </w:rPr>
        <w:t xml:space="preserve">. </w:t>
      </w:r>
    </w:p>
    <w:p w14:paraId="6281FF86" w14:textId="77777777" w:rsidR="00F112EA" w:rsidRPr="00B8239C" w:rsidRDefault="00F112EA" w:rsidP="00331686">
      <w:pPr>
        <w:spacing w:after="0"/>
        <w:rPr>
          <w:rFonts w:asciiTheme="minorHAnsi" w:hAnsiTheme="minorHAnsi" w:cstheme="minorHAnsi"/>
          <w:szCs w:val="24"/>
        </w:rPr>
      </w:pPr>
    </w:p>
    <w:p w14:paraId="299AE4C9" w14:textId="799D25D8" w:rsidR="00685980" w:rsidRPr="00B8239C" w:rsidRDefault="00383D73" w:rsidP="00331686">
      <w:pPr>
        <w:spacing w:after="0"/>
        <w:rPr>
          <w:rFonts w:asciiTheme="minorHAnsi" w:hAnsiTheme="minorHAnsi" w:cstheme="minorHAnsi"/>
          <w:iCs/>
          <w:szCs w:val="24"/>
          <w:lang w:val="en-US"/>
        </w:rPr>
      </w:pPr>
      <w:r w:rsidRPr="00B8239C">
        <w:rPr>
          <w:rFonts w:asciiTheme="minorHAnsi" w:hAnsiTheme="minorHAnsi" w:cstheme="minorHAnsi"/>
          <w:szCs w:val="24"/>
        </w:rPr>
        <w:t xml:space="preserve">On behalf of </w:t>
      </w:r>
      <w:r w:rsidRPr="00BB7B8F">
        <w:rPr>
          <w:rFonts w:asciiTheme="minorHAnsi" w:hAnsiTheme="minorHAnsi" w:cstheme="minorHAnsi"/>
          <w:b/>
          <w:bCs/>
          <w:szCs w:val="24"/>
        </w:rPr>
        <w:t>[insert HEI],</w:t>
      </w:r>
      <w:r w:rsidRPr="00B8239C">
        <w:rPr>
          <w:rFonts w:asciiTheme="minorHAnsi" w:hAnsiTheme="minorHAnsi" w:cstheme="minorHAnsi"/>
          <w:szCs w:val="24"/>
        </w:rPr>
        <w:t xml:space="preserve"> I hereby </w:t>
      </w:r>
      <w:r w:rsidR="00685980" w:rsidRPr="00B8239C">
        <w:rPr>
          <w:rFonts w:asciiTheme="minorHAnsi" w:hAnsiTheme="minorHAnsi" w:cstheme="minorHAnsi"/>
          <w:iCs/>
          <w:szCs w:val="24"/>
          <w:lang w:val="en-US"/>
        </w:rPr>
        <w:t>confirm that I have read and understood th</w:t>
      </w:r>
      <w:r w:rsidR="000964C7" w:rsidRPr="00B8239C">
        <w:rPr>
          <w:rFonts w:asciiTheme="minorHAnsi" w:hAnsiTheme="minorHAnsi" w:cstheme="minorHAnsi"/>
          <w:iCs/>
          <w:szCs w:val="24"/>
          <w:lang w:val="en-US"/>
        </w:rPr>
        <w:t xml:space="preserve">e </w:t>
      </w:r>
      <w:r w:rsidR="009A1BFB" w:rsidRPr="00B8239C">
        <w:rPr>
          <w:rFonts w:asciiTheme="minorHAnsi" w:hAnsiTheme="minorHAnsi" w:cstheme="minorHAnsi"/>
          <w:iCs/>
          <w:szCs w:val="24"/>
          <w:lang w:val="en-US"/>
        </w:rPr>
        <w:t>application</w:t>
      </w:r>
      <w:r w:rsidR="00685980" w:rsidRPr="00B8239C">
        <w:rPr>
          <w:rFonts w:asciiTheme="minorHAnsi" w:hAnsiTheme="minorHAnsi" w:cstheme="minorHAnsi"/>
          <w:iCs/>
          <w:szCs w:val="24"/>
          <w:lang w:val="en-US"/>
        </w:rPr>
        <w:t xml:space="preserve"> document and declare that the particulars supplied in this application are true and correct.  </w:t>
      </w:r>
    </w:p>
    <w:p w14:paraId="2167187A" w14:textId="617F8A14" w:rsidR="0006679D" w:rsidRDefault="0006679D" w:rsidP="0006679D">
      <w:pPr>
        <w:spacing w:after="0"/>
        <w:rPr>
          <w:rFonts w:cstheme="minorHAnsi"/>
          <w:i/>
          <w:lang w:val="en-US"/>
        </w:rPr>
      </w:pPr>
    </w:p>
    <w:tbl>
      <w:tblPr>
        <w:tblStyle w:val="TableGrid"/>
        <w:tblW w:w="0" w:type="auto"/>
        <w:tblLook w:val="04A0" w:firstRow="1" w:lastRow="0" w:firstColumn="1" w:lastColumn="0" w:noHBand="0" w:noVBand="1"/>
      </w:tblPr>
      <w:tblGrid>
        <w:gridCol w:w="2689"/>
        <w:gridCol w:w="6327"/>
      </w:tblGrid>
      <w:tr w:rsidR="00BD6017" w14:paraId="7D47A483" w14:textId="77777777" w:rsidTr="005F0479">
        <w:tc>
          <w:tcPr>
            <w:tcW w:w="2689" w:type="dxa"/>
            <w:shd w:val="clear" w:color="auto" w:fill="E7E6E6" w:themeFill="background2"/>
          </w:tcPr>
          <w:p w14:paraId="7E0500C8" w14:textId="7AA8E417" w:rsidR="00BD6017" w:rsidRDefault="00BD6017" w:rsidP="005F0479">
            <w:pPr>
              <w:spacing w:before="120" w:after="120"/>
              <w:rPr>
                <w:rFonts w:cstheme="minorHAnsi"/>
                <w:iCs/>
                <w:lang w:val="en-US"/>
              </w:rPr>
            </w:pPr>
            <w:r w:rsidRPr="002D75B0">
              <w:rPr>
                <w:rFonts w:cstheme="minorHAnsi"/>
                <w:iCs/>
                <w:lang w:val="en-US"/>
              </w:rPr>
              <w:t xml:space="preserve">Head of Institution </w:t>
            </w:r>
            <w:r>
              <w:rPr>
                <w:rFonts w:cstheme="minorHAnsi"/>
                <w:iCs/>
                <w:lang w:val="en-US"/>
              </w:rPr>
              <w:t>S</w:t>
            </w:r>
            <w:r w:rsidRPr="002D75B0">
              <w:rPr>
                <w:rFonts w:cstheme="minorHAnsi"/>
                <w:iCs/>
                <w:lang w:val="en-US"/>
              </w:rPr>
              <w:t>ignature:</w:t>
            </w:r>
          </w:p>
        </w:tc>
        <w:tc>
          <w:tcPr>
            <w:tcW w:w="6327" w:type="dxa"/>
          </w:tcPr>
          <w:p w14:paraId="20FBF736" w14:textId="2CAEBC72" w:rsidR="00BD6017" w:rsidRDefault="00BD6017" w:rsidP="00BD6017">
            <w:pPr>
              <w:spacing w:before="120" w:after="120"/>
              <w:rPr>
                <w:rFonts w:cstheme="minorHAnsi"/>
                <w:iCs/>
                <w:lang w:val="en-US"/>
              </w:rPr>
            </w:pPr>
          </w:p>
        </w:tc>
      </w:tr>
      <w:tr w:rsidR="00BD6017" w14:paraId="0A24CC65" w14:textId="77777777" w:rsidTr="005F0479">
        <w:tc>
          <w:tcPr>
            <w:tcW w:w="2689" w:type="dxa"/>
            <w:shd w:val="clear" w:color="auto" w:fill="E7E6E6" w:themeFill="background2"/>
          </w:tcPr>
          <w:p w14:paraId="407F23E2" w14:textId="1F5275A9" w:rsidR="00BD6017" w:rsidRDefault="00BD6017" w:rsidP="005F0479">
            <w:pPr>
              <w:spacing w:before="120" w:after="120"/>
              <w:rPr>
                <w:rFonts w:cstheme="minorHAnsi"/>
                <w:iCs/>
                <w:lang w:val="en-US"/>
              </w:rPr>
            </w:pPr>
            <w:r w:rsidRPr="002D75B0">
              <w:rPr>
                <w:rFonts w:cstheme="minorHAnsi"/>
                <w:iCs/>
                <w:lang w:val="en-US"/>
              </w:rPr>
              <w:t>Print Name:</w:t>
            </w:r>
          </w:p>
        </w:tc>
        <w:tc>
          <w:tcPr>
            <w:tcW w:w="6327" w:type="dxa"/>
          </w:tcPr>
          <w:p w14:paraId="68907D53" w14:textId="56881CFD" w:rsidR="00BD6017" w:rsidRDefault="00BD6017" w:rsidP="00BD6017">
            <w:pPr>
              <w:spacing w:before="120" w:after="120"/>
              <w:rPr>
                <w:rFonts w:cstheme="minorHAnsi"/>
                <w:iCs/>
                <w:lang w:val="en-US"/>
              </w:rPr>
            </w:pPr>
          </w:p>
        </w:tc>
      </w:tr>
      <w:tr w:rsidR="00BD6017" w14:paraId="02235F4E" w14:textId="77777777" w:rsidTr="005F0479">
        <w:tc>
          <w:tcPr>
            <w:tcW w:w="2689" w:type="dxa"/>
            <w:shd w:val="clear" w:color="auto" w:fill="E7E6E6" w:themeFill="background2"/>
          </w:tcPr>
          <w:p w14:paraId="40C2001B" w14:textId="397897E8" w:rsidR="00BD6017" w:rsidRDefault="00BD6017" w:rsidP="005F0479">
            <w:pPr>
              <w:spacing w:before="120" w:after="120"/>
              <w:rPr>
                <w:rFonts w:cstheme="minorHAnsi"/>
                <w:iCs/>
                <w:lang w:val="en-US"/>
              </w:rPr>
            </w:pPr>
            <w:r w:rsidRPr="002D75B0">
              <w:rPr>
                <w:rFonts w:cstheme="minorHAnsi"/>
                <w:iCs/>
                <w:lang w:val="en-US"/>
              </w:rPr>
              <w:t>Date:</w:t>
            </w:r>
          </w:p>
        </w:tc>
        <w:tc>
          <w:tcPr>
            <w:tcW w:w="6327" w:type="dxa"/>
          </w:tcPr>
          <w:p w14:paraId="6D8AD53C" w14:textId="00727F98" w:rsidR="00BD6017" w:rsidRDefault="00BD6017" w:rsidP="00BD6017">
            <w:pPr>
              <w:spacing w:before="120" w:after="120"/>
              <w:rPr>
                <w:rFonts w:cstheme="minorHAnsi"/>
                <w:iCs/>
                <w:lang w:val="en-US"/>
              </w:rPr>
            </w:pPr>
          </w:p>
        </w:tc>
      </w:tr>
    </w:tbl>
    <w:p w14:paraId="742F0E1E" w14:textId="17E2224F" w:rsidR="00BD6017" w:rsidRDefault="00BD6017" w:rsidP="000724A3">
      <w:pPr>
        <w:spacing w:after="0"/>
        <w:rPr>
          <w:rFonts w:cstheme="minorHAnsi"/>
          <w:iCs/>
          <w:lang w:val="en-US"/>
        </w:rPr>
      </w:pPr>
    </w:p>
    <w:p w14:paraId="74E1122E" w14:textId="7A2BF381" w:rsidR="000724A3" w:rsidRPr="00BD6017" w:rsidRDefault="000724A3" w:rsidP="000724A3">
      <w:pPr>
        <w:spacing w:after="0"/>
        <w:rPr>
          <w:rFonts w:cstheme="minorHAnsi"/>
          <w:iCs/>
          <w:lang w:val="en-US"/>
        </w:rPr>
      </w:pPr>
      <w:r w:rsidRPr="00BD6017">
        <w:rPr>
          <w:rFonts w:cstheme="minorHAnsi"/>
          <w:iCs/>
          <w:lang w:val="en-US"/>
        </w:rPr>
        <w:tab/>
      </w:r>
    </w:p>
    <w:p w14:paraId="4B39268B" w14:textId="0AAB9757" w:rsidR="00705E87" w:rsidRDefault="00685980" w:rsidP="00F112EA">
      <w:pPr>
        <w:spacing w:after="0"/>
        <w:rPr>
          <w:rFonts w:asciiTheme="minorHAnsi" w:hAnsiTheme="minorHAnsi" w:cstheme="minorHAnsi"/>
          <w:lang w:bidi="en-GB"/>
        </w:rPr>
      </w:pPr>
      <w:r w:rsidRPr="00B8239C">
        <w:rPr>
          <w:rFonts w:asciiTheme="minorHAnsi" w:hAnsiTheme="minorHAnsi" w:cstheme="minorHAnsi"/>
          <w:lang w:bidi="en-GB"/>
        </w:rPr>
        <w:tab/>
      </w:r>
      <w:r w:rsidRPr="00B8239C">
        <w:rPr>
          <w:rFonts w:asciiTheme="minorHAnsi" w:hAnsiTheme="minorHAnsi" w:cstheme="minorHAnsi"/>
          <w:lang w:bidi="en-GB"/>
        </w:rPr>
        <w:tab/>
      </w:r>
      <w:r w:rsidRPr="00B8239C">
        <w:rPr>
          <w:rFonts w:asciiTheme="minorHAnsi" w:hAnsiTheme="minorHAnsi" w:cstheme="minorHAnsi"/>
          <w:lang w:bidi="en-GB"/>
        </w:rPr>
        <w:tab/>
      </w:r>
    </w:p>
    <w:p w14:paraId="5DCEF2A5" w14:textId="3FEF4C16" w:rsidR="00450E41" w:rsidRDefault="00450E41">
      <w:pPr>
        <w:spacing w:after="160" w:line="259" w:lineRule="auto"/>
        <w:rPr>
          <w:rFonts w:asciiTheme="minorHAnsi" w:hAnsiTheme="minorHAnsi" w:cstheme="minorHAnsi"/>
          <w:lang w:bidi="en-GB"/>
        </w:rPr>
      </w:pPr>
      <w:r>
        <w:rPr>
          <w:rFonts w:asciiTheme="minorHAnsi" w:hAnsiTheme="minorHAnsi" w:cstheme="minorHAnsi"/>
          <w:lang w:bidi="en-GB"/>
        </w:rPr>
        <w:br w:type="page"/>
      </w:r>
    </w:p>
    <w:p w14:paraId="5A46C547" w14:textId="77777777" w:rsidR="00814CD8" w:rsidRDefault="00814CD8" w:rsidP="00F112EA">
      <w:pPr>
        <w:spacing w:after="0"/>
        <w:rPr>
          <w:rFonts w:asciiTheme="minorHAnsi" w:hAnsiTheme="minorHAnsi" w:cstheme="minorHAnsi"/>
          <w:lang w:bidi="en-GB"/>
        </w:rPr>
      </w:pPr>
    </w:p>
    <w:p w14:paraId="3FB25B96" w14:textId="12414015" w:rsidR="00814CD8" w:rsidRDefault="00814CD8" w:rsidP="00246F36">
      <w:pPr>
        <w:pStyle w:val="Heading1"/>
      </w:pPr>
      <w:bookmarkStart w:id="44" w:name="_Toc142068309"/>
      <w:bookmarkStart w:id="45" w:name="_Toc81225629"/>
      <w:r>
        <w:t>A</w:t>
      </w:r>
      <w:r w:rsidR="00FD012B">
        <w:t>ppendix</w:t>
      </w:r>
      <w:r>
        <w:t xml:space="preserve"> 1</w:t>
      </w:r>
      <w:r w:rsidR="00A24342">
        <w:t>:</w:t>
      </w:r>
      <w:r>
        <w:t xml:space="preserve"> </w:t>
      </w:r>
      <w:r w:rsidR="00BB56CB">
        <w:t xml:space="preserve">Breakdown of </w:t>
      </w:r>
      <w:r w:rsidR="00D132F6">
        <w:t>p</w:t>
      </w:r>
      <w:r w:rsidR="00D53E71">
        <w:t xml:space="preserve">roject </w:t>
      </w:r>
      <w:r w:rsidR="00D132F6">
        <w:t>c</w:t>
      </w:r>
      <w:r w:rsidR="00D53E71">
        <w:t>osts</w:t>
      </w:r>
      <w:bookmarkEnd w:id="44"/>
      <w:r w:rsidR="00D53E71">
        <w:t xml:space="preserve"> </w:t>
      </w:r>
    </w:p>
    <w:p w14:paraId="72065F20" w14:textId="3C6B48A9" w:rsidR="007B730B" w:rsidRPr="00CF3D83" w:rsidRDefault="007B730B" w:rsidP="00CF3D83">
      <w:pPr>
        <w:jc w:val="both"/>
        <w:rPr>
          <w:i/>
        </w:rPr>
      </w:pPr>
      <w:r w:rsidRPr="00CF3D83">
        <w:rPr>
          <w:rFonts w:cs="Arial"/>
          <w:bCs/>
          <w:i/>
          <w:szCs w:val="24"/>
        </w:rPr>
        <w:t>The project budget should present the total funding required over the timeframe of the scheme: 48 months with an additional 12 months available for costs relating to research students only. Any costs incurred outside the timeframes stipulated will be ineligible and</w:t>
      </w:r>
      <w:r>
        <w:rPr>
          <w:rFonts w:cs="Arial"/>
          <w:bCs/>
          <w:i/>
          <w:szCs w:val="24"/>
        </w:rPr>
        <w:t xml:space="preserve"> the responsibility of the</w:t>
      </w:r>
      <w:r w:rsidRPr="00CF3D83">
        <w:rPr>
          <w:rFonts w:cs="Arial"/>
          <w:bCs/>
          <w:i/>
          <w:szCs w:val="24"/>
        </w:rPr>
        <w:t xml:space="preserve"> institution</w:t>
      </w:r>
      <w:r>
        <w:rPr>
          <w:rFonts w:cs="Arial"/>
          <w:bCs/>
          <w:i/>
          <w:szCs w:val="24"/>
        </w:rPr>
        <w:t xml:space="preserve">. </w:t>
      </w:r>
    </w:p>
    <w:bookmarkEnd w:id="45"/>
    <w:p w14:paraId="0743277E" w14:textId="77777777" w:rsidR="00BB56CB" w:rsidRDefault="00BB56CB" w:rsidP="00814CD8">
      <w:pPr>
        <w:pStyle w:val="ListParagraph"/>
        <w:ind w:left="0"/>
        <w:jc w:val="both"/>
        <w:rPr>
          <w:rStyle w:val="eop"/>
          <w:color w:val="000000" w:themeColor="text1"/>
        </w:rPr>
      </w:pPr>
    </w:p>
    <w:p w14:paraId="77AD6973" w14:textId="37ACE5AB" w:rsidR="00814CD8" w:rsidRPr="00A24342" w:rsidRDefault="00814CD8" w:rsidP="00246F36">
      <w:pPr>
        <w:pStyle w:val="ListParagraph"/>
        <w:numPr>
          <w:ilvl w:val="0"/>
          <w:numId w:val="15"/>
        </w:numPr>
        <w:ind w:left="360"/>
        <w:jc w:val="both"/>
        <w:rPr>
          <w:rStyle w:val="eop"/>
          <w:rFonts w:cstheme="minorHAnsi"/>
          <w:b/>
          <w:bCs/>
          <w:color w:val="000000" w:themeColor="text1"/>
          <w:sz w:val="24"/>
          <w:szCs w:val="24"/>
        </w:rPr>
      </w:pPr>
      <w:r w:rsidRPr="00A24342">
        <w:rPr>
          <w:rStyle w:val="eop"/>
          <w:rFonts w:cstheme="minorHAnsi"/>
          <w:b/>
          <w:bCs/>
          <w:color w:val="000000" w:themeColor="text1"/>
          <w:sz w:val="24"/>
          <w:szCs w:val="24"/>
        </w:rPr>
        <w:t xml:space="preserve">Staff </w:t>
      </w:r>
      <w:r w:rsidR="003154D0" w:rsidRPr="00A24342">
        <w:rPr>
          <w:rStyle w:val="eop"/>
          <w:rFonts w:cstheme="minorHAnsi"/>
          <w:b/>
          <w:bCs/>
          <w:color w:val="000000" w:themeColor="text1"/>
          <w:sz w:val="24"/>
          <w:szCs w:val="24"/>
        </w:rPr>
        <w:t>C</w:t>
      </w:r>
      <w:r w:rsidRPr="00A24342">
        <w:rPr>
          <w:rStyle w:val="eop"/>
          <w:rFonts w:cstheme="minorHAnsi"/>
          <w:b/>
          <w:bCs/>
          <w:color w:val="000000" w:themeColor="text1"/>
          <w:sz w:val="24"/>
          <w:szCs w:val="24"/>
        </w:rPr>
        <w:t xml:space="preserve">osts </w:t>
      </w:r>
    </w:p>
    <w:tbl>
      <w:tblPr>
        <w:tblStyle w:val="TableGrid"/>
        <w:tblW w:w="0" w:type="auto"/>
        <w:tblLook w:val="04A0" w:firstRow="1" w:lastRow="0" w:firstColumn="1" w:lastColumn="0" w:noHBand="0" w:noVBand="1"/>
      </w:tblPr>
      <w:tblGrid>
        <w:gridCol w:w="9016"/>
      </w:tblGrid>
      <w:tr w:rsidR="00BB56CB" w:rsidRPr="00A24342" w14:paraId="2DE624A6" w14:textId="77777777" w:rsidTr="00BB56CB">
        <w:tc>
          <w:tcPr>
            <w:tcW w:w="9016" w:type="dxa"/>
            <w:shd w:val="clear" w:color="auto" w:fill="E7E6E6" w:themeFill="background2"/>
          </w:tcPr>
          <w:p w14:paraId="07DC6A49" w14:textId="14D388D0" w:rsidR="00BB56CB" w:rsidRPr="00A24342" w:rsidRDefault="00246F36" w:rsidP="00BB56CB">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Provide</w:t>
            </w:r>
            <w:r w:rsidR="00BB56CB" w:rsidRPr="00A24342">
              <w:rPr>
                <w:rFonts w:asciiTheme="minorHAnsi" w:hAnsiTheme="minorHAnsi" w:cstheme="minorHAnsi"/>
                <w:szCs w:val="24"/>
              </w:rPr>
              <w:t xml:space="preserve"> </w:t>
            </w:r>
            <w:r w:rsidR="007D16C4" w:rsidRPr="00A24342">
              <w:rPr>
                <w:rFonts w:asciiTheme="minorHAnsi" w:hAnsiTheme="minorHAnsi" w:cstheme="minorHAnsi"/>
                <w:szCs w:val="24"/>
              </w:rPr>
              <w:t xml:space="preserve">information on </w:t>
            </w:r>
            <w:r w:rsidR="00BB56CB" w:rsidRPr="00A24342">
              <w:rPr>
                <w:rFonts w:asciiTheme="minorHAnsi" w:hAnsiTheme="minorHAnsi" w:cstheme="minorHAnsi"/>
                <w:szCs w:val="24"/>
              </w:rPr>
              <w:t xml:space="preserve">the cost of research office staff to be hired and </w:t>
            </w:r>
            <w:r w:rsidRPr="00A24342">
              <w:rPr>
                <w:rFonts w:asciiTheme="minorHAnsi" w:hAnsiTheme="minorHAnsi" w:cstheme="minorHAnsi"/>
                <w:szCs w:val="24"/>
              </w:rPr>
              <w:t xml:space="preserve">indicate the </w:t>
            </w:r>
            <w:r w:rsidR="00BB56CB" w:rsidRPr="00A24342">
              <w:rPr>
                <w:rFonts w:asciiTheme="minorHAnsi" w:hAnsiTheme="minorHAnsi" w:cstheme="minorHAnsi"/>
                <w:szCs w:val="24"/>
              </w:rPr>
              <w:t>role(s) they will fulfil</w:t>
            </w:r>
            <w:r w:rsidRPr="00A24342">
              <w:rPr>
                <w:rFonts w:asciiTheme="minorHAnsi" w:hAnsiTheme="minorHAnsi" w:cstheme="minorHAnsi"/>
                <w:szCs w:val="24"/>
              </w:rPr>
              <w:t xml:space="preserve"> in the institution. </w:t>
            </w:r>
            <w:r w:rsidR="00016F71" w:rsidRPr="00A24342">
              <w:rPr>
                <w:rFonts w:asciiTheme="minorHAnsi" w:hAnsiTheme="minorHAnsi" w:cstheme="minorHAnsi"/>
                <w:szCs w:val="24"/>
              </w:rPr>
              <w:t xml:space="preserve">This should include information on the expected </w:t>
            </w:r>
            <w:r w:rsidR="000129F7" w:rsidRPr="00A24342">
              <w:rPr>
                <w:rFonts w:asciiTheme="minorHAnsi" w:hAnsiTheme="minorHAnsi" w:cstheme="minorHAnsi"/>
                <w:szCs w:val="24"/>
              </w:rPr>
              <w:t xml:space="preserve">grade at which </w:t>
            </w:r>
            <w:r w:rsidR="00F76971" w:rsidRPr="00A24342">
              <w:rPr>
                <w:rFonts w:asciiTheme="minorHAnsi" w:hAnsiTheme="minorHAnsi" w:cstheme="minorHAnsi"/>
                <w:szCs w:val="24"/>
              </w:rPr>
              <w:t xml:space="preserve">the </w:t>
            </w:r>
            <w:r w:rsidR="000129F7" w:rsidRPr="00A24342">
              <w:rPr>
                <w:rFonts w:asciiTheme="minorHAnsi" w:hAnsiTheme="minorHAnsi" w:cstheme="minorHAnsi"/>
                <w:szCs w:val="24"/>
              </w:rPr>
              <w:t>position</w:t>
            </w:r>
            <w:r w:rsidR="00F76971" w:rsidRPr="00A24342">
              <w:rPr>
                <w:rFonts w:asciiTheme="minorHAnsi" w:hAnsiTheme="minorHAnsi" w:cstheme="minorHAnsi"/>
                <w:szCs w:val="24"/>
              </w:rPr>
              <w:t>(s)</w:t>
            </w:r>
            <w:r w:rsidR="000129F7" w:rsidRPr="00A24342">
              <w:rPr>
                <w:rFonts w:asciiTheme="minorHAnsi" w:hAnsiTheme="minorHAnsi" w:cstheme="minorHAnsi"/>
                <w:szCs w:val="24"/>
              </w:rPr>
              <w:t xml:space="preserve"> will be advertised. </w:t>
            </w:r>
          </w:p>
        </w:tc>
      </w:tr>
      <w:tr w:rsidR="00BB56CB" w:rsidRPr="00A24342" w14:paraId="5CE3330E" w14:textId="77777777" w:rsidTr="00BB56CB">
        <w:tc>
          <w:tcPr>
            <w:tcW w:w="9016" w:type="dxa"/>
          </w:tcPr>
          <w:p w14:paraId="18F948BC" w14:textId="77777777" w:rsidR="00C95883" w:rsidRPr="00A24342" w:rsidRDefault="00C95883" w:rsidP="00BB56CB">
            <w:pPr>
              <w:jc w:val="right"/>
              <w:rPr>
                <w:rStyle w:val="eop"/>
                <w:rFonts w:asciiTheme="minorHAnsi" w:hAnsiTheme="minorHAnsi" w:cstheme="minorHAnsi"/>
                <w:color w:val="000000" w:themeColor="text1"/>
                <w:szCs w:val="24"/>
              </w:rPr>
            </w:pPr>
          </w:p>
          <w:p w14:paraId="7118BBA2" w14:textId="4E6699B5" w:rsidR="00BB56CB" w:rsidRPr="00A24342" w:rsidRDefault="00BB56CB" w:rsidP="00BB56CB">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w:t>
            </w:r>
            <w:r w:rsidR="00C95883" w:rsidRPr="00A24342">
              <w:rPr>
                <w:rStyle w:val="eop"/>
                <w:rFonts w:asciiTheme="minorHAnsi" w:hAnsiTheme="minorHAnsi" w:cstheme="minorHAnsi"/>
                <w:color w:val="000000" w:themeColor="text1"/>
                <w:szCs w:val="24"/>
              </w:rPr>
              <w:t>350</w:t>
            </w:r>
            <w:r w:rsidRPr="00A24342">
              <w:rPr>
                <w:rStyle w:val="eop"/>
                <w:rFonts w:asciiTheme="minorHAnsi" w:hAnsiTheme="minorHAnsi" w:cstheme="minorHAnsi"/>
                <w:color w:val="000000" w:themeColor="text1"/>
                <w:szCs w:val="24"/>
              </w:rPr>
              <w:t xml:space="preserve"> words)</w:t>
            </w:r>
          </w:p>
        </w:tc>
      </w:tr>
      <w:tr w:rsidR="00BB56CB" w:rsidRPr="00A24342" w14:paraId="6296A81C" w14:textId="77777777" w:rsidTr="00BB56CB">
        <w:tc>
          <w:tcPr>
            <w:tcW w:w="9016" w:type="dxa"/>
            <w:shd w:val="clear" w:color="auto" w:fill="E7E6E6" w:themeFill="background2"/>
          </w:tcPr>
          <w:p w14:paraId="132A8E02" w14:textId="4AE3BC0B" w:rsidR="00BB56CB" w:rsidRPr="00A24342" w:rsidRDefault="00BB56CB" w:rsidP="00BB56CB">
            <w:pPr>
              <w:jc w:val="both"/>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 xml:space="preserve">Total cost of research office staff to be hired </w:t>
            </w:r>
            <w:r w:rsidR="00246F36" w:rsidRPr="00A24342">
              <w:rPr>
                <w:rFonts w:asciiTheme="minorHAnsi" w:hAnsiTheme="minorHAnsi" w:cstheme="minorHAnsi"/>
                <w:szCs w:val="24"/>
              </w:rPr>
              <w:t>for the duration of the project.</w:t>
            </w:r>
          </w:p>
        </w:tc>
      </w:tr>
      <w:tr w:rsidR="00BB56CB" w:rsidRPr="00A24342" w14:paraId="737DBB91" w14:textId="77777777" w:rsidTr="00BB56CB">
        <w:tc>
          <w:tcPr>
            <w:tcW w:w="9016" w:type="dxa"/>
          </w:tcPr>
          <w:p w14:paraId="48BC1BA7" w14:textId="15983F48" w:rsidR="00BB56CB" w:rsidRPr="00A24342" w:rsidRDefault="00BB56CB" w:rsidP="00BB56CB">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5DC5B102" w14:textId="77777777" w:rsidR="00BB56CB" w:rsidRPr="00A24342" w:rsidRDefault="00BB56CB" w:rsidP="00BB56CB">
      <w:pPr>
        <w:jc w:val="both"/>
        <w:rPr>
          <w:rStyle w:val="eop"/>
          <w:rFonts w:asciiTheme="minorHAnsi" w:hAnsiTheme="minorHAnsi" w:cstheme="minorHAnsi"/>
          <w:b/>
          <w:bCs/>
          <w:color w:val="000000" w:themeColor="text1"/>
          <w:szCs w:val="24"/>
          <w:u w:val="single"/>
        </w:rPr>
      </w:pPr>
    </w:p>
    <w:tbl>
      <w:tblPr>
        <w:tblStyle w:val="TableGrid"/>
        <w:tblW w:w="0" w:type="auto"/>
        <w:tblLook w:val="04A0" w:firstRow="1" w:lastRow="0" w:firstColumn="1" w:lastColumn="0" w:noHBand="0" w:noVBand="1"/>
      </w:tblPr>
      <w:tblGrid>
        <w:gridCol w:w="9016"/>
      </w:tblGrid>
      <w:tr w:rsidR="00BB56CB" w:rsidRPr="00A24342" w14:paraId="553F9CC2" w14:textId="77777777" w:rsidTr="00172622">
        <w:tc>
          <w:tcPr>
            <w:tcW w:w="9016" w:type="dxa"/>
            <w:shd w:val="clear" w:color="auto" w:fill="E7E6E6" w:themeFill="background2"/>
          </w:tcPr>
          <w:p w14:paraId="49762A3F" w14:textId="37776752" w:rsidR="00BB56CB" w:rsidRPr="00A24342" w:rsidRDefault="00246F36" w:rsidP="00246F36">
            <w:pPr>
              <w:jc w:val="both"/>
              <w:rPr>
                <w:rStyle w:val="eop"/>
                <w:rFonts w:asciiTheme="minorHAnsi" w:hAnsiTheme="minorHAnsi" w:cstheme="minorHAnsi"/>
                <w:szCs w:val="24"/>
              </w:rPr>
            </w:pPr>
            <w:r w:rsidRPr="00A24342">
              <w:rPr>
                <w:rFonts w:asciiTheme="minorHAnsi" w:hAnsiTheme="minorHAnsi" w:cstheme="minorHAnsi"/>
                <w:szCs w:val="24"/>
              </w:rPr>
              <w:t>P</w:t>
            </w:r>
            <w:r w:rsidR="00BB56CB" w:rsidRPr="00A24342">
              <w:rPr>
                <w:rFonts w:asciiTheme="minorHAnsi" w:hAnsiTheme="minorHAnsi" w:cstheme="minorHAnsi"/>
                <w:szCs w:val="24"/>
              </w:rPr>
              <w:t xml:space="preserve">rovide </w:t>
            </w:r>
            <w:r w:rsidR="007D16C4" w:rsidRPr="00A24342">
              <w:rPr>
                <w:rFonts w:asciiTheme="minorHAnsi" w:hAnsiTheme="minorHAnsi" w:cstheme="minorHAnsi"/>
                <w:szCs w:val="24"/>
              </w:rPr>
              <w:t xml:space="preserve">information on </w:t>
            </w:r>
            <w:r w:rsidR="00BB56CB" w:rsidRPr="00A24342">
              <w:rPr>
                <w:rFonts w:asciiTheme="minorHAnsi" w:hAnsiTheme="minorHAnsi" w:cstheme="minorHAnsi"/>
                <w:szCs w:val="24"/>
              </w:rPr>
              <w:t>additional staff costs not referenced above</w:t>
            </w:r>
            <w:r w:rsidR="007D16C4" w:rsidRPr="00A24342">
              <w:rPr>
                <w:rFonts w:asciiTheme="minorHAnsi" w:hAnsiTheme="minorHAnsi" w:cstheme="minorHAnsi"/>
                <w:szCs w:val="24"/>
              </w:rPr>
              <w:t>, including</w:t>
            </w:r>
            <w:r w:rsidRPr="00A24342">
              <w:rPr>
                <w:rFonts w:asciiTheme="minorHAnsi" w:hAnsiTheme="minorHAnsi" w:cstheme="minorHAnsi"/>
                <w:szCs w:val="24"/>
              </w:rPr>
              <w:t xml:space="preserve"> </w:t>
            </w:r>
            <w:r w:rsidR="005739FB" w:rsidRPr="00A24342">
              <w:rPr>
                <w:rFonts w:asciiTheme="minorHAnsi" w:hAnsiTheme="minorHAnsi" w:cstheme="minorHAnsi"/>
                <w:szCs w:val="24"/>
              </w:rPr>
              <w:t xml:space="preserve">information on the expected grade at which the position(s) will be advertised as well as </w:t>
            </w:r>
            <w:r w:rsidRPr="00A24342">
              <w:rPr>
                <w:rFonts w:asciiTheme="minorHAnsi" w:hAnsiTheme="minorHAnsi" w:cstheme="minorHAnsi"/>
                <w:szCs w:val="24"/>
              </w:rPr>
              <w:t xml:space="preserve">any further information on the rationale for these costs that is not provided in the main application. </w:t>
            </w:r>
          </w:p>
        </w:tc>
      </w:tr>
      <w:tr w:rsidR="00BB56CB" w:rsidRPr="00A24342" w14:paraId="7F41E183" w14:textId="77777777" w:rsidTr="00172622">
        <w:tc>
          <w:tcPr>
            <w:tcW w:w="9016" w:type="dxa"/>
          </w:tcPr>
          <w:p w14:paraId="5FABD553" w14:textId="77777777" w:rsidR="00C95883" w:rsidRPr="00A24342" w:rsidRDefault="00C95883" w:rsidP="00172622">
            <w:pPr>
              <w:jc w:val="right"/>
              <w:rPr>
                <w:rFonts w:asciiTheme="minorHAnsi" w:hAnsiTheme="minorHAnsi" w:cstheme="minorHAnsi"/>
                <w:szCs w:val="24"/>
              </w:rPr>
            </w:pPr>
          </w:p>
          <w:p w14:paraId="046DB192" w14:textId="4F600B6D" w:rsidR="00BB56CB" w:rsidRPr="00A24342" w:rsidRDefault="00BB56CB" w:rsidP="00172622">
            <w:pPr>
              <w:jc w:val="right"/>
              <w:rPr>
                <w:rFonts w:asciiTheme="minorHAnsi" w:hAnsiTheme="minorHAnsi" w:cstheme="minorHAnsi"/>
                <w:szCs w:val="24"/>
              </w:rPr>
            </w:pPr>
            <w:r w:rsidRPr="00A24342">
              <w:rPr>
                <w:rFonts w:asciiTheme="minorHAnsi" w:hAnsiTheme="minorHAnsi" w:cstheme="minorHAnsi"/>
                <w:szCs w:val="24"/>
              </w:rPr>
              <w:t>(max</w:t>
            </w:r>
            <w:r w:rsidR="009351B5">
              <w:rPr>
                <w:rFonts w:asciiTheme="minorHAnsi" w:hAnsiTheme="minorHAnsi" w:cstheme="minorHAnsi"/>
                <w:szCs w:val="24"/>
              </w:rPr>
              <w:t>.</w:t>
            </w:r>
            <w:r w:rsidRPr="00A24342">
              <w:rPr>
                <w:rFonts w:asciiTheme="minorHAnsi" w:hAnsiTheme="minorHAnsi" w:cstheme="minorHAnsi"/>
                <w:szCs w:val="24"/>
              </w:rPr>
              <w:t xml:space="preserve"> </w:t>
            </w:r>
            <w:r w:rsidR="00C95883" w:rsidRPr="00A24342">
              <w:rPr>
                <w:rFonts w:asciiTheme="minorHAnsi" w:hAnsiTheme="minorHAnsi" w:cstheme="minorHAnsi"/>
                <w:szCs w:val="24"/>
              </w:rPr>
              <w:t>350</w:t>
            </w:r>
            <w:r w:rsidRPr="00A24342">
              <w:rPr>
                <w:rFonts w:asciiTheme="minorHAnsi" w:hAnsiTheme="minorHAnsi" w:cstheme="minorHAnsi"/>
                <w:szCs w:val="24"/>
              </w:rPr>
              <w:t xml:space="preserve"> words)</w:t>
            </w:r>
          </w:p>
        </w:tc>
      </w:tr>
      <w:tr w:rsidR="00BB56CB" w:rsidRPr="00A24342" w14:paraId="398911AA" w14:textId="77777777" w:rsidTr="00172622">
        <w:tc>
          <w:tcPr>
            <w:tcW w:w="9016" w:type="dxa"/>
            <w:shd w:val="clear" w:color="auto" w:fill="E7E6E6" w:themeFill="background2"/>
          </w:tcPr>
          <w:p w14:paraId="1D7556A1" w14:textId="564A2ECD" w:rsidR="00BB56CB" w:rsidRPr="00A24342" w:rsidRDefault="00BB56CB" w:rsidP="00172622">
            <w:pPr>
              <w:jc w:val="both"/>
              <w:rPr>
                <w:rFonts w:asciiTheme="minorHAnsi" w:hAnsiTheme="minorHAnsi" w:cstheme="minorHAnsi"/>
                <w:szCs w:val="24"/>
              </w:rPr>
            </w:pPr>
            <w:r w:rsidRPr="00A24342">
              <w:rPr>
                <w:rFonts w:asciiTheme="minorHAnsi" w:hAnsiTheme="minorHAnsi" w:cstheme="minorHAnsi"/>
                <w:szCs w:val="24"/>
              </w:rPr>
              <w:t xml:space="preserve">Total additional staff costs requested for the duration of the </w:t>
            </w:r>
            <w:r w:rsidR="00246F36" w:rsidRPr="00A24342">
              <w:rPr>
                <w:rFonts w:asciiTheme="minorHAnsi" w:hAnsiTheme="minorHAnsi" w:cstheme="minorHAnsi"/>
                <w:szCs w:val="24"/>
              </w:rPr>
              <w:t>project.</w:t>
            </w:r>
          </w:p>
        </w:tc>
      </w:tr>
      <w:tr w:rsidR="00BB56CB" w:rsidRPr="00A24342" w14:paraId="35E65B3F" w14:textId="77777777" w:rsidTr="00172622">
        <w:tc>
          <w:tcPr>
            <w:tcW w:w="9016" w:type="dxa"/>
          </w:tcPr>
          <w:p w14:paraId="5A7782EB" w14:textId="77777777" w:rsidR="00BB56CB" w:rsidRPr="00A24342" w:rsidRDefault="00BB56CB"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3EDF89DF" w14:textId="77777777" w:rsidR="00814CD8" w:rsidRPr="00A24342" w:rsidRDefault="00814CD8" w:rsidP="00814CD8">
      <w:pPr>
        <w:jc w:val="both"/>
        <w:rPr>
          <w:rFonts w:asciiTheme="minorHAnsi" w:hAnsiTheme="minorHAnsi" w:cstheme="minorHAnsi"/>
          <w:szCs w:val="24"/>
        </w:rPr>
      </w:pPr>
    </w:p>
    <w:p w14:paraId="20B912C5" w14:textId="21B10469" w:rsidR="00814CD8" w:rsidRPr="00A24342" w:rsidRDefault="00814CD8" w:rsidP="00246F36">
      <w:pPr>
        <w:pStyle w:val="ListParagraph"/>
        <w:numPr>
          <w:ilvl w:val="0"/>
          <w:numId w:val="15"/>
        </w:numPr>
        <w:ind w:left="360"/>
        <w:jc w:val="both"/>
        <w:rPr>
          <w:rFonts w:cstheme="minorHAnsi"/>
          <w:b/>
          <w:bCs/>
          <w:sz w:val="24"/>
          <w:szCs w:val="24"/>
        </w:rPr>
      </w:pPr>
      <w:r w:rsidRPr="00A24342">
        <w:rPr>
          <w:rFonts w:cstheme="minorHAnsi"/>
          <w:b/>
          <w:bCs/>
          <w:sz w:val="24"/>
          <w:szCs w:val="24"/>
        </w:rPr>
        <w:t xml:space="preserve">Research </w:t>
      </w:r>
      <w:r w:rsidR="003154D0" w:rsidRPr="00A24342">
        <w:rPr>
          <w:rFonts w:cstheme="minorHAnsi"/>
          <w:b/>
          <w:bCs/>
          <w:sz w:val="24"/>
          <w:szCs w:val="24"/>
        </w:rPr>
        <w:t>S</w:t>
      </w:r>
      <w:r w:rsidRPr="00A24342">
        <w:rPr>
          <w:rFonts w:cstheme="minorHAnsi"/>
          <w:b/>
          <w:bCs/>
          <w:sz w:val="24"/>
          <w:szCs w:val="24"/>
        </w:rPr>
        <w:t xml:space="preserve">tudents </w:t>
      </w:r>
    </w:p>
    <w:tbl>
      <w:tblPr>
        <w:tblStyle w:val="TableGrid"/>
        <w:tblW w:w="0" w:type="auto"/>
        <w:tblLook w:val="04A0" w:firstRow="1" w:lastRow="0" w:firstColumn="1" w:lastColumn="0" w:noHBand="0" w:noVBand="1"/>
      </w:tblPr>
      <w:tblGrid>
        <w:gridCol w:w="9016"/>
      </w:tblGrid>
      <w:tr w:rsidR="00BB56CB" w:rsidRPr="00A24342" w14:paraId="3F4D44B1" w14:textId="77777777" w:rsidTr="00172622">
        <w:tc>
          <w:tcPr>
            <w:tcW w:w="9016" w:type="dxa"/>
            <w:shd w:val="clear" w:color="auto" w:fill="E7E6E6" w:themeFill="background2"/>
          </w:tcPr>
          <w:p w14:paraId="69A6CE82" w14:textId="64AF3852" w:rsidR="00BB56CB" w:rsidRPr="00A24342" w:rsidRDefault="00246F36" w:rsidP="00246F36">
            <w:pPr>
              <w:jc w:val="both"/>
              <w:rPr>
                <w:rStyle w:val="eop"/>
                <w:rFonts w:asciiTheme="minorHAnsi" w:eastAsiaTheme="minorEastAsia" w:hAnsiTheme="minorHAnsi" w:cstheme="minorHAnsi"/>
                <w:szCs w:val="24"/>
                <w:lang w:val="en-IE"/>
              </w:rPr>
            </w:pPr>
            <w:r w:rsidRPr="00A24342">
              <w:rPr>
                <w:rFonts w:asciiTheme="minorHAnsi" w:hAnsiTheme="minorHAnsi" w:cstheme="minorHAnsi"/>
                <w:szCs w:val="24"/>
              </w:rPr>
              <w:t>P</w:t>
            </w:r>
            <w:r w:rsidR="00BB56CB" w:rsidRPr="00A24342">
              <w:rPr>
                <w:rFonts w:asciiTheme="minorHAnsi" w:hAnsiTheme="minorHAnsi" w:cstheme="minorHAnsi"/>
                <w:szCs w:val="24"/>
              </w:rPr>
              <w:t xml:space="preserve">rovide </w:t>
            </w:r>
            <w:r w:rsidR="007D16C4" w:rsidRPr="00A24342">
              <w:rPr>
                <w:rFonts w:asciiTheme="minorHAnsi" w:hAnsiTheme="minorHAnsi" w:cstheme="minorHAnsi"/>
                <w:szCs w:val="24"/>
              </w:rPr>
              <w:t>information on r</w:t>
            </w:r>
            <w:r w:rsidR="00BB56CB" w:rsidRPr="00A24342">
              <w:rPr>
                <w:rFonts w:asciiTheme="minorHAnsi" w:hAnsiTheme="minorHAnsi" w:cstheme="minorHAnsi"/>
                <w:szCs w:val="24"/>
              </w:rPr>
              <w:t>esearch student costs</w:t>
            </w:r>
            <w:r w:rsidR="007D16C4" w:rsidRPr="00A24342">
              <w:rPr>
                <w:rFonts w:asciiTheme="minorHAnsi" w:hAnsiTheme="minorHAnsi" w:cstheme="minorHAnsi"/>
                <w:szCs w:val="24"/>
              </w:rPr>
              <w:t xml:space="preserve">, including </w:t>
            </w:r>
            <w:r w:rsidRPr="00A24342">
              <w:rPr>
                <w:rFonts w:asciiTheme="minorHAnsi" w:hAnsiTheme="minorHAnsi" w:cstheme="minorHAnsi"/>
                <w:szCs w:val="24"/>
              </w:rPr>
              <w:t>any further information on the rationale for these costs that is not provided in the main application.</w:t>
            </w:r>
            <w:r w:rsidR="000129F7" w:rsidRPr="00A24342">
              <w:rPr>
                <w:rFonts w:asciiTheme="minorHAnsi" w:hAnsiTheme="minorHAnsi" w:cstheme="minorHAnsi"/>
                <w:szCs w:val="24"/>
              </w:rPr>
              <w:t xml:space="preserve"> </w:t>
            </w:r>
          </w:p>
        </w:tc>
      </w:tr>
      <w:tr w:rsidR="00BB56CB" w:rsidRPr="00A24342" w14:paraId="4AF760D4" w14:textId="77777777" w:rsidTr="00172622">
        <w:tc>
          <w:tcPr>
            <w:tcW w:w="9016" w:type="dxa"/>
          </w:tcPr>
          <w:p w14:paraId="1C1C76DB" w14:textId="77777777" w:rsidR="00C95883" w:rsidRPr="00A24342" w:rsidRDefault="00C95883" w:rsidP="00172622">
            <w:pPr>
              <w:jc w:val="right"/>
              <w:rPr>
                <w:rStyle w:val="eop"/>
                <w:rFonts w:asciiTheme="minorHAnsi" w:hAnsiTheme="minorHAnsi" w:cstheme="minorHAnsi"/>
                <w:color w:val="000000" w:themeColor="text1"/>
                <w:szCs w:val="24"/>
              </w:rPr>
            </w:pPr>
          </w:p>
          <w:p w14:paraId="1251109F" w14:textId="6AAEBC22" w:rsidR="00BB56CB" w:rsidRPr="00A24342" w:rsidRDefault="00BB56CB"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w:t>
            </w:r>
            <w:r w:rsidR="00C95883" w:rsidRPr="00A24342">
              <w:rPr>
                <w:rStyle w:val="eop"/>
                <w:rFonts w:asciiTheme="minorHAnsi" w:hAnsiTheme="minorHAnsi" w:cstheme="minorHAnsi"/>
                <w:color w:val="000000" w:themeColor="text1"/>
                <w:szCs w:val="24"/>
              </w:rPr>
              <w:t>350</w:t>
            </w:r>
            <w:r w:rsidRPr="00A24342">
              <w:rPr>
                <w:rStyle w:val="eop"/>
                <w:rFonts w:asciiTheme="minorHAnsi" w:hAnsiTheme="minorHAnsi" w:cstheme="minorHAnsi"/>
                <w:color w:val="000000" w:themeColor="text1"/>
                <w:szCs w:val="24"/>
              </w:rPr>
              <w:t xml:space="preserve"> words)</w:t>
            </w:r>
          </w:p>
        </w:tc>
      </w:tr>
      <w:tr w:rsidR="00BB56CB" w:rsidRPr="00A24342" w14:paraId="382806C6" w14:textId="77777777" w:rsidTr="00172622">
        <w:tc>
          <w:tcPr>
            <w:tcW w:w="9016" w:type="dxa"/>
            <w:shd w:val="clear" w:color="auto" w:fill="E7E6E6" w:themeFill="background2"/>
          </w:tcPr>
          <w:p w14:paraId="0F4A8048" w14:textId="2526755F" w:rsidR="00BB56CB" w:rsidRPr="00A24342" w:rsidRDefault="00BB56CB" w:rsidP="00172622">
            <w:pPr>
              <w:jc w:val="both"/>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lastRenderedPageBreak/>
              <w:t xml:space="preserve">Total cost for </w:t>
            </w:r>
            <w:r w:rsidR="005228C4" w:rsidRPr="00A24342">
              <w:rPr>
                <w:rFonts w:asciiTheme="minorHAnsi" w:hAnsiTheme="minorHAnsi" w:cstheme="minorHAnsi"/>
                <w:szCs w:val="24"/>
              </w:rPr>
              <w:t xml:space="preserve">research students for </w:t>
            </w:r>
            <w:r w:rsidRPr="00A24342">
              <w:rPr>
                <w:rFonts w:asciiTheme="minorHAnsi" w:hAnsiTheme="minorHAnsi" w:cstheme="minorHAnsi"/>
                <w:szCs w:val="24"/>
              </w:rPr>
              <w:t xml:space="preserve">the duration of the </w:t>
            </w:r>
            <w:r w:rsidR="00246F36" w:rsidRPr="00A24342">
              <w:rPr>
                <w:rFonts w:asciiTheme="minorHAnsi" w:hAnsiTheme="minorHAnsi" w:cstheme="minorHAnsi"/>
                <w:szCs w:val="24"/>
              </w:rPr>
              <w:t>project.</w:t>
            </w:r>
          </w:p>
        </w:tc>
      </w:tr>
      <w:tr w:rsidR="00BB56CB" w:rsidRPr="00A24342" w14:paraId="66E7C1BA" w14:textId="77777777" w:rsidTr="00172622">
        <w:tc>
          <w:tcPr>
            <w:tcW w:w="9016" w:type="dxa"/>
          </w:tcPr>
          <w:p w14:paraId="7298B1BE" w14:textId="77777777" w:rsidR="00BB56CB" w:rsidRPr="00A24342" w:rsidRDefault="00BB56CB"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28155390" w14:textId="77777777" w:rsidR="00814CD8" w:rsidRPr="00A24342" w:rsidRDefault="00814CD8" w:rsidP="00814CD8">
      <w:pPr>
        <w:jc w:val="both"/>
        <w:rPr>
          <w:rFonts w:asciiTheme="minorHAnsi" w:hAnsiTheme="minorHAnsi" w:cstheme="minorHAnsi"/>
          <w:szCs w:val="24"/>
        </w:rPr>
      </w:pPr>
    </w:p>
    <w:p w14:paraId="5533886A" w14:textId="77777777" w:rsidR="00814CD8" w:rsidRPr="00A24342" w:rsidRDefault="00814CD8" w:rsidP="00246F36">
      <w:pPr>
        <w:pStyle w:val="ListParagraph"/>
        <w:numPr>
          <w:ilvl w:val="0"/>
          <w:numId w:val="15"/>
        </w:numPr>
        <w:ind w:left="360"/>
        <w:jc w:val="both"/>
        <w:rPr>
          <w:rFonts w:cstheme="minorHAnsi"/>
          <w:b/>
          <w:bCs/>
          <w:sz w:val="24"/>
          <w:szCs w:val="24"/>
        </w:rPr>
      </w:pPr>
      <w:r w:rsidRPr="00A24342">
        <w:rPr>
          <w:rFonts w:cstheme="minorHAnsi"/>
          <w:b/>
          <w:bCs/>
          <w:sz w:val="24"/>
          <w:szCs w:val="24"/>
        </w:rPr>
        <w:t>Travel and Subsistence</w:t>
      </w:r>
    </w:p>
    <w:tbl>
      <w:tblPr>
        <w:tblStyle w:val="TableGrid"/>
        <w:tblW w:w="0" w:type="auto"/>
        <w:tblLook w:val="04A0" w:firstRow="1" w:lastRow="0" w:firstColumn="1" w:lastColumn="0" w:noHBand="0" w:noVBand="1"/>
      </w:tblPr>
      <w:tblGrid>
        <w:gridCol w:w="9016"/>
      </w:tblGrid>
      <w:tr w:rsidR="00C95883" w:rsidRPr="00A24342" w14:paraId="4E6368DE" w14:textId="77777777" w:rsidTr="00172622">
        <w:tc>
          <w:tcPr>
            <w:tcW w:w="9016" w:type="dxa"/>
            <w:shd w:val="clear" w:color="auto" w:fill="E7E6E6" w:themeFill="background2"/>
          </w:tcPr>
          <w:p w14:paraId="37FF0B5B" w14:textId="43603388" w:rsidR="00C95883" w:rsidRPr="00A24342" w:rsidRDefault="00943773"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 xml:space="preserve">Provide </w:t>
            </w:r>
            <w:r w:rsidR="007D16C4" w:rsidRPr="00A24342">
              <w:rPr>
                <w:rFonts w:asciiTheme="minorHAnsi" w:hAnsiTheme="minorHAnsi" w:cstheme="minorHAnsi"/>
                <w:szCs w:val="24"/>
              </w:rPr>
              <w:t>information on the</w:t>
            </w:r>
            <w:r w:rsidR="00C95883" w:rsidRPr="00A24342">
              <w:rPr>
                <w:rFonts w:asciiTheme="minorHAnsi" w:hAnsiTheme="minorHAnsi" w:cstheme="minorHAnsi"/>
                <w:szCs w:val="24"/>
              </w:rPr>
              <w:t xml:space="preserve"> proposed travel and subsistence costs for staff.</w:t>
            </w:r>
          </w:p>
        </w:tc>
      </w:tr>
      <w:tr w:rsidR="00C95883" w:rsidRPr="00A24342" w14:paraId="5926923B" w14:textId="77777777" w:rsidTr="00172622">
        <w:tc>
          <w:tcPr>
            <w:tcW w:w="9016" w:type="dxa"/>
          </w:tcPr>
          <w:p w14:paraId="3F845A18" w14:textId="77777777" w:rsidR="00C95883" w:rsidRPr="00A24342" w:rsidRDefault="00C95883" w:rsidP="00172622">
            <w:pPr>
              <w:jc w:val="right"/>
              <w:rPr>
                <w:rStyle w:val="eop"/>
                <w:rFonts w:asciiTheme="minorHAnsi" w:hAnsiTheme="minorHAnsi" w:cstheme="minorHAnsi"/>
                <w:color w:val="000000" w:themeColor="text1"/>
                <w:szCs w:val="24"/>
              </w:rPr>
            </w:pPr>
          </w:p>
          <w:p w14:paraId="56BAD913" w14:textId="20857F91"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12904FC0" w14:textId="77777777" w:rsidTr="00172622">
        <w:tc>
          <w:tcPr>
            <w:tcW w:w="9016" w:type="dxa"/>
            <w:shd w:val="clear" w:color="auto" w:fill="E7E6E6" w:themeFill="background2"/>
          </w:tcPr>
          <w:p w14:paraId="37C4C397" w14:textId="0009E615" w:rsidR="00C95883" w:rsidRPr="00A24342" w:rsidRDefault="00C95883" w:rsidP="00172622">
            <w:pPr>
              <w:jc w:val="both"/>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 xml:space="preserve">Total travel and subsistence costs requested for the duration of the </w:t>
            </w:r>
            <w:r w:rsidR="00246F36" w:rsidRPr="00A24342">
              <w:rPr>
                <w:rFonts w:asciiTheme="minorHAnsi" w:hAnsiTheme="minorHAnsi" w:cstheme="minorHAnsi"/>
                <w:szCs w:val="24"/>
              </w:rPr>
              <w:t>project.</w:t>
            </w:r>
          </w:p>
        </w:tc>
      </w:tr>
      <w:tr w:rsidR="00C95883" w:rsidRPr="00A24342" w14:paraId="301C5A7A" w14:textId="77777777" w:rsidTr="00172622">
        <w:tc>
          <w:tcPr>
            <w:tcW w:w="9016" w:type="dxa"/>
          </w:tcPr>
          <w:p w14:paraId="45502EB3"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2D6E61CA" w14:textId="77777777" w:rsidR="00814CD8" w:rsidRPr="00A24342" w:rsidRDefault="00814CD8" w:rsidP="00814CD8">
      <w:pPr>
        <w:jc w:val="both"/>
        <w:rPr>
          <w:rFonts w:asciiTheme="minorHAnsi" w:hAnsiTheme="minorHAnsi" w:cstheme="minorHAnsi"/>
          <w:szCs w:val="24"/>
        </w:rPr>
      </w:pPr>
    </w:p>
    <w:p w14:paraId="7EAA570C" w14:textId="1D98DDDE" w:rsidR="00814CD8" w:rsidRPr="00A24342" w:rsidRDefault="00814CD8" w:rsidP="00246F36">
      <w:pPr>
        <w:pStyle w:val="ListParagraph"/>
        <w:numPr>
          <w:ilvl w:val="0"/>
          <w:numId w:val="15"/>
        </w:numPr>
        <w:ind w:left="360"/>
        <w:jc w:val="both"/>
        <w:rPr>
          <w:rFonts w:cstheme="minorHAnsi"/>
          <w:b/>
          <w:bCs/>
          <w:sz w:val="24"/>
          <w:szCs w:val="24"/>
        </w:rPr>
      </w:pPr>
      <w:r w:rsidRPr="00A24342">
        <w:rPr>
          <w:rFonts w:cstheme="minorHAnsi"/>
          <w:b/>
          <w:bCs/>
          <w:sz w:val="24"/>
          <w:szCs w:val="24"/>
        </w:rPr>
        <w:t xml:space="preserve">Collaboration </w:t>
      </w:r>
      <w:r w:rsidR="003154D0" w:rsidRPr="00A24342">
        <w:rPr>
          <w:rFonts w:cstheme="minorHAnsi"/>
          <w:b/>
          <w:bCs/>
          <w:sz w:val="24"/>
          <w:szCs w:val="24"/>
        </w:rPr>
        <w:t xml:space="preserve">and Stakeholder Engagement </w:t>
      </w:r>
      <w:r w:rsidRPr="00A24342">
        <w:rPr>
          <w:rFonts w:cstheme="minorHAnsi"/>
          <w:b/>
          <w:bCs/>
          <w:sz w:val="24"/>
          <w:szCs w:val="24"/>
        </w:rPr>
        <w:t xml:space="preserve"> </w:t>
      </w:r>
    </w:p>
    <w:tbl>
      <w:tblPr>
        <w:tblStyle w:val="TableGrid"/>
        <w:tblW w:w="0" w:type="auto"/>
        <w:tblLook w:val="04A0" w:firstRow="1" w:lastRow="0" w:firstColumn="1" w:lastColumn="0" w:noHBand="0" w:noVBand="1"/>
      </w:tblPr>
      <w:tblGrid>
        <w:gridCol w:w="9016"/>
      </w:tblGrid>
      <w:tr w:rsidR="00C95883" w:rsidRPr="00A24342" w14:paraId="51B40486" w14:textId="77777777" w:rsidTr="00172622">
        <w:tc>
          <w:tcPr>
            <w:tcW w:w="9016" w:type="dxa"/>
            <w:shd w:val="clear" w:color="auto" w:fill="E7E6E6" w:themeFill="background2"/>
          </w:tcPr>
          <w:p w14:paraId="30449279" w14:textId="3B18C458" w:rsidR="00C95883" w:rsidRPr="00A24342" w:rsidRDefault="007D16C4"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w:t>
            </w:r>
            <w:r w:rsidR="00C95883" w:rsidRPr="00A24342">
              <w:rPr>
                <w:rFonts w:asciiTheme="minorHAnsi" w:hAnsiTheme="minorHAnsi" w:cstheme="minorHAnsi"/>
                <w:szCs w:val="24"/>
              </w:rPr>
              <w:t xml:space="preserve">rovide </w:t>
            </w:r>
            <w:r w:rsidRPr="00A24342">
              <w:rPr>
                <w:rFonts w:asciiTheme="minorHAnsi" w:hAnsiTheme="minorHAnsi" w:cstheme="minorHAnsi"/>
                <w:szCs w:val="24"/>
              </w:rPr>
              <w:t>information on c</w:t>
            </w:r>
            <w:r w:rsidR="00C95883" w:rsidRPr="00A24342">
              <w:rPr>
                <w:rFonts w:asciiTheme="minorHAnsi" w:hAnsiTheme="minorHAnsi" w:cstheme="minorHAnsi"/>
                <w:szCs w:val="24"/>
              </w:rPr>
              <w:t xml:space="preserve">ollaboration </w:t>
            </w:r>
            <w:r w:rsidR="003154D0" w:rsidRPr="00A24342">
              <w:rPr>
                <w:rFonts w:asciiTheme="minorHAnsi" w:hAnsiTheme="minorHAnsi" w:cstheme="minorHAnsi"/>
                <w:szCs w:val="24"/>
              </w:rPr>
              <w:t xml:space="preserve">and stakeholder engagement </w:t>
            </w:r>
            <w:r w:rsidR="00C95883" w:rsidRPr="00A24342">
              <w:rPr>
                <w:rFonts w:asciiTheme="minorHAnsi" w:hAnsiTheme="minorHAnsi" w:cstheme="minorHAnsi"/>
                <w:szCs w:val="24"/>
              </w:rPr>
              <w:t>costs</w:t>
            </w:r>
            <w:r w:rsidRPr="00A24342">
              <w:rPr>
                <w:rFonts w:asciiTheme="minorHAnsi" w:hAnsiTheme="minorHAnsi" w:cstheme="minorHAnsi"/>
                <w:szCs w:val="24"/>
              </w:rPr>
              <w:t xml:space="preserve">, including </w:t>
            </w:r>
            <w:r w:rsidR="00246F36" w:rsidRPr="00A24342">
              <w:rPr>
                <w:rFonts w:asciiTheme="minorHAnsi" w:hAnsiTheme="minorHAnsi" w:cstheme="minorHAnsi"/>
                <w:szCs w:val="24"/>
              </w:rPr>
              <w:t>any further information on the rationale for these costs that is not provided in the main application.</w:t>
            </w:r>
          </w:p>
        </w:tc>
      </w:tr>
      <w:tr w:rsidR="00C95883" w:rsidRPr="00A24342" w14:paraId="60FBADE7" w14:textId="77777777" w:rsidTr="00172622">
        <w:tc>
          <w:tcPr>
            <w:tcW w:w="9016" w:type="dxa"/>
          </w:tcPr>
          <w:p w14:paraId="47857582" w14:textId="77777777" w:rsidR="00C95883" w:rsidRPr="00A24342" w:rsidRDefault="00C95883" w:rsidP="00172622">
            <w:pPr>
              <w:jc w:val="right"/>
              <w:rPr>
                <w:rStyle w:val="eop"/>
                <w:rFonts w:asciiTheme="minorHAnsi" w:hAnsiTheme="minorHAnsi" w:cstheme="minorHAnsi"/>
                <w:color w:val="000000" w:themeColor="text1"/>
                <w:szCs w:val="24"/>
              </w:rPr>
            </w:pPr>
          </w:p>
          <w:p w14:paraId="021E56FC" w14:textId="3A474203"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1173E7FA" w14:textId="77777777" w:rsidTr="00172622">
        <w:tc>
          <w:tcPr>
            <w:tcW w:w="9016" w:type="dxa"/>
            <w:shd w:val="clear" w:color="auto" w:fill="E7E6E6" w:themeFill="background2"/>
          </w:tcPr>
          <w:p w14:paraId="324B6524" w14:textId="7D5FF039" w:rsidR="00C95883" w:rsidRPr="00A24342" w:rsidRDefault="00C95883"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 xml:space="preserve">Total collaboration </w:t>
            </w:r>
            <w:r w:rsidR="003154D0" w:rsidRPr="00A24342">
              <w:rPr>
                <w:rFonts w:asciiTheme="minorHAnsi" w:hAnsiTheme="minorHAnsi" w:cstheme="minorHAnsi"/>
                <w:szCs w:val="24"/>
              </w:rPr>
              <w:t xml:space="preserve">and stakeholder engagement </w:t>
            </w:r>
            <w:r w:rsidRPr="00A24342">
              <w:rPr>
                <w:rFonts w:asciiTheme="minorHAnsi" w:hAnsiTheme="minorHAnsi" w:cstheme="minorHAnsi"/>
                <w:szCs w:val="24"/>
              </w:rPr>
              <w:t xml:space="preserve">costs requested for the </w:t>
            </w:r>
            <w:r w:rsidR="00246F36" w:rsidRPr="00A24342">
              <w:rPr>
                <w:rFonts w:asciiTheme="minorHAnsi" w:hAnsiTheme="minorHAnsi" w:cstheme="minorHAnsi"/>
                <w:szCs w:val="24"/>
              </w:rPr>
              <w:t xml:space="preserve">duration of the project. </w:t>
            </w:r>
          </w:p>
        </w:tc>
      </w:tr>
      <w:tr w:rsidR="00C95883" w:rsidRPr="00A24342" w14:paraId="102992FA" w14:textId="77777777" w:rsidTr="00172622">
        <w:tc>
          <w:tcPr>
            <w:tcW w:w="9016" w:type="dxa"/>
          </w:tcPr>
          <w:p w14:paraId="269729C1"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2B808C2A" w14:textId="77777777" w:rsidR="00814CD8" w:rsidRPr="00A24342" w:rsidRDefault="00814CD8" w:rsidP="00814CD8">
      <w:pPr>
        <w:jc w:val="both"/>
        <w:rPr>
          <w:rFonts w:asciiTheme="minorHAnsi" w:hAnsiTheme="minorHAnsi" w:cstheme="minorHAnsi"/>
          <w:szCs w:val="24"/>
        </w:rPr>
      </w:pPr>
    </w:p>
    <w:p w14:paraId="7D8DDFC0" w14:textId="1935D3ED" w:rsidR="00814CD8" w:rsidRPr="00A24342" w:rsidRDefault="00814CD8" w:rsidP="00246F36">
      <w:pPr>
        <w:pStyle w:val="ListParagraph"/>
        <w:numPr>
          <w:ilvl w:val="0"/>
          <w:numId w:val="15"/>
        </w:numPr>
        <w:ind w:left="360"/>
        <w:jc w:val="both"/>
        <w:rPr>
          <w:rFonts w:cstheme="minorHAnsi"/>
          <w:b/>
          <w:bCs/>
          <w:sz w:val="24"/>
          <w:szCs w:val="24"/>
        </w:rPr>
      </w:pPr>
      <w:r w:rsidRPr="00A24342">
        <w:rPr>
          <w:rFonts w:cstheme="minorHAnsi"/>
          <w:b/>
          <w:bCs/>
          <w:sz w:val="24"/>
          <w:szCs w:val="24"/>
        </w:rPr>
        <w:t>Communication</w:t>
      </w:r>
    </w:p>
    <w:tbl>
      <w:tblPr>
        <w:tblStyle w:val="TableGrid"/>
        <w:tblW w:w="0" w:type="auto"/>
        <w:tblLook w:val="04A0" w:firstRow="1" w:lastRow="0" w:firstColumn="1" w:lastColumn="0" w:noHBand="0" w:noVBand="1"/>
      </w:tblPr>
      <w:tblGrid>
        <w:gridCol w:w="9016"/>
      </w:tblGrid>
      <w:tr w:rsidR="00C95883" w:rsidRPr="00A24342" w14:paraId="0332D615" w14:textId="77777777" w:rsidTr="00172622">
        <w:tc>
          <w:tcPr>
            <w:tcW w:w="9016" w:type="dxa"/>
            <w:shd w:val="clear" w:color="auto" w:fill="E7E6E6" w:themeFill="background2"/>
          </w:tcPr>
          <w:p w14:paraId="566887E9" w14:textId="4D04A948" w:rsidR="00C95883" w:rsidRPr="00A24342" w:rsidRDefault="00246F36"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w:t>
            </w:r>
            <w:r w:rsidR="00C95883" w:rsidRPr="00A24342">
              <w:rPr>
                <w:rFonts w:asciiTheme="minorHAnsi" w:hAnsiTheme="minorHAnsi" w:cstheme="minorHAnsi"/>
                <w:szCs w:val="24"/>
              </w:rPr>
              <w:t xml:space="preserve">rovide </w:t>
            </w:r>
            <w:r w:rsidR="007D16C4" w:rsidRPr="00A24342">
              <w:rPr>
                <w:rFonts w:asciiTheme="minorHAnsi" w:hAnsiTheme="minorHAnsi" w:cstheme="minorHAnsi"/>
                <w:szCs w:val="24"/>
              </w:rPr>
              <w:t xml:space="preserve">information on </w:t>
            </w:r>
            <w:r w:rsidR="00C95883" w:rsidRPr="00A24342">
              <w:rPr>
                <w:rFonts w:asciiTheme="minorHAnsi" w:hAnsiTheme="minorHAnsi" w:cstheme="minorHAnsi"/>
                <w:szCs w:val="24"/>
              </w:rPr>
              <w:t>communication costs, including events</w:t>
            </w:r>
            <w:r w:rsidR="007D16C4" w:rsidRPr="00A24342">
              <w:rPr>
                <w:rFonts w:asciiTheme="minorHAnsi" w:hAnsiTheme="minorHAnsi" w:cstheme="minorHAnsi"/>
                <w:szCs w:val="24"/>
              </w:rPr>
              <w:t>,</w:t>
            </w:r>
            <w:r w:rsidR="00C95883" w:rsidRPr="00A24342">
              <w:rPr>
                <w:rFonts w:asciiTheme="minorHAnsi" w:hAnsiTheme="minorHAnsi" w:cstheme="minorHAnsi"/>
                <w:szCs w:val="24"/>
              </w:rPr>
              <w:t xml:space="preserve"> </w:t>
            </w:r>
            <w:r w:rsidRPr="00A24342">
              <w:rPr>
                <w:rFonts w:asciiTheme="minorHAnsi" w:hAnsiTheme="minorHAnsi" w:cstheme="minorHAnsi"/>
                <w:szCs w:val="24"/>
              </w:rPr>
              <w:t>and any further information on the rationale for these costs that is not provided in the main application.</w:t>
            </w:r>
          </w:p>
        </w:tc>
      </w:tr>
      <w:tr w:rsidR="00C95883" w:rsidRPr="00A24342" w14:paraId="0DB3D1DF" w14:textId="77777777" w:rsidTr="00172622">
        <w:tc>
          <w:tcPr>
            <w:tcW w:w="9016" w:type="dxa"/>
          </w:tcPr>
          <w:p w14:paraId="504B8E56" w14:textId="77777777" w:rsidR="00C95883" w:rsidRPr="00A24342" w:rsidRDefault="00C95883" w:rsidP="00172622">
            <w:pPr>
              <w:jc w:val="right"/>
              <w:rPr>
                <w:rStyle w:val="eop"/>
                <w:rFonts w:asciiTheme="minorHAnsi" w:hAnsiTheme="minorHAnsi" w:cstheme="minorHAnsi"/>
                <w:color w:val="000000" w:themeColor="text1"/>
                <w:szCs w:val="24"/>
              </w:rPr>
            </w:pPr>
          </w:p>
          <w:p w14:paraId="7DA0679C" w14:textId="29ECF125"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47A7F6DF" w14:textId="77777777" w:rsidTr="00172622">
        <w:tc>
          <w:tcPr>
            <w:tcW w:w="9016" w:type="dxa"/>
            <w:shd w:val="clear" w:color="auto" w:fill="E7E6E6" w:themeFill="background2"/>
          </w:tcPr>
          <w:p w14:paraId="468717C7" w14:textId="5BF44010" w:rsidR="00C95883" w:rsidRPr="00A24342" w:rsidRDefault="00C95883"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 xml:space="preserve">Total communication costs requested for the </w:t>
            </w:r>
            <w:r w:rsidR="00246F36" w:rsidRPr="00A24342">
              <w:rPr>
                <w:rFonts w:asciiTheme="minorHAnsi" w:hAnsiTheme="minorHAnsi" w:cstheme="minorHAnsi"/>
                <w:szCs w:val="24"/>
              </w:rPr>
              <w:t>duration of the project.</w:t>
            </w:r>
          </w:p>
        </w:tc>
      </w:tr>
      <w:tr w:rsidR="00C95883" w:rsidRPr="00A24342" w14:paraId="28B47E4C" w14:textId="77777777" w:rsidTr="00172622">
        <w:tc>
          <w:tcPr>
            <w:tcW w:w="9016" w:type="dxa"/>
          </w:tcPr>
          <w:p w14:paraId="11B6B117"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488E81CB" w14:textId="77777777" w:rsidR="00C95883" w:rsidRPr="00A24342" w:rsidRDefault="00C95883" w:rsidP="00C95883">
      <w:pPr>
        <w:jc w:val="both"/>
        <w:rPr>
          <w:rFonts w:asciiTheme="minorHAnsi" w:hAnsiTheme="minorHAnsi" w:cstheme="minorHAnsi"/>
          <w:szCs w:val="24"/>
        </w:rPr>
      </w:pPr>
    </w:p>
    <w:p w14:paraId="1E1627FB" w14:textId="3E682727" w:rsidR="00C95883" w:rsidRPr="00A24342" w:rsidRDefault="00943773" w:rsidP="00246F36">
      <w:pPr>
        <w:pStyle w:val="ListParagraph"/>
        <w:numPr>
          <w:ilvl w:val="0"/>
          <w:numId w:val="15"/>
        </w:numPr>
        <w:ind w:left="360"/>
        <w:jc w:val="both"/>
        <w:rPr>
          <w:rFonts w:cstheme="minorHAnsi"/>
          <w:b/>
          <w:bCs/>
          <w:sz w:val="24"/>
          <w:szCs w:val="24"/>
        </w:rPr>
      </w:pPr>
      <w:r w:rsidRPr="00A24342">
        <w:rPr>
          <w:rFonts w:cstheme="minorHAnsi"/>
          <w:b/>
          <w:bCs/>
          <w:sz w:val="24"/>
          <w:szCs w:val="24"/>
        </w:rPr>
        <w:t xml:space="preserve">Small </w:t>
      </w:r>
      <w:r w:rsidR="00246F36" w:rsidRPr="00A24342">
        <w:rPr>
          <w:rFonts w:cstheme="minorHAnsi"/>
          <w:b/>
          <w:bCs/>
          <w:sz w:val="24"/>
          <w:szCs w:val="24"/>
        </w:rPr>
        <w:t>E</w:t>
      </w:r>
      <w:r w:rsidR="00C95883" w:rsidRPr="00A24342">
        <w:rPr>
          <w:rFonts w:cstheme="minorHAnsi"/>
          <w:b/>
          <w:bCs/>
          <w:sz w:val="24"/>
          <w:szCs w:val="24"/>
        </w:rPr>
        <w:t xml:space="preserve">quipment </w:t>
      </w:r>
      <w:r w:rsidR="00977B00" w:rsidRPr="00A24342">
        <w:rPr>
          <w:rFonts w:cstheme="minorHAnsi"/>
          <w:b/>
          <w:bCs/>
          <w:sz w:val="24"/>
          <w:szCs w:val="24"/>
        </w:rPr>
        <w:t>(&lt;€10,000)</w:t>
      </w:r>
    </w:p>
    <w:tbl>
      <w:tblPr>
        <w:tblStyle w:val="TableGrid"/>
        <w:tblW w:w="0" w:type="auto"/>
        <w:tblLook w:val="04A0" w:firstRow="1" w:lastRow="0" w:firstColumn="1" w:lastColumn="0" w:noHBand="0" w:noVBand="1"/>
      </w:tblPr>
      <w:tblGrid>
        <w:gridCol w:w="9016"/>
      </w:tblGrid>
      <w:tr w:rsidR="00C95883" w:rsidRPr="00A24342" w14:paraId="0C763AC7" w14:textId="77777777" w:rsidTr="00172622">
        <w:tc>
          <w:tcPr>
            <w:tcW w:w="9016" w:type="dxa"/>
            <w:shd w:val="clear" w:color="auto" w:fill="E7E6E6" w:themeFill="background2"/>
          </w:tcPr>
          <w:p w14:paraId="53089CDA" w14:textId="5DEEF6DC" w:rsidR="00C95883" w:rsidRPr="00A24342" w:rsidRDefault="00246F36" w:rsidP="00246F36">
            <w:pPr>
              <w:jc w:val="both"/>
              <w:rPr>
                <w:rStyle w:val="eop"/>
                <w:rFonts w:asciiTheme="minorHAnsi" w:hAnsiTheme="minorHAnsi" w:cstheme="minorHAnsi"/>
                <w:szCs w:val="24"/>
              </w:rPr>
            </w:pPr>
            <w:r w:rsidRPr="00A24342">
              <w:rPr>
                <w:rFonts w:asciiTheme="minorHAnsi" w:hAnsiTheme="minorHAnsi" w:cstheme="minorHAnsi"/>
                <w:szCs w:val="24"/>
              </w:rPr>
              <w:t>P</w:t>
            </w:r>
            <w:r w:rsidR="00C95883" w:rsidRPr="00A24342">
              <w:rPr>
                <w:rFonts w:asciiTheme="minorHAnsi" w:hAnsiTheme="minorHAnsi" w:cstheme="minorHAnsi"/>
                <w:szCs w:val="24"/>
              </w:rPr>
              <w:t xml:space="preserve">rovide </w:t>
            </w:r>
            <w:r w:rsidR="007D16C4" w:rsidRPr="00A24342">
              <w:rPr>
                <w:rFonts w:asciiTheme="minorHAnsi" w:hAnsiTheme="minorHAnsi" w:cstheme="minorHAnsi"/>
                <w:szCs w:val="24"/>
              </w:rPr>
              <w:t xml:space="preserve">information on </w:t>
            </w:r>
            <w:r w:rsidR="00977B00" w:rsidRPr="00A24342">
              <w:rPr>
                <w:rFonts w:asciiTheme="minorHAnsi" w:hAnsiTheme="minorHAnsi" w:cstheme="minorHAnsi"/>
                <w:szCs w:val="24"/>
              </w:rPr>
              <w:t xml:space="preserve">small </w:t>
            </w:r>
            <w:r w:rsidR="00C95883" w:rsidRPr="00A24342">
              <w:rPr>
                <w:rFonts w:asciiTheme="minorHAnsi" w:hAnsiTheme="minorHAnsi" w:cstheme="minorHAnsi"/>
                <w:szCs w:val="24"/>
              </w:rPr>
              <w:t>equipment costs</w:t>
            </w:r>
            <w:r w:rsidR="007D16C4" w:rsidRPr="00A24342">
              <w:rPr>
                <w:rFonts w:asciiTheme="minorHAnsi" w:hAnsiTheme="minorHAnsi" w:cstheme="minorHAnsi"/>
                <w:szCs w:val="24"/>
              </w:rPr>
              <w:t xml:space="preserve">, including details of the equipment costed and the rationale for inclusion of </w:t>
            </w:r>
            <w:r w:rsidRPr="00A24342">
              <w:rPr>
                <w:rFonts w:asciiTheme="minorHAnsi" w:hAnsiTheme="minorHAnsi" w:cstheme="minorHAnsi"/>
                <w:szCs w:val="24"/>
              </w:rPr>
              <w:t xml:space="preserve">these costs. </w:t>
            </w:r>
          </w:p>
        </w:tc>
      </w:tr>
      <w:tr w:rsidR="00C95883" w:rsidRPr="00A24342" w14:paraId="6DF6F322" w14:textId="77777777" w:rsidTr="00172622">
        <w:tc>
          <w:tcPr>
            <w:tcW w:w="9016" w:type="dxa"/>
          </w:tcPr>
          <w:p w14:paraId="2EB9A721" w14:textId="77777777" w:rsidR="00C95883" w:rsidRPr="00A24342" w:rsidRDefault="00C95883" w:rsidP="00172622">
            <w:pPr>
              <w:jc w:val="right"/>
              <w:rPr>
                <w:rStyle w:val="eop"/>
                <w:rFonts w:asciiTheme="minorHAnsi" w:hAnsiTheme="minorHAnsi" w:cstheme="minorHAnsi"/>
                <w:color w:val="000000" w:themeColor="text1"/>
                <w:szCs w:val="24"/>
              </w:rPr>
            </w:pPr>
          </w:p>
          <w:p w14:paraId="234D77BB" w14:textId="27B96BD0"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13D5F040" w14:textId="77777777" w:rsidTr="00172622">
        <w:tc>
          <w:tcPr>
            <w:tcW w:w="9016" w:type="dxa"/>
            <w:shd w:val="clear" w:color="auto" w:fill="E7E6E6" w:themeFill="background2"/>
          </w:tcPr>
          <w:p w14:paraId="35DA5404" w14:textId="29010CA1" w:rsidR="00C95883" w:rsidRPr="00A24342" w:rsidRDefault="00C95883"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 xml:space="preserve">Total equipment costs requested for the </w:t>
            </w:r>
            <w:r w:rsidR="00246F36" w:rsidRPr="00A24342">
              <w:rPr>
                <w:rFonts w:asciiTheme="minorHAnsi" w:hAnsiTheme="minorHAnsi" w:cstheme="minorHAnsi"/>
                <w:szCs w:val="24"/>
              </w:rPr>
              <w:t xml:space="preserve">duration of the project. </w:t>
            </w:r>
          </w:p>
        </w:tc>
      </w:tr>
      <w:tr w:rsidR="00C95883" w:rsidRPr="00A24342" w14:paraId="5A803409" w14:textId="77777777" w:rsidTr="00172622">
        <w:tc>
          <w:tcPr>
            <w:tcW w:w="9016" w:type="dxa"/>
          </w:tcPr>
          <w:p w14:paraId="116E9614"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73259280" w14:textId="77777777" w:rsidR="00C95883" w:rsidRPr="00A24342" w:rsidRDefault="00C95883" w:rsidP="00C95883">
      <w:pPr>
        <w:jc w:val="both"/>
        <w:rPr>
          <w:rFonts w:asciiTheme="minorHAnsi" w:hAnsiTheme="minorHAnsi" w:cstheme="minorHAnsi"/>
          <w:szCs w:val="24"/>
        </w:rPr>
      </w:pPr>
    </w:p>
    <w:p w14:paraId="03723423" w14:textId="5E6B6988" w:rsidR="00C95883" w:rsidRPr="00A24342" w:rsidRDefault="00C95883" w:rsidP="00246F36">
      <w:pPr>
        <w:pStyle w:val="ListParagraph"/>
        <w:numPr>
          <w:ilvl w:val="0"/>
          <w:numId w:val="15"/>
        </w:numPr>
        <w:ind w:left="360"/>
        <w:jc w:val="both"/>
        <w:rPr>
          <w:rFonts w:cstheme="minorHAnsi"/>
          <w:b/>
          <w:bCs/>
          <w:sz w:val="24"/>
          <w:szCs w:val="24"/>
        </w:rPr>
      </w:pPr>
      <w:r w:rsidRPr="00A24342">
        <w:rPr>
          <w:rFonts w:cstheme="minorHAnsi"/>
          <w:b/>
          <w:bCs/>
          <w:sz w:val="24"/>
          <w:szCs w:val="24"/>
        </w:rPr>
        <w:t xml:space="preserve">Digitisation/Systems  </w:t>
      </w:r>
    </w:p>
    <w:tbl>
      <w:tblPr>
        <w:tblStyle w:val="TableGrid"/>
        <w:tblW w:w="0" w:type="auto"/>
        <w:tblLook w:val="04A0" w:firstRow="1" w:lastRow="0" w:firstColumn="1" w:lastColumn="0" w:noHBand="0" w:noVBand="1"/>
      </w:tblPr>
      <w:tblGrid>
        <w:gridCol w:w="9016"/>
      </w:tblGrid>
      <w:tr w:rsidR="00C95883" w:rsidRPr="00A24342" w14:paraId="636EAE87" w14:textId="77777777" w:rsidTr="00172622">
        <w:tc>
          <w:tcPr>
            <w:tcW w:w="9016" w:type="dxa"/>
            <w:shd w:val="clear" w:color="auto" w:fill="E7E6E6" w:themeFill="background2"/>
          </w:tcPr>
          <w:p w14:paraId="69EA7A9C" w14:textId="0C8E2850" w:rsidR="00C95883" w:rsidRPr="00A24342" w:rsidRDefault="00246F36" w:rsidP="00C95883">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w:t>
            </w:r>
            <w:r w:rsidR="00C95883" w:rsidRPr="00A24342">
              <w:rPr>
                <w:rFonts w:asciiTheme="minorHAnsi" w:hAnsiTheme="minorHAnsi" w:cstheme="minorHAnsi"/>
                <w:szCs w:val="24"/>
              </w:rPr>
              <w:t xml:space="preserve">rovide </w:t>
            </w:r>
            <w:r w:rsidR="007D16C4" w:rsidRPr="00A24342">
              <w:rPr>
                <w:rFonts w:asciiTheme="minorHAnsi" w:hAnsiTheme="minorHAnsi" w:cstheme="minorHAnsi"/>
                <w:szCs w:val="24"/>
              </w:rPr>
              <w:t xml:space="preserve">information on </w:t>
            </w:r>
            <w:r w:rsidR="00C95883" w:rsidRPr="00A24342">
              <w:rPr>
                <w:rFonts w:asciiTheme="minorHAnsi" w:hAnsiTheme="minorHAnsi" w:cstheme="minorHAnsi"/>
                <w:szCs w:val="24"/>
              </w:rPr>
              <w:t xml:space="preserve">any proposed costs </w:t>
            </w:r>
            <w:r w:rsidR="007D16C4" w:rsidRPr="00A24342">
              <w:rPr>
                <w:rFonts w:asciiTheme="minorHAnsi" w:hAnsiTheme="minorHAnsi" w:cstheme="minorHAnsi"/>
                <w:szCs w:val="24"/>
              </w:rPr>
              <w:t xml:space="preserve">relating </w:t>
            </w:r>
            <w:r w:rsidR="00C95883" w:rsidRPr="00A24342">
              <w:rPr>
                <w:rFonts w:asciiTheme="minorHAnsi" w:hAnsiTheme="minorHAnsi" w:cstheme="minorHAnsi"/>
                <w:szCs w:val="24"/>
              </w:rPr>
              <w:t>to digitisation and systems in the HEI.</w:t>
            </w:r>
          </w:p>
        </w:tc>
      </w:tr>
      <w:tr w:rsidR="00C95883" w:rsidRPr="00A24342" w14:paraId="726B8E36" w14:textId="77777777" w:rsidTr="00172622">
        <w:tc>
          <w:tcPr>
            <w:tcW w:w="9016" w:type="dxa"/>
          </w:tcPr>
          <w:p w14:paraId="282A548D" w14:textId="77777777" w:rsidR="00C95883" w:rsidRPr="00A24342" w:rsidRDefault="00C95883" w:rsidP="00172622">
            <w:pPr>
              <w:jc w:val="right"/>
              <w:rPr>
                <w:rStyle w:val="eop"/>
                <w:rFonts w:asciiTheme="minorHAnsi" w:hAnsiTheme="minorHAnsi" w:cstheme="minorHAnsi"/>
                <w:color w:val="000000" w:themeColor="text1"/>
                <w:szCs w:val="24"/>
              </w:rPr>
            </w:pPr>
          </w:p>
          <w:p w14:paraId="7AFA6116" w14:textId="38751B9D"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434EA59F" w14:textId="77777777" w:rsidTr="00172622">
        <w:tc>
          <w:tcPr>
            <w:tcW w:w="9016" w:type="dxa"/>
            <w:shd w:val="clear" w:color="auto" w:fill="E7E6E6" w:themeFill="background2"/>
          </w:tcPr>
          <w:p w14:paraId="233BAC53" w14:textId="5856616F" w:rsidR="00C95883" w:rsidRPr="00A24342" w:rsidRDefault="00C95883" w:rsidP="00172622">
            <w:pPr>
              <w:jc w:val="both"/>
              <w:rPr>
                <w:rStyle w:val="eop"/>
                <w:rFonts w:asciiTheme="minorHAnsi" w:hAnsiTheme="minorHAnsi" w:cstheme="minorHAnsi"/>
                <w:szCs w:val="24"/>
              </w:rPr>
            </w:pPr>
            <w:r w:rsidRPr="00A24342">
              <w:rPr>
                <w:rFonts w:asciiTheme="minorHAnsi" w:hAnsiTheme="minorHAnsi" w:cstheme="minorHAnsi"/>
                <w:szCs w:val="24"/>
              </w:rPr>
              <w:t xml:space="preserve">Total cost for digitisation/systems requested for the duration of the </w:t>
            </w:r>
            <w:r w:rsidR="00246F36" w:rsidRPr="00A24342">
              <w:rPr>
                <w:rFonts w:asciiTheme="minorHAnsi" w:hAnsiTheme="minorHAnsi" w:cstheme="minorHAnsi"/>
                <w:szCs w:val="24"/>
              </w:rPr>
              <w:t xml:space="preserve">project. </w:t>
            </w:r>
          </w:p>
        </w:tc>
      </w:tr>
      <w:tr w:rsidR="00C95883" w:rsidRPr="00A24342" w14:paraId="6E89D689" w14:textId="77777777" w:rsidTr="00172622">
        <w:tc>
          <w:tcPr>
            <w:tcW w:w="9016" w:type="dxa"/>
          </w:tcPr>
          <w:p w14:paraId="3B34AAD1"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6E7B6E09" w14:textId="77777777" w:rsidR="00814CD8" w:rsidRPr="00A24342" w:rsidRDefault="00814CD8" w:rsidP="00814CD8">
      <w:pPr>
        <w:jc w:val="both"/>
        <w:rPr>
          <w:rFonts w:asciiTheme="minorHAnsi" w:hAnsiTheme="minorHAnsi" w:cstheme="minorHAnsi"/>
          <w:szCs w:val="24"/>
        </w:rPr>
      </w:pPr>
    </w:p>
    <w:p w14:paraId="4AAE5D57" w14:textId="06FDF1D4" w:rsidR="00C95883" w:rsidRPr="00A24342" w:rsidRDefault="00814CD8" w:rsidP="00246F36">
      <w:pPr>
        <w:pStyle w:val="ListParagraph"/>
        <w:numPr>
          <w:ilvl w:val="0"/>
          <w:numId w:val="15"/>
        </w:numPr>
        <w:ind w:left="360"/>
        <w:jc w:val="both"/>
        <w:rPr>
          <w:rFonts w:cstheme="minorHAnsi"/>
          <w:b/>
          <w:bCs/>
          <w:sz w:val="24"/>
          <w:szCs w:val="24"/>
        </w:rPr>
      </w:pPr>
      <w:r w:rsidRPr="00A24342">
        <w:rPr>
          <w:rFonts w:cstheme="minorHAnsi"/>
          <w:b/>
          <w:bCs/>
          <w:sz w:val="24"/>
          <w:szCs w:val="24"/>
        </w:rPr>
        <w:t xml:space="preserve">Training and Development </w:t>
      </w:r>
    </w:p>
    <w:tbl>
      <w:tblPr>
        <w:tblStyle w:val="TableGrid"/>
        <w:tblW w:w="0" w:type="auto"/>
        <w:tblLook w:val="04A0" w:firstRow="1" w:lastRow="0" w:firstColumn="1" w:lastColumn="0" w:noHBand="0" w:noVBand="1"/>
      </w:tblPr>
      <w:tblGrid>
        <w:gridCol w:w="9016"/>
      </w:tblGrid>
      <w:tr w:rsidR="00C95883" w:rsidRPr="00A24342" w14:paraId="35B9B43A" w14:textId="77777777" w:rsidTr="00172622">
        <w:tc>
          <w:tcPr>
            <w:tcW w:w="9016" w:type="dxa"/>
            <w:shd w:val="clear" w:color="auto" w:fill="E7E6E6" w:themeFill="background2"/>
          </w:tcPr>
          <w:p w14:paraId="5C39F004" w14:textId="3975DB46" w:rsidR="00C95883" w:rsidRPr="00A24342" w:rsidRDefault="00246F36"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w:t>
            </w:r>
            <w:r w:rsidR="00C95883" w:rsidRPr="00A24342">
              <w:rPr>
                <w:rFonts w:asciiTheme="minorHAnsi" w:hAnsiTheme="minorHAnsi" w:cstheme="minorHAnsi"/>
                <w:szCs w:val="24"/>
              </w:rPr>
              <w:t xml:space="preserve">rovide </w:t>
            </w:r>
            <w:r w:rsidR="007D16C4" w:rsidRPr="00A24342">
              <w:rPr>
                <w:rFonts w:asciiTheme="minorHAnsi" w:hAnsiTheme="minorHAnsi" w:cstheme="minorHAnsi"/>
                <w:szCs w:val="24"/>
              </w:rPr>
              <w:t xml:space="preserve">information on </w:t>
            </w:r>
            <w:r w:rsidR="00C95883" w:rsidRPr="00A24342">
              <w:rPr>
                <w:rFonts w:asciiTheme="minorHAnsi" w:hAnsiTheme="minorHAnsi" w:cstheme="minorHAnsi"/>
                <w:szCs w:val="24"/>
              </w:rPr>
              <w:t xml:space="preserve">proposed </w:t>
            </w:r>
            <w:r w:rsidR="005228C4" w:rsidRPr="00A24342">
              <w:rPr>
                <w:rFonts w:asciiTheme="minorHAnsi" w:hAnsiTheme="minorHAnsi" w:cstheme="minorHAnsi"/>
                <w:szCs w:val="24"/>
              </w:rPr>
              <w:t>training and development costs for staff</w:t>
            </w:r>
            <w:r w:rsidR="007D16C4" w:rsidRPr="00A24342">
              <w:rPr>
                <w:rFonts w:asciiTheme="minorHAnsi" w:hAnsiTheme="minorHAnsi" w:cstheme="minorHAnsi"/>
                <w:szCs w:val="24"/>
              </w:rPr>
              <w:t xml:space="preserve">. </w:t>
            </w:r>
          </w:p>
        </w:tc>
      </w:tr>
      <w:tr w:rsidR="00C95883" w:rsidRPr="00A24342" w14:paraId="6E8FD1E3" w14:textId="77777777" w:rsidTr="00172622">
        <w:tc>
          <w:tcPr>
            <w:tcW w:w="9016" w:type="dxa"/>
          </w:tcPr>
          <w:p w14:paraId="3043E8B1" w14:textId="77777777" w:rsidR="00C95883" w:rsidRPr="00A24342" w:rsidRDefault="00C95883" w:rsidP="00172622">
            <w:pPr>
              <w:jc w:val="right"/>
              <w:rPr>
                <w:rStyle w:val="eop"/>
                <w:rFonts w:asciiTheme="minorHAnsi" w:hAnsiTheme="minorHAnsi" w:cstheme="minorHAnsi"/>
                <w:color w:val="000000" w:themeColor="text1"/>
                <w:szCs w:val="24"/>
              </w:rPr>
            </w:pPr>
          </w:p>
          <w:p w14:paraId="38429D0D" w14:textId="5D1AAF3E" w:rsidR="00C95883" w:rsidRPr="00A24342" w:rsidRDefault="00C95883"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C95883" w:rsidRPr="00A24342" w14:paraId="6064465E" w14:textId="77777777" w:rsidTr="00172622">
        <w:tc>
          <w:tcPr>
            <w:tcW w:w="9016" w:type="dxa"/>
            <w:shd w:val="clear" w:color="auto" w:fill="E7E6E6" w:themeFill="background2"/>
          </w:tcPr>
          <w:p w14:paraId="1E73ED53" w14:textId="67009BBB" w:rsidR="00C95883" w:rsidRPr="00A24342" w:rsidRDefault="00C95883" w:rsidP="00172622">
            <w:pPr>
              <w:jc w:val="both"/>
              <w:rPr>
                <w:rStyle w:val="eop"/>
                <w:rFonts w:asciiTheme="minorHAnsi" w:hAnsiTheme="minorHAnsi" w:cstheme="minorHAnsi"/>
                <w:szCs w:val="24"/>
              </w:rPr>
            </w:pPr>
            <w:r w:rsidRPr="00A24342">
              <w:rPr>
                <w:rFonts w:asciiTheme="minorHAnsi" w:hAnsiTheme="minorHAnsi" w:cstheme="minorHAnsi"/>
                <w:szCs w:val="24"/>
              </w:rPr>
              <w:t xml:space="preserve">Total cost requested for </w:t>
            </w:r>
            <w:r w:rsidR="005228C4" w:rsidRPr="00A24342">
              <w:rPr>
                <w:rFonts w:asciiTheme="minorHAnsi" w:hAnsiTheme="minorHAnsi" w:cstheme="minorHAnsi"/>
                <w:szCs w:val="24"/>
              </w:rPr>
              <w:t xml:space="preserve">training and development </w:t>
            </w:r>
            <w:r w:rsidR="007D16C4" w:rsidRPr="00A24342">
              <w:rPr>
                <w:rFonts w:asciiTheme="minorHAnsi" w:hAnsiTheme="minorHAnsi" w:cstheme="minorHAnsi"/>
                <w:szCs w:val="24"/>
              </w:rPr>
              <w:t>for the duration of the project.</w:t>
            </w:r>
          </w:p>
        </w:tc>
      </w:tr>
      <w:tr w:rsidR="00C95883" w:rsidRPr="00A24342" w14:paraId="662BCA11" w14:textId="77777777" w:rsidTr="00172622">
        <w:tc>
          <w:tcPr>
            <w:tcW w:w="9016" w:type="dxa"/>
          </w:tcPr>
          <w:p w14:paraId="01EC6D5A" w14:textId="77777777" w:rsidR="00C95883" w:rsidRPr="00A24342" w:rsidRDefault="00C95883"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50EE6394" w14:textId="77777777" w:rsidR="005228C4" w:rsidRPr="00A24342" w:rsidRDefault="005228C4" w:rsidP="005228C4">
      <w:pPr>
        <w:pStyle w:val="ListParagraph"/>
        <w:jc w:val="both"/>
        <w:rPr>
          <w:rFonts w:cstheme="minorHAnsi"/>
          <w:b/>
          <w:bCs/>
          <w:sz w:val="24"/>
          <w:szCs w:val="24"/>
          <w:u w:val="single"/>
        </w:rPr>
      </w:pPr>
    </w:p>
    <w:p w14:paraId="580ECC6D" w14:textId="545B62E9" w:rsidR="005228C4" w:rsidRPr="00A24342" w:rsidRDefault="00814CD8" w:rsidP="007D16C4">
      <w:pPr>
        <w:pStyle w:val="ListParagraph"/>
        <w:numPr>
          <w:ilvl w:val="0"/>
          <w:numId w:val="15"/>
        </w:numPr>
        <w:ind w:left="360"/>
        <w:jc w:val="both"/>
        <w:rPr>
          <w:rFonts w:cstheme="minorHAnsi"/>
          <w:b/>
          <w:bCs/>
          <w:sz w:val="24"/>
          <w:szCs w:val="24"/>
        </w:rPr>
      </w:pPr>
      <w:r w:rsidRPr="00A24342">
        <w:rPr>
          <w:rFonts w:cstheme="minorHAnsi"/>
          <w:b/>
          <w:bCs/>
          <w:sz w:val="24"/>
          <w:szCs w:val="24"/>
        </w:rPr>
        <w:t>Other Research Capacity Building Costs</w:t>
      </w:r>
    </w:p>
    <w:tbl>
      <w:tblPr>
        <w:tblStyle w:val="TableGrid"/>
        <w:tblW w:w="0" w:type="auto"/>
        <w:tblLook w:val="04A0" w:firstRow="1" w:lastRow="0" w:firstColumn="1" w:lastColumn="0" w:noHBand="0" w:noVBand="1"/>
      </w:tblPr>
      <w:tblGrid>
        <w:gridCol w:w="9016"/>
      </w:tblGrid>
      <w:tr w:rsidR="005228C4" w:rsidRPr="00A24342" w14:paraId="76B72503" w14:textId="77777777" w:rsidTr="00172622">
        <w:tc>
          <w:tcPr>
            <w:tcW w:w="9016" w:type="dxa"/>
            <w:shd w:val="clear" w:color="auto" w:fill="E7E6E6" w:themeFill="background2"/>
          </w:tcPr>
          <w:p w14:paraId="285241E8" w14:textId="255D3715" w:rsidR="005228C4" w:rsidRPr="00A24342" w:rsidRDefault="007D16C4"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t>P</w:t>
            </w:r>
            <w:r w:rsidR="005228C4" w:rsidRPr="00A24342">
              <w:rPr>
                <w:rFonts w:asciiTheme="minorHAnsi" w:hAnsiTheme="minorHAnsi" w:cstheme="minorHAnsi"/>
                <w:szCs w:val="24"/>
              </w:rPr>
              <w:t xml:space="preserve">rovide </w:t>
            </w:r>
            <w:r w:rsidRPr="00A24342">
              <w:rPr>
                <w:rFonts w:asciiTheme="minorHAnsi" w:hAnsiTheme="minorHAnsi" w:cstheme="minorHAnsi"/>
                <w:szCs w:val="24"/>
              </w:rPr>
              <w:t xml:space="preserve">information on </w:t>
            </w:r>
            <w:r w:rsidR="005228C4" w:rsidRPr="00A24342">
              <w:rPr>
                <w:rFonts w:asciiTheme="minorHAnsi" w:hAnsiTheme="minorHAnsi" w:cstheme="minorHAnsi"/>
                <w:szCs w:val="24"/>
              </w:rPr>
              <w:t>any additional costs to support research capacity building</w:t>
            </w:r>
            <w:r w:rsidR="00E16703" w:rsidRPr="00A24342">
              <w:rPr>
                <w:rFonts w:asciiTheme="minorHAnsi" w:hAnsiTheme="minorHAnsi" w:cstheme="minorHAnsi"/>
                <w:szCs w:val="24"/>
              </w:rPr>
              <w:t xml:space="preserve"> </w:t>
            </w:r>
            <w:r w:rsidRPr="00A24342">
              <w:rPr>
                <w:rFonts w:asciiTheme="minorHAnsi" w:hAnsiTheme="minorHAnsi" w:cstheme="minorHAnsi"/>
                <w:szCs w:val="24"/>
              </w:rPr>
              <w:t>and the rationale for inclusion of these costs.</w:t>
            </w:r>
          </w:p>
        </w:tc>
      </w:tr>
      <w:tr w:rsidR="005228C4" w:rsidRPr="00A24342" w14:paraId="2F910F56" w14:textId="77777777" w:rsidTr="00172622">
        <w:tc>
          <w:tcPr>
            <w:tcW w:w="9016" w:type="dxa"/>
          </w:tcPr>
          <w:p w14:paraId="6B13EC15" w14:textId="77777777" w:rsidR="005228C4" w:rsidRPr="00A24342" w:rsidRDefault="005228C4" w:rsidP="00172622">
            <w:pPr>
              <w:jc w:val="right"/>
              <w:rPr>
                <w:rStyle w:val="eop"/>
                <w:rFonts w:asciiTheme="minorHAnsi" w:hAnsiTheme="minorHAnsi" w:cstheme="minorHAnsi"/>
                <w:color w:val="000000" w:themeColor="text1"/>
                <w:szCs w:val="24"/>
              </w:rPr>
            </w:pPr>
          </w:p>
          <w:p w14:paraId="7654D58A" w14:textId="55D73AA8" w:rsidR="005228C4" w:rsidRPr="00A24342" w:rsidRDefault="005228C4" w:rsidP="00172622">
            <w:pPr>
              <w:jc w:val="right"/>
              <w:rPr>
                <w:rStyle w:val="eop"/>
                <w:rFonts w:asciiTheme="minorHAnsi" w:hAnsiTheme="minorHAnsi" w:cstheme="minorHAnsi"/>
                <w:color w:val="000000" w:themeColor="text1"/>
                <w:szCs w:val="24"/>
              </w:rPr>
            </w:pPr>
            <w:r w:rsidRPr="00A24342">
              <w:rPr>
                <w:rStyle w:val="eop"/>
                <w:rFonts w:asciiTheme="minorHAnsi" w:hAnsiTheme="minorHAnsi" w:cstheme="minorHAnsi"/>
                <w:color w:val="000000" w:themeColor="text1"/>
                <w:szCs w:val="24"/>
              </w:rPr>
              <w:lastRenderedPageBreak/>
              <w:t>(max</w:t>
            </w:r>
            <w:r w:rsidR="009351B5">
              <w:rPr>
                <w:rStyle w:val="eop"/>
                <w:rFonts w:asciiTheme="minorHAnsi" w:hAnsiTheme="minorHAnsi" w:cstheme="minorHAnsi"/>
                <w:color w:val="000000" w:themeColor="text1"/>
                <w:szCs w:val="24"/>
              </w:rPr>
              <w:t>.</w:t>
            </w:r>
            <w:r w:rsidRPr="00A24342">
              <w:rPr>
                <w:rStyle w:val="eop"/>
                <w:rFonts w:asciiTheme="minorHAnsi" w:hAnsiTheme="minorHAnsi" w:cstheme="minorHAnsi"/>
                <w:color w:val="000000" w:themeColor="text1"/>
                <w:szCs w:val="24"/>
              </w:rPr>
              <w:t xml:space="preserve"> 350 words)</w:t>
            </w:r>
          </w:p>
        </w:tc>
      </w:tr>
      <w:tr w:rsidR="005228C4" w:rsidRPr="00A24342" w14:paraId="6638F544" w14:textId="77777777" w:rsidTr="00172622">
        <w:tc>
          <w:tcPr>
            <w:tcW w:w="9016" w:type="dxa"/>
            <w:shd w:val="clear" w:color="auto" w:fill="E7E6E6" w:themeFill="background2"/>
          </w:tcPr>
          <w:p w14:paraId="6B0627FD" w14:textId="177C5BF0" w:rsidR="005228C4" w:rsidRPr="00A24342" w:rsidRDefault="005228C4" w:rsidP="00172622">
            <w:pPr>
              <w:jc w:val="both"/>
              <w:rPr>
                <w:rStyle w:val="eop"/>
                <w:rFonts w:asciiTheme="minorHAnsi" w:hAnsiTheme="minorHAnsi" w:cstheme="minorHAnsi"/>
                <w:szCs w:val="24"/>
                <w:shd w:val="clear" w:color="auto" w:fill="FFFFFF"/>
              </w:rPr>
            </w:pPr>
            <w:r w:rsidRPr="00A24342">
              <w:rPr>
                <w:rFonts w:asciiTheme="minorHAnsi" w:hAnsiTheme="minorHAnsi" w:cstheme="minorHAnsi"/>
                <w:szCs w:val="24"/>
              </w:rPr>
              <w:lastRenderedPageBreak/>
              <w:t xml:space="preserve">Total cost requested for any additional costs to support research capacity building </w:t>
            </w:r>
          </w:p>
        </w:tc>
      </w:tr>
      <w:tr w:rsidR="005228C4" w:rsidRPr="00A24342" w14:paraId="7BFF7DD9" w14:textId="77777777" w:rsidTr="00172622">
        <w:tc>
          <w:tcPr>
            <w:tcW w:w="9016" w:type="dxa"/>
          </w:tcPr>
          <w:p w14:paraId="32262252" w14:textId="77777777" w:rsidR="005228C4" w:rsidRPr="00A24342" w:rsidRDefault="005228C4" w:rsidP="00172622">
            <w:pPr>
              <w:jc w:val="right"/>
              <w:rPr>
                <w:rStyle w:val="eop"/>
                <w:rFonts w:asciiTheme="minorHAnsi" w:hAnsiTheme="minorHAnsi" w:cstheme="minorHAnsi"/>
                <w:b/>
                <w:bCs/>
                <w:color w:val="000000" w:themeColor="text1"/>
                <w:szCs w:val="24"/>
                <w:u w:val="single"/>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37DABB04" w14:textId="77777777" w:rsidR="00814CD8" w:rsidRPr="00A24342" w:rsidRDefault="00814CD8" w:rsidP="00814CD8">
      <w:pPr>
        <w:jc w:val="both"/>
        <w:rPr>
          <w:rFonts w:asciiTheme="minorHAnsi" w:hAnsiTheme="minorHAnsi" w:cstheme="minorHAnsi"/>
          <w:b/>
          <w:bCs/>
          <w:szCs w:val="24"/>
        </w:rPr>
      </w:pPr>
    </w:p>
    <w:p w14:paraId="5D456A62" w14:textId="77777777" w:rsidR="00814CD8" w:rsidRPr="00A24342" w:rsidRDefault="00814CD8" w:rsidP="007D16C4">
      <w:pPr>
        <w:pStyle w:val="ListParagraph"/>
        <w:numPr>
          <w:ilvl w:val="0"/>
          <w:numId w:val="15"/>
        </w:numPr>
        <w:ind w:left="360"/>
        <w:jc w:val="both"/>
        <w:rPr>
          <w:rFonts w:cstheme="minorHAnsi"/>
          <w:b/>
          <w:bCs/>
          <w:sz w:val="24"/>
          <w:szCs w:val="24"/>
        </w:rPr>
      </w:pPr>
      <w:r w:rsidRPr="00A24342">
        <w:rPr>
          <w:rFonts w:cstheme="minorHAnsi"/>
          <w:b/>
          <w:bCs/>
          <w:sz w:val="24"/>
          <w:szCs w:val="24"/>
        </w:rPr>
        <w:t>Total Amount Requested</w:t>
      </w:r>
    </w:p>
    <w:p w14:paraId="4B0F1AF3" w14:textId="77777777" w:rsidR="00814CD8" w:rsidRPr="00A24342" w:rsidRDefault="00814CD8" w:rsidP="00814CD8">
      <w:pPr>
        <w:jc w:val="both"/>
        <w:rPr>
          <w:rFonts w:asciiTheme="minorHAnsi" w:hAnsiTheme="minorHAnsi" w:cstheme="minorHAnsi"/>
          <w:szCs w:val="24"/>
        </w:rPr>
      </w:pPr>
      <w:r w:rsidRPr="00A24342">
        <w:rPr>
          <w:rFonts w:asciiTheme="minorHAnsi" w:hAnsiTheme="minorHAnsi" w:cstheme="minorHAnsi"/>
          <w:szCs w:val="24"/>
        </w:rPr>
        <w:t>Total Amount Requested</w:t>
      </w:r>
    </w:p>
    <w:tbl>
      <w:tblPr>
        <w:tblStyle w:val="TableGrid"/>
        <w:tblW w:w="9209" w:type="dxa"/>
        <w:tblLook w:val="04A0" w:firstRow="1" w:lastRow="0" w:firstColumn="1" w:lastColumn="0" w:noHBand="0" w:noVBand="1"/>
      </w:tblPr>
      <w:tblGrid>
        <w:gridCol w:w="9209"/>
      </w:tblGrid>
      <w:tr w:rsidR="00814CD8" w:rsidRPr="00A24342" w14:paraId="495594F7" w14:textId="77777777" w:rsidTr="00D10E7A">
        <w:tc>
          <w:tcPr>
            <w:tcW w:w="9209" w:type="dxa"/>
          </w:tcPr>
          <w:p w14:paraId="1D89C4F4" w14:textId="1B1F3F8F" w:rsidR="00814CD8" w:rsidRPr="00A24342" w:rsidRDefault="00E71FF8" w:rsidP="00E71FF8">
            <w:pPr>
              <w:jc w:val="right"/>
              <w:rPr>
                <w:rFonts w:asciiTheme="minorHAnsi" w:hAnsiTheme="minorHAnsi" w:cstheme="minorHAnsi"/>
                <w:szCs w:val="24"/>
              </w:rPr>
            </w:pPr>
            <w:r w:rsidRPr="00A24342">
              <w:rPr>
                <w:rFonts w:asciiTheme="minorHAnsi" w:hAnsiTheme="minorHAnsi" w:cstheme="minorHAnsi"/>
                <w:szCs w:val="24"/>
              </w:rPr>
              <w:t>(</w:t>
            </w:r>
            <w:proofErr w:type="gramStart"/>
            <w:r w:rsidRPr="00A24342">
              <w:rPr>
                <w:rFonts w:asciiTheme="minorHAnsi" w:hAnsiTheme="minorHAnsi" w:cstheme="minorHAnsi"/>
                <w:szCs w:val="24"/>
              </w:rPr>
              <w:t>amount</w:t>
            </w:r>
            <w:proofErr w:type="gramEnd"/>
            <w:r w:rsidRPr="00A24342">
              <w:rPr>
                <w:rFonts w:asciiTheme="minorHAnsi" w:hAnsiTheme="minorHAnsi" w:cstheme="minorHAnsi"/>
                <w:szCs w:val="24"/>
              </w:rPr>
              <w:t xml:space="preserve"> in Euros 000.00 format)</w:t>
            </w:r>
          </w:p>
        </w:tc>
      </w:tr>
    </w:tbl>
    <w:p w14:paraId="734096C7" w14:textId="77777777" w:rsidR="00814CD8" w:rsidRPr="00A24342" w:rsidRDefault="00814CD8" w:rsidP="00814CD8">
      <w:pPr>
        <w:jc w:val="both"/>
        <w:rPr>
          <w:rStyle w:val="Strong"/>
          <w:rFonts w:asciiTheme="minorHAnsi" w:hAnsiTheme="minorHAnsi" w:cstheme="minorHAnsi"/>
          <w:b w:val="0"/>
          <w:bCs w:val="0"/>
          <w:color w:val="272727"/>
          <w:szCs w:val="24"/>
          <w:shd w:val="clear" w:color="auto" w:fill="FFFFFF"/>
        </w:rPr>
      </w:pPr>
    </w:p>
    <w:p w14:paraId="0FE54256" w14:textId="41F2153C" w:rsidR="00814CD8" w:rsidRPr="00A24342" w:rsidRDefault="00814CD8" w:rsidP="00814CD8">
      <w:pPr>
        <w:jc w:val="both"/>
        <w:rPr>
          <w:rStyle w:val="Strong"/>
          <w:rFonts w:asciiTheme="minorHAnsi" w:hAnsiTheme="minorHAnsi" w:cstheme="minorHAnsi"/>
          <w:szCs w:val="24"/>
        </w:rPr>
      </w:pPr>
      <w:r w:rsidRPr="00A24342">
        <w:rPr>
          <w:rStyle w:val="Strong"/>
          <w:rFonts w:asciiTheme="minorHAnsi" w:hAnsiTheme="minorHAnsi" w:cstheme="minorHAnsi"/>
          <w:szCs w:val="24"/>
          <w:shd w:val="clear" w:color="auto" w:fill="FFFFFF"/>
        </w:rPr>
        <w:t xml:space="preserve">Please ensure that the </w:t>
      </w:r>
      <w:r w:rsidR="007D16C4" w:rsidRPr="00A24342">
        <w:rPr>
          <w:rStyle w:val="Strong"/>
          <w:rFonts w:asciiTheme="minorHAnsi" w:hAnsiTheme="minorHAnsi" w:cstheme="minorHAnsi"/>
          <w:szCs w:val="24"/>
          <w:shd w:val="clear" w:color="auto" w:fill="FFFFFF"/>
        </w:rPr>
        <w:t xml:space="preserve">information provided in this Appendix coheres with the information on costings provided in the Section 4.3 Project Budget. </w:t>
      </w:r>
    </w:p>
    <w:p w14:paraId="692EA266" w14:textId="77777777" w:rsidR="00814CD8" w:rsidRDefault="00814CD8" w:rsidP="00814CD8"/>
    <w:p w14:paraId="5E592C58" w14:textId="77777777" w:rsidR="00814CD8" w:rsidRPr="00B8239C" w:rsidRDefault="00814CD8" w:rsidP="00F112EA">
      <w:pPr>
        <w:spacing w:after="0"/>
        <w:rPr>
          <w:rFonts w:asciiTheme="minorHAnsi" w:hAnsiTheme="minorHAnsi" w:cstheme="minorHAnsi"/>
        </w:rPr>
      </w:pPr>
    </w:p>
    <w:sectPr w:rsidR="00814CD8" w:rsidRPr="00B8239C" w:rsidSect="00F112E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4EFF" w14:textId="77777777" w:rsidR="00753D18" w:rsidRDefault="00753D18" w:rsidP="00BD430D">
      <w:pPr>
        <w:spacing w:after="0" w:line="240" w:lineRule="auto"/>
      </w:pPr>
      <w:r>
        <w:separator/>
      </w:r>
    </w:p>
  </w:endnote>
  <w:endnote w:type="continuationSeparator" w:id="0">
    <w:p w14:paraId="20DB1754" w14:textId="77777777" w:rsidR="00753D18" w:rsidRDefault="00753D18" w:rsidP="00BD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Hypatia Sans Pro">
    <w:altName w:val="Calibri"/>
    <w:panose1 w:val="020B0502020204020303"/>
    <w:charset w:val="00"/>
    <w:family w:val="swiss"/>
    <w:notTrueType/>
    <w:pitch w:val="variable"/>
    <w:sig w:usb0="60000287" w:usb1="00000001" w:usb2="00000000" w:usb3="00000000" w:csb0="0000019F" w:csb1="00000000"/>
  </w:font>
  <w:font w:name="Hypatia Sans Pro Light">
    <w:altName w:val="Calibri"/>
    <w:panose1 w:val="020B0302020204020303"/>
    <w:charset w:val="00"/>
    <w:family w:val="swiss"/>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12039"/>
      <w:docPartObj>
        <w:docPartGallery w:val="Page Numbers (Bottom of Page)"/>
        <w:docPartUnique/>
      </w:docPartObj>
    </w:sdtPr>
    <w:sdtEndPr>
      <w:rPr>
        <w:noProof/>
      </w:rPr>
    </w:sdtEndPr>
    <w:sdtContent>
      <w:p w14:paraId="30750B3E" w14:textId="0B6C926F" w:rsidR="00192BE5" w:rsidRDefault="00192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FC240" w14:textId="77777777" w:rsidR="00192BE5" w:rsidRDefault="0019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FF03" w14:textId="77777777" w:rsidR="00753D18" w:rsidRDefault="00753D18" w:rsidP="00BD430D">
      <w:pPr>
        <w:spacing w:after="0" w:line="240" w:lineRule="auto"/>
      </w:pPr>
      <w:r>
        <w:separator/>
      </w:r>
    </w:p>
  </w:footnote>
  <w:footnote w:type="continuationSeparator" w:id="0">
    <w:p w14:paraId="4053BC33" w14:textId="77777777" w:rsidR="00753D18" w:rsidRDefault="00753D18" w:rsidP="00BD430D">
      <w:pPr>
        <w:spacing w:after="0" w:line="240" w:lineRule="auto"/>
      </w:pPr>
      <w:r>
        <w:continuationSeparator/>
      </w:r>
    </w:p>
  </w:footnote>
  <w:footnote w:id="1">
    <w:p w14:paraId="26D5ACF7" w14:textId="7E91E08A" w:rsidR="008420EA" w:rsidRPr="008420EA" w:rsidRDefault="008420EA" w:rsidP="008420EA">
      <w:pPr>
        <w:pStyle w:val="FootnoteText"/>
      </w:pPr>
      <w:r>
        <w:rPr>
          <w:rStyle w:val="FootnoteReference"/>
        </w:rPr>
        <w:footnoteRef/>
      </w:r>
      <w:r>
        <w:t xml:space="preserve"> As per the </w:t>
      </w:r>
      <w:r w:rsidRPr="008420EA">
        <w:t>TU RISE</w:t>
      </w:r>
      <w:r>
        <w:t xml:space="preserve"> call document</w:t>
      </w:r>
      <w:r w:rsidRPr="008420EA">
        <w:t xml:space="preserve">, funding is available for activities arising from eligible costs for four years (48 months). An additional 12 months is available </w:t>
      </w:r>
      <w:r w:rsidR="007B730B">
        <w:t>for</w:t>
      </w:r>
      <w:r w:rsidRPr="008420EA">
        <w:t xml:space="preserve"> costs relating to research students only. </w:t>
      </w:r>
    </w:p>
    <w:p w14:paraId="72EBCBCA" w14:textId="6E595885" w:rsidR="008420EA" w:rsidRPr="00CF3D83" w:rsidRDefault="008420EA">
      <w:pPr>
        <w:pStyle w:val="FootnoteText"/>
        <w:rPr>
          <w:lang w:val="en-US"/>
        </w:rPr>
      </w:pPr>
    </w:p>
  </w:footnote>
  <w:footnote w:id="2">
    <w:p w14:paraId="1F1A7067" w14:textId="75246F87" w:rsidR="00C0151D" w:rsidRPr="005338FE" w:rsidRDefault="00C0151D" w:rsidP="00C0151D">
      <w:pPr>
        <w:pStyle w:val="FootnoteText"/>
        <w:rPr>
          <w:rFonts w:cstheme="minorHAnsi"/>
        </w:rPr>
      </w:pPr>
      <w:r w:rsidRPr="005338FE">
        <w:rPr>
          <w:rStyle w:val="FootnoteReference"/>
          <w:rFonts w:cstheme="minorHAnsi"/>
        </w:rPr>
        <w:footnoteRef/>
      </w:r>
      <w:r w:rsidRPr="005338FE">
        <w:rPr>
          <w:rFonts w:cstheme="minorHAnsi"/>
        </w:rPr>
        <w:t xml:space="preserve"> These indicators capture the number of distinct enterprises receiving support and not repeat engagement. </w:t>
      </w:r>
      <w:r w:rsidR="0020289C" w:rsidRPr="005338FE">
        <w:rPr>
          <w:rFonts w:cstheme="minorHAnsi"/>
        </w:rPr>
        <w:t xml:space="preserve">Applicants should </w:t>
      </w:r>
      <w:r w:rsidR="00C6573A" w:rsidRPr="005338FE">
        <w:rPr>
          <w:rFonts w:cstheme="minorHAnsi"/>
        </w:rPr>
        <w:t>familiarise</w:t>
      </w:r>
      <w:r w:rsidR="002F1256" w:rsidRPr="005338FE">
        <w:rPr>
          <w:rFonts w:cstheme="minorHAnsi"/>
        </w:rPr>
        <w:t xml:space="preserve"> themselves with the information on performance indicators in the </w:t>
      </w:r>
      <w:r w:rsidR="00C6573A" w:rsidRPr="005338FE">
        <w:rPr>
          <w:rFonts w:cstheme="minorHAnsi"/>
        </w:rPr>
        <w:t>call</w:t>
      </w:r>
      <w:r w:rsidR="0020289C" w:rsidRPr="005338FE">
        <w:rPr>
          <w:rFonts w:cstheme="minorHAnsi"/>
        </w:rPr>
        <w:t xml:space="preserve"> document</w:t>
      </w:r>
      <w:r w:rsidR="00C6573A" w:rsidRPr="005338FE">
        <w:rPr>
          <w:rFonts w:cstheme="minorHAnsi"/>
        </w:rPr>
        <w:t xml:space="preserve"> before completing </w:t>
      </w:r>
      <w:r w:rsidR="0020289C" w:rsidRPr="005338FE">
        <w:rPr>
          <w:rFonts w:cstheme="minorHAnsi"/>
        </w:rPr>
        <w:t xml:space="preserve">milestone </w:t>
      </w:r>
      <w:r w:rsidR="002F1256" w:rsidRPr="005338FE">
        <w:rPr>
          <w:rFonts w:cstheme="minorHAnsi"/>
        </w:rPr>
        <w:t>and target</w:t>
      </w:r>
      <w:r w:rsidR="000870E2" w:rsidRPr="005338FE">
        <w:rPr>
          <w:rFonts w:cstheme="minorHAnsi"/>
        </w:rPr>
        <w:t xml:space="preserve"> values. </w:t>
      </w:r>
    </w:p>
  </w:footnote>
  <w:footnote w:id="3">
    <w:p w14:paraId="51A6DE7A" w14:textId="77777777" w:rsidR="007D1FB8" w:rsidRPr="005338FE" w:rsidRDefault="007D1FB8" w:rsidP="007D1FB8">
      <w:pPr>
        <w:pStyle w:val="Default"/>
        <w:rPr>
          <w:rFonts w:asciiTheme="minorHAnsi" w:hAnsiTheme="minorHAnsi" w:cstheme="minorHAnsi"/>
          <w:sz w:val="20"/>
          <w:szCs w:val="20"/>
          <w:lang w:val="en-GB"/>
        </w:rPr>
      </w:pPr>
      <w:r w:rsidRPr="005338FE">
        <w:rPr>
          <w:rStyle w:val="FootnoteReference"/>
          <w:rFonts w:asciiTheme="minorHAnsi" w:hAnsiTheme="minorHAnsi" w:cstheme="minorHAnsi"/>
          <w:sz w:val="20"/>
          <w:szCs w:val="20"/>
        </w:rPr>
        <w:footnoteRef/>
      </w:r>
      <w:r w:rsidRPr="005338FE">
        <w:rPr>
          <w:rFonts w:asciiTheme="minorHAnsi" w:hAnsiTheme="minorHAnsi" w:cstheme="minorHAnsi"/>
          <w:sz w:val="20"/>
          <w:szCs w:val="20"/>
          <w:lang w:val="en-US"/>
        </w:rPr>
        <w:t xml:space="preserve"> Applicants should familiarise themselves with the information provided on cost categories in the call documentation before completing the budget template</w:t>
      </w:r>
      <w:r w:rsidRPr="005338FE">
        <w:rPr>
          <w:rFonts w:asciiTheme="minorHAnsi" w:hAnsiTheme="minorHAnsi" w:cstheme="minorHAnsi"/>
          <w:color w:val="000101"/>
          <w:sz w:val="20"/>
          <w:szCs w:val="20"/>
        </w:rPr>
        <w:t>.</w:t>
      </w:r>
    </w:p>
  </w:footnote>
  <w:footnote w:id="4">
    <w:p w14:paraId="5547C04A" w14:textId="53E33DBB" w:rsidR="00FC0941" w:rsidRPr="005338FE" w:rsidRDefault="00FC0941" w:rsidP="00A24342">
      <w:pPr>
        <w:pStyle w:val="Default"/>
        <w:rPr>
          <w:rFonts w:asciiTheme="minorHAnsi" w:hAnsiTheme="minorHAnsi" w:cstheme="minorHAnsi"/>
          <w:sz w:val="20"/>
          <w:szCs w:val="20"/>
        </w:rPr>
      </w:pPr>
      <w:r w:rsidRPr="005338FE">
        <w:rPr>
          <w:rStyle w:val="FootnoteReference"/>
          <w:rFonts w:asciiTheme="minorHAnsi" w:hAnsiTheme="minorHAnsi" w:cstheme="minorHAnsi"/>
          <w:sz w:val="20"/>
          <w:szCs w:val="20"/>
        </w:rPr>
        <w:footnoteRef/>
      </w:r>
      <w:r w:rsidRPr="005338FE">
        <w:rPr>
          <w:rFonts w:asciiTheme="minorHAnsi" w:hAnsiTheme="minorHAnsi" w:cstheme="minorHAnsi"/>
          <w:sz w:val="20"/>
          <w:szCs w:val="20"/>
        </w:rPr>
        <w:t xml:space="preserve"> </w:t>
      </w:r>
      <w:bookmarkStart w:id="28" w:name="_Hlk139032914"/>
      <w:r w:rsidR="005338FE">
        <w:rPr>
          <w:rFonts w:asciiTheme="minorHAnsi" w:hAnsiTheme="minorHAnsi" w:cstheme="minorHAnsi"/>
          <w:sz w:val="20"/>
          <w:szCs w:val="20"/>
        </w:rPr>
        <w:t>O</w:t>
      </w:r>
      <w:r w:rsidR="00C60081" w:rsidRPr="005338FE">
        <w:rPr>
          <w:rFonts w:asciiTheme="minorHAnsi" w:hAnsiTheme="minorHAnsi" w:cstheme="minorHAnsi"/>
          <w:sz w:val="20"/>
          <w:szCs w:val="20"/>
          <w:lang w:val="en-US"/>
        </w:rPr>
        <w:t xml:space="preserve">verheads will be based on a </w:t>
      </w:r>
      <w:r w:rsidR="005338FE" w:rsidRPr="005338FE">
        <w:rPr>
          <w:rFonts w:asciiTheme="minorHAnsi" w:hAnsiTheme="minorHAnsi" w:cstheme="minorHAnsi"/>
          <w:sz w:val="20"/>
          <w:szCs w:val="20"/>
          <w:lang w:val="en-US"/>
        </w:rPr>
        <w:t>flat rate</w:t>
      </w:r>
      <w:r w:rsidR="00C60081" w:rsidRPr="005338FE">
        <w:rPr>
          <w:rFonts w:asciiTheme="minorHAnsi" w:hAnsiTheme="minorHAnsi" w:cstheme="minorHAnsi"/>
          <w:sz w:val="20"/>
          <w:szCs w:val="20"/>
          <w:lang w:val="en-US"/>
        </w:rPr>
        <w:t xml:space="preserve"> of 15% of eligible direct staff costs</w:t>
      </w:r>
      <w:r w:rsidR="005338FE" w:rsidRPr="005338FE">
        <w:rPr>
          <w:rFonts w:asciiTheme="minorHAnsi" w:hAnsiTheme="minorHAnsi" w:cstheme="minorHAnsi"/>
          <w:sz w:val="20"/>
          <w:szCs w:val="20"/>
          <w:lang w:val="en-US"/>
        </w:rPr>
        <w:t xml:space="preserve">. See the call document for further information. </w:t>
      </w:r>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EA51" w14:textId="6777F157" w:rsidR="00A83C24" w:rsidRDefault="00B30186">
    <w:pPr>
      <w:pStyle w:val="Header"/>
    </w:pPr>
    <w:r>
      <w:rPr>
        <w:noProof/>
      </w:rPr>
      <w:drawing>
        <wp:anchor distT="0" distB="0" distL="114300" distR="114300" simplePos="0" relativeHeight="251658240" behindDoc="0" locked="0" layoutInCell="1" allowOverlap="1" wp14:anchorId="7F7274DD" wp14:editId="6F1F08CD">
          <wp:simplePos x="0" y="0"/>
          <wp:positionH relativeFrom="column">
            <wp:posOffset>-680313</wp:posOffset>
          </wp:positionH>
          <wp:positionV relativeFrom="paragraph">
            <wp:posOffset>-165074</wp:posOffset>
          </wp:positionV>
          <wp:extent cx="7092000" cy="482438"/>
          <wp:effectExtent l="0" t="0" r="0" b="0"/>
          <wp:wrapNone/>
          <wp:docPr id="725439799" name="Picture 72543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55171" name="Picture 1228955171"/>
                  <pic:cNvPicPr/>
                </pic:nvPicPr>
                <pic:blipFill>
                  <a:blip r:embed="rId1">
                    <a:extLst>
                      <a:ext uri="{28A0092B-C50C-407E-A947-70E740481C1C}">
                        <a14:useLocalDpi xmlns:a14="http://schemas.microsoft.com/office/drawing/2010/main" val="0"/>
                      </a:ext>
                    </a:extLst>
                  </a:blip>
                  <a:stretch>
                    <a:fillRect/>
                  </a:stretch>
                </pic:blipFill>
                <pic:spPr>
                  <a:xfrm>
                    <a:off x="0" y="0"/>
                    <a:ext cx="7092000" cy="4824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EA"/>
    <w:multiLevelType w:val="hybridMultilevel"/>
    <w:tmpl w:val="9FEA78F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CFA17D1"/>
    <w:multiLevelType w:val="hybridMultilevel"/>
    <w:tmpl w:val="A582E69E"/>
    <w:lvl w:ilvl="0" w:tplc="18090001">
      <w:start w:val="1"/>
      <w:numFmt w:val="bullet"/>
      <w:lvlText w:val=""/>
      <w:lvlJc w:val="left"/>
      <w:pPr>
        <w:ind w:left="2944" w:hanging="360"/>
      </w:pPr>
      <w:rPr>
        <w:rFonts w:ascii="Symbol" w:hAnsi="Symbol" w:hint="default"/>
      </w:rPr>
    </w:lvl>
    <w:lvl w:ilvl="1" w:tplc="18090003" w:tentative="1">
      <w:start w:val="1"/>
      <w:numFmt w:val="bullet"/>
      <w:lvlText w:val="o"/>
      <w:lvlJc w:val="left"/>
      <w:pPr>
        <w:ind w:left="3664" w:hanging="360"/>
      </w:pPr>
      <w:rPr>
        <w:rFonts w:ascii="Courier New" w:hAnsi="Courier New" w:cs="Courier New" w:hint="default"/>
      </w:rPr>
    </w:lvl>
    <w:lvl w:ilvl="2" w:tplc="18090005" w:tentative="1">
      <w:start w:val="1"/>
      <w:numFmt w:val="bullet"/>
      <w:lvlText w:val=""/>
      <w:lvlJc w:val="left"/>
      <w:pPr>
        <w:ind w:left="4384" w:hanging="360"/>
      </w:pPr>
      <w:rPr>
        <w:rFonts w:ascii="Wingdings" w:hAnsi="Wingdings" w:hint="default"/>
      </w:rPr>
    </w:lvl>
    <w:lvl w:ilvl="3" w:tplc="18090001" w:tentative="1">
      <w:start w:val="1"/>
      <w:numFmt w:val="bullet"/>
      <w:lvlText w:val=""/>
      <w:lvlJc w:val="left"/>
      <w:pPr>
        <w:ind w:left="5104" w:hanging="360"/>
      </w:pPr>
      <w:rPr>
        <w:rFonts w:ascii="Symbol" w:hAnsi="Symbol" w:hint="default"/>
      </w:rPr>
    </w:lvl>
    <w:lvl w:ilvl="4" w:tplc="18090003" w:tentative="1">
      <w:start w:val="1"/>
      <w:numFmt w:val="bullet"/>
      <w:lvlText w:val="o"/>
      <w:lvlJc w:val="left"/>
      <w:pPr>
        <w:ind w:left="5824" w:hanging="360"/>
      </w:pPr>
      <w:rPr>
        <w:rFonts w:ascii="Courier New" w:hAnsi="Courier New" w:cs="Courier New" w:hint="default"/>
      </w:rPr>
    </w:lvl>
    <w:lvl w:ilvl="5" w:tplc="18090005" w:tentative="1">
      <w:start w:val="1"/>
      <w:numFmt w:val="bullet"/>
      <w:lvlText w:val=""/>
      <w:lvlJc w:val="left"/>
      <w:pPr>
        <w:ind w:left="6544" w:hanging="360"/>
      </w:pPr>
      <w:rPr>
        <w:rFonts w:ascii="Wingdings" w:hAnsi="Wingdings" w:hint="default"/>
      </w:rPr>
    </w:lvl>
    <w:lvl w:ilvl="6" w:tplc="18090001" w:tentative="1">
      <w:start w:val="1"/>
      <w:numFmt w:val="bullet"/>
      <w:lvlText w:val=""/>
      <w:lvlJc w:val="left"/>
      <w:pPr>
        <w:ind w:left="7264" w:hanging="360"/>
      </w:pPr>
      <w:rPr>
        <w:rFonts w:ascii="Symbol" w:hAnsi="Symbol" w:hint="default"/>
      </w:rPr>
    </w:lvl>
    <w:lvl w:ilvl="7" w:tplc="18090003" w:tentative="1">
      <w:start w:val="1"/>
      <w:numFmt w:val="bullet"/>
      <w:lvlText w:val="o"/>
      <w:lvlJc w:val="left"/>
      <w:pPr>
        <w:ind w:left="7984" w:hanging="360"/>
      </w:pPr>
      <w:rPr>
        <w:rFonts w:ascii="Courier New" w:hAnsi="Courier New" w:cs="Courier New" w:hint="default"/>
      </w:rPr>
    </w:lvl>
    <w:lvl w:ilvl="8" w:tplc="18090005" w:tentative="1">
      <w:start w:val="1"/>
      <w:numFmt w:val="bullet"/>
      <w:lvlText w:val=""/>
      <w:lvlJc w:val="left"/>
      <w:pPr>
        <w:ind w:left="8704" w:hanging="360"/>
      </w:pPr>
      <w:rPr>
        <w:rFonts w:ascii="Wingdings" w:hAnsi="Wingdings" w:hint="default"/>
      </w:rPr>
    </w:lvl>
  </w:abstractNum>
  <w:abstractNum w:abstractNumId="2" w15:restartNumberingAfterBreak="0">
    <w:nsid w:val="17C053BE"/>
    <w:multiLevelType w:val="hybridMultilevel"/>
    <w:tmpl w:val="DC3EC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DE5C93"/>
    <w:multiLevelType w:val="hybridMultilevel"/>
    <w:tmpl w:val="766A574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4" w15:restartNumberingAfterBreak="0">
    <w:nsid w:val="1C622115"/>
    <w:multiLevelType w:val="hybridMultilevel"/>
    <w:tmpl w:val="BCDE36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C1627F"/>
    <w:multiLevelType w:val="hybridMultilevel"/>
    <w:tmpl w:val="E8186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AD77CA"/>
    <w:multiLevelType w:val="hybridMultilevel"/>
    <w:tmpl w:val="AF9C8C72"/>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7" w15:restartNumberingAfterBreak="0">
    <w:nsid w:val="31096CFA"/>
    <w:multiLevelType w:val="multilevel"/>
    <w:tmpl w:val="05F04B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22757F"/>
    <w:multiLevelType w:val="hybridMultilevel"/>
    <w:tmpl w:val="A7A01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4E73EC"/>
    <w:multiLevelType w:val="hybridMultilevel"/>
    <w:tmpl w:val="D1880154"/>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0" w15:restartNumberingAfterBreak="0">
    <w:nsid w:val="3C8E4F1D"/>
    <w:multiLevelType w:val="multilevel"/>
    <w:tmpl w:val="82D8235E"/>
    <w:lvl w:ilvl="0">
      <w:start w:val="1"/>
      <w:numFmt w:val="decimal"/>
      <w:lvlText w:val="%1"/>
      <w:lvlJc w:val="left"/>
      <w:pPr>
        <w:ind w:left="360" w:hanging="360"/>
      </w:pPr>
      <w:rPr>
        <w:rFonts w:hint="default"/>
      </w:rPr>
    </w:lvl>
    <w:lvl w:ilvl="1">
      <w:start w:val="1"/>
      <w:numFmt w:val="decimal"/>
      <w:lvlText w:val="%1.%2"/>
      <w:lvlJc w:val="left"/>
      <w:pPr>
        <w:ind w:left="872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CF626A"/>
    <w:multiLevelType w:val="hybridMultilevel"/>
    <w:tmpl w:val="93D6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2B3149"/>
    <w:multiLevelType w:val="hybridMultilevel"/>
    <w:tmpl w:val="F06E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8C7F21"/>
    <w:multiLevelType w:val="multilevel"/>
    <w:tmpl w:val="DECA7C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0E6808"/>
    <w:multiLevelType w:val="hybridMultilevel"/>
    <w:tmpl w:val="89E22A5A"/>
    <w:lvl w:ilvl="0" w:tplc="1C5C4CDA">
      <w:start w:val="1"/>
      <w:numFmt w:val="lowerLetter"/>
      <w:lvlText w:val="%1."/>
      <w:lvlJc w:val="left"/>
      <w:pPr>
        <w:ind w:left="1900" w:hanging="360"/>
      </w:pPr>
    </w:lvl>
    <w:lvl w:ilvl="1" w:tplc="D744C462">
      <w:start w:val="1"/>
      <w:numFmt w:val="lowerLetter"/>
      <w:lvlText w:val="%2."/>
      <w:lvlJc w:val="left"/>
      <w:pPr>
        <w:ind w:left="1900" w:hanging="360"/>
      </w:pPr>
    </w:lvl>
    <w:lvl w:ilvl="2" w:tplc="6A7C9906">
      <w:start w:val="1"/>
      <w:numFmt w:val="lowerLetter"/>
      <w:lvlText w:val="%3."/>
      <w:lvlJc w:val="left"/>
      <w:pPr>
        <w:ind w:left="1900" w:hanging="360"/>
      </w:pPr>
    </w:lvl>
    <w:lvl w:ilvl="3" w:tplc="06C63268">
      <w:start w:val="1"/>
      <w:numFmt w:val="lowerLetter"/>
      <w:lvlText w:val="%4."/>
      <w:lvlJc w:val="left"/>
      <w:pPr>
        <w:ind w:left="1900" w:hanging="360"/>
      </w:pPr>
    </w:lvl>
    <w:lvl w:ilvl="4" w:tplc="44585AC6">
      <w:start w:val="1"/>
      <w:numFmt w:val="lowerLetter"/>
      <w:lvlText w:val="%5."/>
      <w:lvlJc w:val="left"/>
      <w:pPr>
        <w:ind w:left="1900" w:hanging="360"/>
      </w:pPr>
    </w:lvl>
    <w:lvl w:ilvl="5" w:tplc="B956AAD0">
      <w:start w:val="1"/>
      <w:numFmt w:val="lowerLetter"/>
      <w:lvlText w:val="%6."/>
      <w:lvlJc w:val="left"/>
      <w:pPr>
        <w:ind w:left="1900" w:hanging="360"/>
      </w:pPr>
    </w:lvl>
    <w:lvl w:ilvl="6" w:tplc="7C46EEA0">
      <w:start w:val="1"/>
      <w:numFmt w:val="lowerLetter"/>
      <w:lvlText w:val="%7."/>
      <w:lvlJc w:val="left"/>
      <w:pPr>
        <w:ind w:left="1900" w:hanging="360"/>
      </w:pPr>
    </w:lvl>
    <w:lvl w:ilvl="7" w:tplc="0B121B00">
      <w:start w:val="1"/>
      <w:numFmt w:val="lowerLetter"/>
      <w:lvlText w:val="%8."/>
      <w:lvlJc w:val="left"/>
      <w:pPr>
        <w:ind w:left="1900" w:hanging="360"/>
      </w:pPr>
    </w:lvl>
    <w:lvl w:ilvl="8" w:tplc="567056DE">
      <w:start w:val="1"/>
      <w:numFmt w:val="lowerLetter"/>
      <w:lvlText w:val="%9."/>
      <w:lvlJc w:val="left"/>
      <w:pPr>
        <w:ind w:left="1900" w:hanging="360"/>
      </w:pPr>
    </w:lvl>
  </w:abstractNum>
  <w:abstractNum w:abstractNumId="15" w15:restartNumberingAfterBreak="0">
    <w:nsid w:val="5D1548D7"/>
    <w:multiLevelType w:val="hybridMultilevel"/>
    <w:tmpl w:val="BCDE36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6D70941"/>
    <w:multiLevelType w:val="hybridMultilevel"/>
    <w:tmpl w:val="6BE0E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5214CF"/>
    <w:multiLevelType w:val="hybridMultilevel"/>
    <w:tmpl w:val="EF566E0E"/>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8" w15:restartNumberingAfterBreak="0">
    <w:nsid w:val="6C745059"/>
    <w:multiLevelType w:val="hybridMultilevel"/>
    <w:tmpl w:val="BCDE365E"/>
    <w:lvl w:ilvl="0" w:tplc="3738AF3E">
      <w:start w:val="1"/>
      <w:numFmt w:val="decimal"/>
      <w:lvlText w:val="%1."/>
      <w:lvlJc w:val="left"/>
      <w:pPr>
        <w:ind w:left="720" w:hanging="360"/>
      </w:pPr>
    </w:lvl>
    <w:lvl w:ilvl="1" w:tplc="58CAD8C6">
      <w:start w:val="1"/>
      <w:numFmt w:val="lowerLetter"/>
      <w:lvlText w:val="%2."/>
      <w:lvlJc w:val="left"/>
      <w:pPr>
        <w:ind w:left="1440" w:hanging="360"/>
      </w:pPr>
    </w:lvl>
    <w:lvl w:ilvl="2" w:tplc="B7D4D3FA">
      <w:start w:val="1"/>
      <w:numFmt w:val="lowerRoman"/>
      <w:lvlText w:val="%3."/>
      <w:lvlJc w:val="right"/>
      <w:pPr>
        <w:ind w:left="2160" w:hanging="180"/>
      </w:pPr>
    </w:lvl>
    <w:lvl w:ilvl="3" w:tplc="A6827DB2">
      <w:start w:val="1"/>
      <w:numFmt w:val="decimal"/>
      <w:lvlText w:val="%4."/>
      <w:lvlJc w:val="left"/>
      <w:pPr>
        <w:ind w:left="2880" w:hanging="360"/>
      </w:pPr>
    </w:lvl>
    <w:lvl w:ilvl="4" w:tplc="90B4BFC2">
      <w:start w:val="1"/>
      <w:numFmt w:val="lowerLetter"/>
      <w:lvlText w:val="%5."/>
      <w:lvlJc w:val="left"/>
      <w:pPr>
        <w:ind w:left="3600" w:hanging="360"/>
      </w:pPr>
    </w:lvl>
    <w:lvl w:ilvl="5" w:tplc="13DE99B2">
      <w:start w:val="1"/>
      <w:numFmt w:val="lowerRoman"/>
      <w:lvlText w:val="%6."/>
      <w:lvlJc w:val="right"/>
      <w:pPr>
        <w:ind w:left="4320" w:hanging="180"/>
      </w:pPr>
    </w:lvl>
    <w:lvl w:ilvl="6" w:tplc="D15AEC20">
      <w:start w:val="1"/>
      <w:numFmt w:val="decimal"/>
      <w:lvlText w:val="%7."/>
      <w:lvlJc w:val="left"/>
      <w:pPr>
        <w:ind w:left="5040" w:hanging="360"/>
      </w:pPr>
    </w:lvl>
    <w:lvl w:ilvl="7" w:tplc="4678CAD8">
      <w:start w:val="1"/>
      <w:numFmt w:val="lowerLetter"/>
      <w:lvlText w:val="%8."/>
      <w:lvlJc w:val="left"/>
      <w:pPr>
        <w:ind w:left="5760" w:hanging="360"/>
      </w:pPr>
    </w:lvl>
    <w:lvl w:ilvl="8" w:tplc="50761514">
      <w:start w:val="1"/>
      <w:numFmt w:val="lowerRoman"/>
      <w:lvlText w:val="%9."/>
      <w:lvlJc w:val="right"/>
      <w:pPr>
        <w:ind w:left="6480" w:hanging="180"/>
      </w:pPr>
    </w:lvl>
  </w:abstractNum>
  <w:abstractNum w:abstractNumId="19" w15:restartNumberingAfterBreak="0">
    <w:nsid w:val="72630B29"/>
    <w:multiLevelType w:val="hybridMultilevel"/>
    <w:tmpl w:val="6BDC4CE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1894244">
    <w:abstractNumId w:val="10"/>
  </w:num>
  <w:num w:numId="2" w16cid:durableId="1083720577">
    <w:abstractNumId w:val="9"/>
  </w:num>
  <w:num w:numId="3" w16cid:durableId="1410813245">
    <w:abstractNumId w:val="17"/>
  </w:num>
  <w:num w:numId="4" w16cid:durableId="2085562194">
    <w:abstractNumId w:val="2"/>
  </w:num>
  <w:num w:numId="5" w16cid:durableId="856580564">
    <w:abstractNumId w:val="11"/>
  </w:num>
  <w:num w:numId="6" w16cid:durableId="1865824830">
    <w:abstractNumId w:val="5"/>
  </w:num>
  <w:num w:numId="7" w16cid:durableId="1889873502">
    <w:abstractNumId w:val="12"/>
  </w:num>
  <w:num w:numId="8" w16cid:durableId="433094034">
    <w:abstractNumId w:val="3"/>
  </w:num>
  <w:num w:numId="9" w16cid:durableId="1019967335">
    <w:abstractNumId w:val="1"/>
  </w:num>
  <w:num w:numId="10" w16cid:durableId="1963343572">
    <w:abstractNumId w:val="13"/>
  </w:num>
  <w:num w:numId="11" w16cid:durableId="167989506">
    <w:abstractNumId w:val="16"/>
  </w:num>
  <w:num w:numId="12" w16cid:durableId="280183829">
    <w:abstractNumId w:val="6"/>
  </w:num>
  <w:num w:numId="13" w16cid:durableId="78987449">
    <w:abstractNumId w:val="8"/>
  </w:num>
  <w:num w:numId="14" w16cid:durableId="1124734241">
    <w:abstractNumId w:val="7"/>
  </w:num>
  <w:num w:numId="15" w16cid:durableId="1157763795">
    <w:abstractNumId w:val="18"/>
  </w:num>
  <w:num w:numId="16" w16cid:durableId="1722093178">
    <w:abstractNumId w:val="4"/>
  </w:num>
  <w:num w:numId="17" w16cid:durableId="473957600">
    <w:abstractNumId w:val="15"/>
  </w:num>
  <w:num w:numId="18" w16cid:durableId="1912691718">
    <w:abstractNumId w:val="14"/>
  </w:num>
  <w:num w:numId="19" w16cid:durableId="2094162244">
    <w:abstractNumId w:val="19"/>
  </w:num>
  <w:num w:numId="20" w16cid:durableId="11209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E2"/>
    <w:rsid w:val="000053F7"/>
    <w:rsid w:val="000054BB"/>
    <w:rsid w:val="000057EC"/>
    <w:rsid w:val="000129F7"/>
    <w:rsid w:val="0001480A"/>
    <w:rsid w:val="00016F71"/>
    <w:rsid w:val="00043423"/>
    <w:rsid w:val="00044017"/>
    <w:rsid w:val="00057D28"/>
    <w:rsid w:val="0006679D"/>
    <w:rsid w:val="0007044A"/>
    <w:rsid w:val="00070DEA"/>
    <w:rsid w:val="000719F1"/>
    <w:rsid w:val="000724A3"/>
    <w:rsid w:val="000768D4"/>
    <w:rsid w:val="000870E2"/>
    <w:rsid w:val="0008764B"/>
    <w:rsid w:val="000941CE"/>
    <w:rsid w:val="000964C7"/>
    <w:rsid w:val="000972A0"/>
    <w:rsid w:val="000C0530"/>
    <w:rsid w:val="000C2F88"/>
    <w:rsid w:val="000C4D23"/>
    <w:rsid w:val="000E108D"/>
    <w:rsid w:val="000E544B"/>
    <w:rsid w:val="000F26A4"/>
    <w:rsid w:val="00100295"/>
    <w:rsid w:val="00113446"/>
    <w:rsid w:val="001137B5"/>
    <w:rsid w:val="00114A3E"/>
    <w:rsid w:val="001167D6"/>
    <w:rsid w:val="00132FFE"/>
    <w:rsid w:val="00137F8E"/>
    <w:rsid w:val="001405DF"/>
    <w:rsid w:val="001410BF"/>
    <w:rsid w:val="00154937"/>
    <w:rsid w:val="0015615D"/>
    <w:rsid w:val="001609B3"/>
    <w:rsid w:val="00163A08"/>
    <w:rsid w:val="00172821"/>
    <w:rsid w:val="00174E26"/>
    <w:rsid w:val="00176339"/>
    <w:rsid w:val="001764C8"/>
    <w:rsid w:val="00182D65"/>
    <w:rsid w:val="001858D2"/>
    <w:rsid w:val="001911B0"/>
    <w:rsid w:val="00192BE5"/>
    <w:rsid w:val="001938AB"/>
    <w:rsid w:val="00194FBC"/>
    <w:rsid w:val="0019780F"/>
    <w:rsid w:val="001A04D4"/>
    <w:rsid w:val="001A3B3A"/>
    <w:rsid w:val="001B3F71"/>
    <w:rsid w:val="001B6939"/>
    <w:rsid w:val="001B78B9"/>
    <w:rsid w:val="001C31EF"/>
    <w:rsid w:val="001D1B77"/>
    <w:rsid w:val="001D2C61"/>
    <w:rsid w:val="001D3A5F"/>
    <w:rsid w:val="001E3B6A"/>
    <w:rsid w:val="001E4A6C"/>
    <w:rsid w:val="001F5A37"/>
    <w:rsid w:val="002001FD"/>
    <w:rsid w:val="0020289C"/>
    <w:rsid w:val="002111E7"/>
    <w:rsid w:val="0021577A"/>
    <w:rsid w:val="00224060"/>
    <w:rsid w:val="00233EE8"/>
    <w:rsid w:val="00234E67"/>
    <w:rsid w:val="002359C5"/>
    <w:rsid w:val="0024012E"/>
    <w:rsid w:val="002429D2"/>
    <w:rsid w:val="00246F36"/>
    <w:rsid w:val="00247077"/>
    <w:rsid w:val="002502BC"/>
    <w:rsid w:val="00270692"/>
    <w:rsid w:val="00271B63"/>
    <w:rsid w:val="00272129"/>
    <w:rsid w:val="00273441"/>
    <w:rsid w:val="00281CA6"/>
    <w:rsid w:val="0028305B"/>
    <w:rsid w:val="00287233"/>
    <w:rsid w:val="00295593"/>
    <w:rsid w:val="002A35C6"/>
    <w:rsid w:val="002B1AC6"/>
    <w:rsid w:val="002B2398"/>
    <w:rsid w:val="002B5710"/>
    <w:rsid w:val="002B7CDA"/>
    <w:rsid w:val="002C15EC"/>
    <w:rsid w:val="002E639B"/>
    <w:rsid w:val="002F1080"/>
    <w:rsid w:val="002F1256"/>
    <w:rsid w:val="002F19C0"/>
    <w:rsid w:val="002F75BA"/>
    <w:rsid w:val="003032B3"/>
    <w:rsid w:val="00312527"/>
    <w:rsid w:val="00313A57"/>
    <w:rsid w:val="00314AE5"/>
    <w:rsid w:val="00314EB0"/>
    <w:rsid w:val="003154D0"/>
    <w:rsid w:val="0032258B"/>
    <w:rsid w:val="00326FBD"/>
    <w:rsid w:val="00331686"/>
    <w:rsid w:val="00331AC3"/>
    <w:rsid w:val="00332367"/>
    <w:rsid w:val="00333C8A"/>
    <w:rsid w:val="00343BBC"/>
    <w:rsid w:val="003446E9"/>
    <w:rsid w:val="0034700B"/>
    <w:rsid w:val="0035173B"/>
    <w:rsid w:val="003542E7"/>
    <w:rsid w:val="00355D04"/>
    <w:rsid w:val="003579AF"/>
    <w:rsid w:val="0036076D"/>
    <w:rsid w:val="003617E4"/>
    <w:rsid w:val="00366E47"/>
    <w:rsid w:val="003750E8"/>
    <w:rsid w:val="00383226"/>
    <w:rsid w:val="00383D73"/>
    <w:rsid w:val="003847E4"/>
    <w:rsid w:val="00384B86"/>
    <w:rsid w:val="00385597"/>
    <w:rsid w:val="00394C28"/>
    <w:rsid w:val="003A212C"/>
    <w:rsid w:val="003A6AC4"/>
    <w:rsid w:val="003A726D"/>
    <w:rsid w:val="003B1394"/>
    <w:rsid w:val="003B1E03"/>
    <w:rsid w:val="003C3572"/>
    <w:rsid w:val="003C4217"/>
    <w:rsid w:val="003C753C"/>
    <w:rsid w:val="003D1070"/>
    <w:rsid w:val="003E29A1"/>
    <w:rsid w:val="003E7877"/>
    <w:rsid w:val="003F0078"/>
    <w:rsid w:val="003F7B8A"/>
    <w:rsid w:val="00404FC8"/>
    <w:rsid w:val="00405298"/>
    <w:rsid w:val="00407A2B"/>
    <w:rsid w:val="00411521"/>
    <w:rsid w:val="00421783"/>
    <w:rsid w:val="004219E1"/>
    <w:rsid w:val="004229C4"/>
    <w:rsid w:val="00426BCA"/>
    <w:rsid w:val="00427812"/>
    <w:rsid w:val="00431C9C"/>
    <w:rsid w:val="00432A78"/>
    <w:rsid w:val="004345D3"/>
    <w:rsid w:val="00441BCA"/>
    <w:rsid w:val="004424F8"/>
    <w:rsid w:val="00444D20"/>
    <w:rsid w:val="00450E41"/>
    <w:rsid w:val="00457038"/>
    <w:rsid w:val="0045732E"/>
    <w:rsid w:val="00470BC2"/>
    <w:rsid w:val="00471D09"/>
    <w:rsid w:val="004730E5"/>
    <w:rsid w:val="00475F70"/>
    <w:rsid w:val="00482545"/>
    <w:rsid w:val="004900C5"/>
    <w:rsid w:val="00492E9F"/>
    <w:rsid w:val="00496F30"/>
    <w:rsid w:val="004A2FC5"/>
    <w:rsid w:val="004A3FB4"/>
    <w:rsid w:val="004A716B"/>
    <w:rsid w:val="004B3776"/>
    <w:rsid w:val="004C023E"/>
    <w:rsid w:val="004C372D"/>
    <w:rsid w:val="004C3BEB"/>
    <w:rsid w:val="004C5CC9"/>
    <w:rsid w:val="004D182B"/>
    <w:rsid w:val="004D1C3B"/>
    <w:rsid w:val="004D6122"/>
    <w:rsid w:val="004D75A7"/>
    <w:rsid w:val="004E05D6"/>
    <w:rsid w:val="004E565B"/>
    <w:rsid w:val="004E616B"/>
    <w:rsid w:val="005000D7"/>
    <w:rsid w:val="00500B20"/>
    <w:rsid w:val="00504B5B"/>
    <w:rsid w:val="00504EA3"/>
    <w:rsid w:val="00515DE2"/>
    <w:rsid w:val="005228C4"/>
    <w:rsid w:val="005241F4"/>
    <w:rsid w:val="0053002D"/>
    <w:rsid w:val="00532D34"/>
    <w:rsid w:val="005338FE"/>
    <w:rsid w:val="0053501A"/>
    <w:rsid w:val="005515A9"/>
    <w:rsid w:val="005531BB"/>
    <w:rsid w:val="00553394"/>
    <w:rsid w:val="0055586A"/>
    <w:rsid w:val="00557315"/>
    <w:rsid w:val="00565A4C"/>
    <w:rsid w:val="005739FB"/>
    <w:rsid w:val="005806AE"/>
    <w:rsid w:val="0058418F"/>
    <w:rsid w:val="00596A7B"/>
    <w:rsid w:val="0059780B"/>
    <w:rsid w:val="005A4594"/>
    <w:rsid w:val="005A6DF6"/>
    <w:rsid w:val="005B3561"/>
    <w:rsid w:val="005B6919"/>
    <w:rsid w:val="005C2D9B"/>
    <w:rsid w:val="005C3BAA"/>
    <w:rsid w:val="005C424E"/>
    <w:rsid w:val="005D07E9"/>
    <w:rsid w:val="005E207A"/>
    <w:rsid w:val="005E2806"/>
    <w:rsid w:val="005E46E1"/>
    <w:rsid w:val="005E68A4"/>
    <w:rsid w:val="005E743C"/>
    <w:rsid w:val="005F0479"/>
    <w:rsid w:val="005F4BA9"/>
    <w:rsid w:val="0060342B"/>
    <w:rsid w:val="00605CBC"/>
    <w:rsid w:val="0061409D"/>
    <w:rsid w:val="00617E30"/>
    <w:rsid w:val="00621517"/>
    <w:rsid w:val="00626662"/>
    <w:rsid w:val="00630DB5"/>
    <w:rsid w:val="0065061E"/>
    <w:rsid w:val="006520A2"/>
    <w:rsid w:val="00653D30"/>
    <w:rsid w:val="006545EF"/>
    <w:rsid w:val="00655846"/>
    <w:rsid w:val="0065673E"/>
    <w:rsid w:val="00660DA2"/>
    <w:rsid w:val="00664E12"/>
    <w:rsid w:val="00664F28"/>
    <w:rsid w:val="00672C0E"/>
    <w:rsid w:val="006738BA"/>
    <w:rsid w:val="00674ABE"/>
    <w:rsid w:val="00675D69"/>
    <w:rsid w:val="00685980"/>
    <w:rsid w:val="00686E0B"/>
    <w:rsid w:val="00694510"/>
    <w:rsid w:val="006A3486"/>
    <w:rsid w:val="006A5762"/>
    <w:rsid w:val="006A6B52"/>
    <w:rsid w:val="006B3820"/>
    <w:rsid w:val="006B4048"/>
    <w:rsid w:val="006C31FE"/>
    <w:rsid w:val="006C5F11"/>
    <w:rsid w:val="006C7345"/>
    <w:rsid w:val="006D0920"/>
    <w:rsid w:val="006D1F75"/>
    <w:rsid w:val="006E35A4"/>
    <w:rsid w:val="006E4165"/>
    <w:rsid w:val="006F1750"/>
    <w:rsid w:val="006F3E86"/>
    <w:rsid w:val="006F7EEF"/>
    <w:rsid w:val="00703E86"/>
    <w:rsid w:val="00703F8E"/>
    <w:rsid w:val="007054D4"/>
    <w:rsid w:val="007059AE"/>
    <w:rsid w:val="00705E87"/>
    <w:rsid w:val="00706A6A"/>
    <w:rsid w:val="007107B5"/>
    <w:rsid w:val="007145DA"/>
    <w:rsid w:val="00717800"/>
    <w:rsid w:val="00717A7B"/>
    <w:rsid w:val="00721804"/>
    <w:rsid w:val="00733EEA"/>
    <w:rsid w:val="00734772"/>
    <w:rsid w:val="00737E81"/>
    <w:rsid w:val="00740428"/>
    <w:rsid w:val="0075060B"/>
    <w:rsid w:val="00750BD2"/>
    <w:rsid w:val="00751EC6"/>
    <w:rsid w:val="00753D18"/>
    <w:rsid w:val="00764E2C"/>
    <w:rsid w:val="0077321C"/>
    <w:rsid w:val="0077486F"/>
    <w:rsid w:val="0077549E"/>
    <w:rsid w:val="007774D1"/>
    <w:rsid w:val="00782DE9"/>
    <w:rsid w:val="0078610C"/>
    <w:rsid w:val="00791491"/>
    <w:rsid w:val="0079234B"/>
    <w:rsid w:val="00793849"/>
    <w:rsid w:val="00795CA3"/>
    <w:rsid w:val="007B05E0"/>
    <w:rsid w:val="007B2B9F"/>
    <w:rsid w:val="007B41F9"/>
    <w:rsid w:val="007B4CAB"/>
    <w:rsid w:val="007B6386"/>
    <w:rsid w:val="007B730B"/>
    <w:rsid w:val="007C58F9"/>
    <w:rsid w:val="007D16C4"/>
    <w:rsid w:val="007D1FB8"/>
    <w:rsid w:val="007D23AE"/>
    <w:rsid w:val="007D2874"/>
    <w:rsid w:val="007E13D0"/>
    <w:rsid w:val="007F486B"/>
    <w:rsid w:val="007F60EB"/>
    <w:rsid w:val="0080075B"/>
    <w:rsid w:val="008040FD"/>
    <w:rsid w:val="00806A31"/>
    <w:rsid w:val="00814CD8"/>
    <w:rsid w:val="00817200"/>
    <w:rsid w:val="00827343"/>
    <w:rsid w:val="008323E7"/>
    <w:rsid w:val="008335C5"/>
    <w:rsid w:val="00833707"/>
    <w:rsid w:val="008338E7"/>
    <w:rsid w:val="00837BBF"/>
    <w:rsid w:val="008420EA"/>
    <w:rsid w:val="00842434"/>
    <w:rsid w:val="008427E3"/>
    <w:rsid w:val="00843359"/>
    <w:rsid w:val="00844CF6"/>
    <w:rsid w:val="00845B3A"/>
    <w:rsid w:val="0085269C"/>
    <w:rsid w:val="00852766"/>
    <w:rsid w:val="00854829"/>
    <w:rsid w:val="00856C65"/>
    <w:rsid w:val="0085782D"/>
    <w:rsid w:val="00863B3F"/>
    <w:rsid w:val="008704D2"/>
    <w:rsid w:val="008736A8"/>
    <w:rsid w:val="00873F97"/>
    <w:rsid w:val="008744D0"/>
    <w:rsid w:val="0087515F"/>
    <w:rsid w:val="00886A7A"/>
    <w:rsid w:val="00886F48"/>
    <w:rsid w:val="00896C80"/>
    <w:rsid w:val="008A3194"/>
    <w:rsid w:val="008A5CB2"/>
    <w:rsid w:val="008B5C27"/>
    <w:rsid w:val="008B6578"/>
    <w:rsid w:val="008B72FB"/>
    <w:rsid w:val="008C0FB8"/>
    <w:rsid w:val="008C31E2"/>
    <w:rsid w:val="008C71E9"/>
    <w:rsid w:val="008D202F"/>
    <w:rsid w:val="008D270A"/>
    <w:rsid w:val="008D3CBD"/>
    <w:rsid w:val="008F0953"/>
    <w:rsid w:val="008F3FD6"/>
    <w:rsid w:val="008F5A05"/>
    <w:rsid w:val="008F7DAD"/>
    <w:rsid w:val="00907E8A"/>
    <w:rsid w:val="009263B3"/>
    <w:rsid w:val="0093311A"/>
    <w:rsid w:val="009351B5"/>
    <w:rsid w:val="0093667F"/>
    <w:rsid w:val="009373CA"/>
    <w:rsid w:val="00943773"/>
    <w:rsid w:val="00947734"/>
    <w:rsid w:val="00951649"/>
    <w:rsid w:val="00961FBA"/>
    <w:rsid w:val="00963A46"/>
    <w:rsid w:val="00971764"/>
    <w:rsid w:val="00975001"/>
    <w:rsid w:val="0097609E"/>
    <w:rsid w:val="00977837"/>
    <w:rsid w:val="00977B00"/>
    <w:rsid w:val="009816DC"/>
    <w:rsid w:val="00984B31"/>
    <w:rsid w:val="009851DB"/>
    <w:rsid w:val="009A1BFB"/>
    <w:rsid w:val="009A2834"/>
    <w:rsid w:val="009A5489"/>
    <w:rsid w:val="009A5B93"/>
    <w:rsid w:val="009C3E4E"/>
    <w:rsid w:val="009C4573"/>
    <w:rsid w:val="009C4C75"/>
    <w:rsid w:val="009D06B1"/>
    <w:rsid w:val="009D3692"/>
    <w:rsid w:val="009E7F99"/>
    <w:rsid w:val="009F1386"/>
    <w:rsid w:val="009F2548"/>
    <w:rsid w:val="009F550E"/>
    <w:rsid w:val="00A10115"/>
    <w:rsid w:val="00A1667D"/>
    <w:rsid w:val="00A208F7"/>
    <w:rsid w:val="00A24342"/>
    <w:rsid w:val="00A253FB"/>
    <w:rsid w:val="00A32004"/>
    <w:rsid w:val="00A36C63"/>
    <w:rsid w:val="00A37ECC"/>
    <w:rsid w:val="00A40F4B"/>
    <w:rsid w:val="00A42359"/>
    <w:rsid w:val="00A4291F"/>
    <w:rsid w:val="00A44E6C"/>
    <w:rsid w:val="00A5614B"/>
    <w:rsid w:val="00A57A1F"/>
    <w:rsid w:val="00A62C7D"/>
    <w:rsid w:val="00A74317"/>
    <w:rsid w:val="00A83C24"/>
    <w:rsid w:val="00A85028"/>
    <w:rsid w:val="00A90527"/>
    <w:rsid w:val="00AA784F"/>
    <w:rsid w:val="00AB0353"/>
    <w:rsid w:val="00AB0B41"/>
    <w:rsid w:val="00AB3DB2"/>
    <w:rsid w:val="00AC0C6F"/>
    <w:rsid w:val="00AC206D"/>
    <w:rsid w:val="00AC4588"/>
    <w:rsid w:val="00AD393C"/>
    <w:rsid w:val="00AD6293"/>
    <w:rsid w:val="00AE10AC"/>
    <w:rsid w:val="00AE237E"/>
    <w:rsid w:val="00AE48BE"/>
    <w:rsid w:val="00B0192A"/>
    <w:rsid w:val="00B03782"/>
    <w:rsid w:val="00B21E6D"/>
    <w:rsid w:val="00B30186"/>
    <w:rsid w:val="00B3665D"/>
    <w:rsid w:val="00B37C63"/>
    <w:rsid w:val="00B44300"/>
    <w:rsid w:val="00B44B0E"/>
    <w:rsid w:val="00B50228"/>
    <w:rsid w:val="00B629AA"/>
    <w:rsid w:val="00B636AC"/>
    <w:rsid w:val="00B71FEE"/>
    <w:rsid w:val="00B721DB"/>
    <w:rsid w:val="00B77F5C"/>
    <w:rsid w:val="00B8239C"/>
    <w:rsid w:val="00B8269B"/>
    <w:rsid w:val="00B86B9F"/>
    <w:rsid w:val="00B95F88"/>
    <w:rsid w:val="00BA06C4"/>
    <w:rsid w:val="00BA1FCF"/>
    <w:rsid w:val="00BA4F05"/>
    <w:rsid w:val="00BA5C1F"/>
    <w:rsid w:val="00BB0C49"/>
    <w:rsid w:val="00BB31B5"/>
    <w:rsid w:val="00BB56CB"/>
    <w:rsid w:val="00BB5F1C"/>
    <w:rsid w:val="00BB7B8F"/>
    <w:rsid w:val="00BC1FBC"/>
    <w:rsid w:val="00BC7B02"/>
    <w:rsid w:val="00BD3998"/>
    <w:rsid w:val="00BD3F20"/>
    <w:rsid w:val="00BD430D"/>
    <w:rsid w:val="00BD6017"/>
    <w:rsid w:val="00BE2AEF"/>
    <w:rsid w:val="00BE57A1"/>
    <w:rsid w:val="00BF2A9A"/>
    <w:rsid w:val="00BF5281"/>
    <w:rsid w:val="00BF7921"/>
    <w:rsid w:val="00C0151D"/>
    <w:rsid w:val="00C0178A"/>
    <w:rsid w:val="00C03663"/>
    <w:rsid w:val="00C10A42"/>
    <w:rsid w:val="00C119D8"/>
    <w:rsid w:val="00C14828"/>
    <w:rsid w:val="00C20CB3"/>
    <w:rsid w:val="00C23FC1"/>
    <w:rsid w:val="00C25084"/>
    <w:rsid w:val="00C2656E"/>
    <w:rsid w:val="00C26ECB"/>
    <w:rsid w:val="00C270C9"/>
    <w:rsid w:val="00C31374"/>
    <w:rsid w:val="00C3181F"/>
    <w:rsid w:val="00C40095"/>
    <w:rsid w:val="00C40557"/>
    <w:rsid w:val="00C41E64"/>
    <w:rsid w:val="00C47D3C"/>
    <w:rsid w:val="00C5221E"/>
    <w:rsid w:val="00C536C2"/>
    <w:rsid w:val="00C5698A"/>
    <w:rsid w:val="00C56CE1"/>
    <w:rsid w:val="00C60081"/>
    <w:rsid w:val="00C6573A"/>
    <w:rsid w:val="00C95883"/>
    <w:rsid w:val="00CA36F2"/>
    <w:rsid w:val="00CB0C6B"/>
    <w:rsid w:val="00CB7646"/>
    <w:rsid w:val="00CC2EC1"/>
    <w:rsid w:val="00CC4AAD"/>
    <w:rsid w:val="00CE7653"/>
    <w:rsid w:val="00CF2270"/>
    <w:rsid w:val="00CF2F3A"/>
    <w:rsid w:val="00CF3887"/>
    <w:rsid w:val="00CF3D83"/>
    <w:rsid w:val="00D00B4E"/>
    <w:rsid w:val="00D0151B"/>
    <w:rsid w:val="00D032C9"/>
    <w:rsid w:val="00D03505"/>
    <w:rsid w:val="00D04900"/>
    <w:rsid w:val="00D05FB6"/>
    <w:rsid w:val="00D132F6"/>
    <w:rsid w:val="00D13FDF"/>
    <w:rsid w:val="00D15D21"/>
    <w:rsid w:val="00D16ED3"/>
    <w:rsid w:val="00D173EF"/>
    <w:rsid w:val="00D2361C"/>
    <w:rsid w:val="00D41E69"/>
    <w:rsid w:val="00D45791"/>
    <w:rsid w:val="00D53E71"/>
    <w:rsid w:val="00D61D68"/>
    <w:rsid w:val="00D666EF"/>
    <w:rsid w:val="00D70F79"/>
    <w:rsid w:val="00D71109"/>
    <w:rsid w:val="00D7430D"/>
    <w:rsid w:val="00D77098"/>
    <w:rsid w:val="00D80337"/>
    <w:rsid w:val="00D803A8"/>
    <w:rsid w:val="00D81C5F"/>
    <w:rsid w:val="00D81DD9"/>
    <w:rsid w:val="00D82B68"/>
    <w:rsid w:val="00D83ECE"/>
    <w:rsid w:val="00D860F1"/>
    <w:rsid w:val="00D9671C"/>
    <w:rsid w:val="00DA33B3"/>
    <w:rsid w:val="00DC3153"/>
    <w:rsid w:val="00DC68AE"/>
    <w:rsid w:val="00DD1519"/>
    <w:rsid w:val="00DE0962"/>
    <w:rsid w:val="00DE6288"/>
    <w:rsid w:val="00DF54E7"/>
    <w:rsid w:val="00E00E7B"/>
    <w:rsid w:val="00E05EAE"/>
    <w:rsid w:val="00E16703"/>
    <w:rsid w:val="00E22E2F"/>
    <w:rsid w:val="00E2387C"/>
    <w:rsid w:val="00E26E10"/>
    <w:rsid w:val="00E32641"/>
    <w:rsid w:val="00E351DC"/>
    <w:rsid w:val="00E3566E"/>
    <w:rsid w:val="00E4069E"/>
    <w:rsid w:val="00E41478"/>
    <w:rsid w:val="00E44B36"/>
    <w:rsid w:val="00E45072"/>
    <w:rsid w:val="00E46B93"/>
    <w:rsid w:val="00E52493"/>
    <w:rsid w:val="00E57D95"/>
    <w:rsid w:val="00E71FF8"/>
    <w:rsid w:val="00E74667"/>
    <w:rsid w:val="00E74DFE"/>
    <w:rsid w:val="00E75513"/>
    <w:rsid w:val="00E82383"/>
    <w:rsid w:val="00E82C72"/>
    <w:rsid w:val="00E8574F"/>
    <w:rsid w:val="00E90722"/>
    <w:rsid w:val="00E93017"/>
    <w:rsid w:val="00EA1448"/>
    <w:rsid w:val="00EA1CE8"/>
    <w:rsid w:val="00EA5E3F"/>
    <w:rsid w:val="00EB5B20"/>
    <w:rsid w:val="00EB77FB"/>
    <w:rsid w:val="00ED5186"/>
    <w:rsid w:val="00ED57F6"/>
    <w:rsid w:val="00ED7328"/>
    <w:rsid w:val="00EF04E7"/>
    <w:rsid w:val="00EF375F"/>
    <w:rsid w:val="00EF40FC"/>
    <w:rsid w:val="00EF46FE"/>
    <w:rsid w:val="00EF5509"/>
    <w:rsid w:val="00F020B4"/>
    <w:rsid w:val="00F025F1"/>
    <w:rsid w:val="00F027D6"/>
    <w:rsid w:val="00F112EA"/>
    <w:rsid w:val="00F11753"/>
    <w:rsid w:val="00F25FF8"/>
    <w:rsid w:val="00F30939"/>
    <w:rsid w:val="00F33A08"/>
    <w:rsid w:val="00F44904"/>
    <w:rsid w:val="00F455EA"/>
    <w:rsid w:val="00F62E04"/>
    <w:rsid w:val="00F64CBD"/>
    <w:rsid w:val="00F664CE"/>
    <w:rsid w:val="00F76971"/>
    <w:rsid w:val="00F838E7"/>
    <w:rsid w:val="00F92734"/>
    <w:rsid w:val="00F97AD6"/>
    <w:rsid w:val="00FA23CF"/>
    <w:rsid w:val="00FA6370"/>
    <w:rsid w:val="00FC0941"/>
    <w:rsid w:val="00FC48F0"/>
    <w:rsid w:val="00FD012B"/>
    <w:rsid w:val="00FD088E"/>
    <w:rsid w:val="00FD26C7"/>
    <w:rsid w:val="00FE7021"/>
    <w:rsid w:val="00FF0692"/>
    <w:rsid w:val="00FF1A12"/>
    <w:rsid w:val="00FF71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495F8"/>
  <w15:chartTrackingRefBased/>
  <w15:docId w15:val="{5CCA970E-3B0A-4259-A86E-1C51D7F9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41"/>
    <w:pPr>
      <w:spacing w:after="200" w:line="276" w:lineRule="auto"/>
    </w:pPr>
    <w:rPr>
      <w:rFonts w:ascii="Calibri" w:hAnsi="Calibri"/>
      <w:spacing w:val="-2"/>
      <w:sz w:val="24"/>
      <w:lang w:val="en-GB"/>
    </w:rPr>
  </w:style>
  <w:style w:type="paragraph" w:styleId="Heading1">
    <w:name w:val="heading 1"/>
    <w:basedOn w:val="Normal"/>
    <w:next w:val="Normal"/>
    <w:link w:val="Heading1Char"/>
    <w:qFormat/>
    <w:rsid w:val="00515DE2"/>
    <w:pPr>
      <w:keepNext/>
      <w:keepLines/>
      <w:outlineLvl w:val="0"/>
    </w:pPr>
    <w:rPr>
      <w:rFonts w:asciiTheme="majorHAnsi" w:eastAsiaTheme="majorEastAsia" w:hAnsiTheme="majorHAnsi" w:cstheme="majorBidi"/>
      <w:color w:val="002060"/>
      <w:sz w:val="30"/>
      <w:szCs w:val="48"/>
    </w:rPr>
  </w:style>
  <w:style w:type="paragraph" w:styleId="Heading2">
    <w:name w:val="heading 2"/>
    <w:next w:val="Normal"/>
    <w:link w:val="Heading2Char"/>
    <w:uiPriority w:val="9"/>
    <w:unhideWhenUsed/>
    <w:qFormat/>
    <w:rsid w:val="00515DE2"/>
    <w:pPr>
      <w:keepNext/>
      <w:keepLines/>
      <w:spacing w:before="320" w:after="100" w:line="276" w:lineRule="auto"/>
      <w:ind w:left="567" w:hanging="567"/>
      <w:outlineLvl w:val="1"/>
    </w:pPr>
    <w:rPr>
      <w:rFonts w:asciiTheme="majorHAnsi" w:eastAsiaTheme="majorEastAsia" w:hAnsiTheme="majorHAnsi" w:cstheme="majorBidi"/>
      <w:color w:val="002060"/>
      <w:spacing w:val="-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DE2"/>
    <w:rPr>
      <w:rFonts w:asciiTheme="majorHAnsi" w:eastAsiaTheme="majorEastAsia" w:hAnsiTheme="majorHAnsi" w:cstheme="majorBidi"/>
      <w:color w:val="002060"/>
      <w:spacing w:val="-2"/>
      <w:sz w:val="30"/>
      <w:szCs w:val="48"/>
      <w:lang w:val="en-GB"/>
    </w:rPr>
  </w:style>
  <w:style w:type="character" w:customStyle="1" w:styleId="Heading2Char">
    <w:name w:val="Heading 2 Char"/>
    <w:basedOn w:val="DefaultParagraphFont"/>
    <w:link w:val="Heading2"/>
    <w:uiPriority w:val="9"/>
    <w:rsid w:val="00515DE2"/>
    <w:rPr>
      <w:rFonts w:asciiTheme="majorHAnsi" w:eastAsiaTheme="majorEastAsia" w:hAnsiTheme="majorHAnsi" w:cstheme="majorBidi"/>
      <w:color w:val="002060"/>
      <w:spacing w:val="-2"/>
      <w:sz w:val="28"/>
      <w:szCs w:val="32"/>
      <w:lang w:val="en-GB"/>
    </w:rPr>
  </w:style>
  <w:style w:type="table" w:styleId="TableGrid">
    <w:name w:val="Table Grid"/>
    <w:basedOn w:val="TableNormal"/>
    <w:uiPriority w:val="39"/>
    <w:rsid w:val="00515DE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5DE2"/>
    <w:rPr>
      <w:color w:val="808080"/>
    </w:rPr>
  </w:style>
  <w:style w:type="paragraph" w:styleId="ListParagraph">
    <w:name w:val="List Paragraph"/>
    <w:aliases w:val="First level"/>
    <w:basedOn w:val="Normal"/>
    <w:link w:val="ListParagraphChar"/>
    <w:uiPriority w:val="34"/>
    <w:qFormat/>
    <w:rsid w:val="00137F8E"/>
    <w:pPr>
      <w:spacing w:after="160" w:line="259" w:lineRule="auto"/>
      <w:ind w:left="720"/>
      <w:contextualSpacing/>
    </w:pPr>
    <w:rPr>
      <w:rFonts w:asciiTheme="minorHAnsi" w:hAnsiTheme="minorHAnsi"/>
      <w:spacing w:val="0"/>
      <w:sz w:val="22"/>
      <w:lang w:val="en-IE"/>
    </w:rPr>
  </w:style>
  <w:style w:type="paragraph" w:styleId="FootnoteText">
    <w:name w:val="footnote text"/>
    <w:basedOn w:val="Normal"/>
    <w:link w:val="FootnoteTextChar"/>
    <w:uiPriority w:val="99"/>
    <w:unhideWhenUsed/>
    <w:rsid w:val="004A716B"/>
    <w:pPr>
      <w:spacing w:after="0" w:line="240" w:lineRule="auto"/>
    </w:pPr>
    <w:rPr>
      <w:rFonts w:asciiTheme="minorHAnsi" w:hAnsiTheme="minorHAnsi"/>
      <w:spacing w:val="0"/>
      <w:sz w:val="20"/>
      <w:szCs w:val="20"/>
      <w:lang w:val="en-IE"/>
    </w:rPr>
  </w:style>
  <w:style w:type="character" w:customStyle="1" w:styleId="FootnoteTextChar">
    <w:name w:val="Footnote Text Char"/>
    <w:basedOn w:val="DefaultParagraphFont"/>
    <w:link w:val="FootnoteText"/>
    <w:uiPriority w:val="99"/>
    <w:rsid w:val="004A716B"/>
    <w:rPr>
      <w:sz w:val="20"/>
      <w:szCs w:val="20"/>
    </w:rPr>
  </w:style>
  <w:style w:type="character" w:styleId="FootnoteReference">
    <w:name w:val="footnote reference"/>
    <w:aliases w:val="Ref,de nota al pie,註腳內容"/>
    <w:basedOn w:val="DefaultParagraphFont"/>
    <w:uiPriority w:val="99"/>
    <w:unhideWhenUsed/>
    <w:rsid w:val="004A716B"/>
    <w:rPr>
      <w:vertAlign w:val="superscript"/>
    </w:rPr>
  </w:style>
  <w:style w:type="character" w:customStyle="1" w:styleId="ListParagraphChar">
    <w:name w:val="List Paragraph Char"/>
    <w:aliases w:val="First level Char"/>
    <w:link w:val="ListParagraph"/>
    <w:uiPriority w:val="34"/>
    <w:locked/>
    <w:rsid w:val="00685980"/>
  </w:style>
  <w:style w:type="character" w:styleId="CommentReference">
    <w:name w:val="annotation reference"/>
    <w:basedOn w:val="DefaultParagraphFont"/>
    <w:uiPriority w:val="99"/>
    <w:semiHidden/>
    <w:unhideWhenUsed/>
    <w:rsid w:val="00273441"/>
    <w:rPr>
      <w:sz w:val="16"/>
      <w:szCs w:val="16"/>
    </w:rPr>
  </w:style>
  <w:style w:type="paragraph" w:styleId="CommentText">
    <w:name w:val="annotation text"/>
    <w:basedOn w:val="Normal"/>
    <w:link w:val="CommentTextChar"/>
    <w:uiPriority w:val="99"/>
    <w:unhideWhenUsed/>
    <w:rsid w:val="00273441"/>
    <w:pPr>
      <w:spacing w:line="240" w:lineRule="auto"/>
    </w:pPr>
    <w:rPr>
      <w:sz w:val="20"/>
      <w:szCs w:val="20"/>
    </w:rPr>
  </w:style>
  <w:style w:type="character" w:customStyle="1" w:styleId="CommentTextChar">
    <w:name w:val="Comment Text Char"/>
    <w:basedOn w:val="DefaultParagraphFont"/>
    <w:link w:val="CommentText"/>
    <w:uiPriority w:val="99"/>
    <w:rsid w:val="00273441"/>
    <w:rPr>
      <w:rFonts w:ascii="Arial" w:hAnsi="Arial"/>
      <w:spacing w:val="-2"/>
      <w:sz w:val="20"/>
      <w:szCs w:val="20"/>
      <w:lang w:val="en-GB"/>
    </w:rPr>
  </w:style>
  <w:style w:type="paragraph" w:styleId="CommentSubject">
    <w:name w:val="annotation subject"/>
    <w:basedOn w:val="CommentText"/>
    <w:next w:val="CommentText"/>
    <w:link w:val="CommentSubjectChar"/>
    <w:uiPriority w:val="99"/>
    <w:semiHidden/>
    <w:unhideWhenUsed/>
    <w:rsid w:val="00273441"/>
    <w:rPr>
      <w:b/>
      <w:bCs/>
    </w:rPr>
  </w:style>
  <w:style w:type="character" w:customStyle="1" w:styleId="CommentSubjectChar">
    <w:name w:val="Comment Subject Char"/>
    <w:basedOn w:val="CommentTextChar"/>
    <w:link w:val="CommentSubject"/>
    <w:uiPriority w:val="99"/>
    <w:semiHidden/>
    <w:rsid w:val="00273441"/>
    <w:rPr>
      <w:rFonts w:ascii="Arial" w:hAnsi="Arial"/>
      <w:b/>
      <w:bCs/>
      <w:spacing w:val="-2"/>
      <w:sz w:val="20"/>
      <w:szCs w:val="20"/>
      <w:lang w:val="en-GB"/>
    </w:rPr>
  </w:style>
  <w:style w:type="paragraph" w:styleId="Header">
    <w:name w:val="header"/>
    <w:basedOn w:val="Normal"/>
    <w:link w:val="HeaderChar"/>
    <w:uiPriority w:val="99"/>
    <w:unhideWhenUsed/>
    <w:rsid w:val="0027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41"/>
    <w:rPr>
      <w:rFonts w:ascii="Arial" w:hAnsi="Arial"/>
      <w:spacing w:val="-2"/>
      <w:sz w:val="24"/>
      <w:lang w:val="en-GB"/>
    </w:rPr>
  </w:style>
  <w:style w:type="paragraph" w:styleId="Footer">
    <w:name w:val="footer"/>
    <w:basedOn w:val="Normal"/>
    <w:link w:val="FooterChar"/>
    <w:uiPriority w:val="99"/>
    <w:unhideWhenUsed/>
    <w:rsid w:val="0027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41"/>
    <w:rPr>
      <w:rFonts w:ascii="Arial" w:hAnsi="Arial"/>
      <w:spacing w:val="-2"/>
      <w:sz w:val="24"/>
      <w:lang w:val="en-GB"/>
    </w:rPr>
  </w:style>
  <w:style w:type="paragraph" w:styleId="TOCHeading">
    <w:name w:val="TOC Heading"/>
    <w:basedOn w:val="Heading1"/>
    <w:next w:val="Normal"/>
    <w:uiPriority w:val="39"/>
    <w:unhideWhenUsed/>
    <w:qFormat/>
    <w:rsid w:val="004C5CC9"/>
    <w:pPr>
      <w:spacing w:before="240" w:after="0" w:line="259" w:lineRule="auto"/>
      <w:outlineLvl w:val="9"/>
    </w:pPr>
    <w:rPr>
      <w:color w:val="2F5496" w:themeColor="accent1" w:themeShade="BF"/>
      <w:spacing w:val="0"/>
      <w:sz w:val="32"/>
      <w:szCs w:val="32"/>
      <w:lang w:val="en-US"/>
    </w:rPr>
  </w:style>
  <w:style w:type="paragraph" w:styleId="TOC1">
    <w:name w:val="toc 1"/>
    <w:basedOn w:val="Normal"/>
    <w:next w:val="Normal"/>
    <w:autoRedefine/>
    <w:uiPriority w:val="39"/>
    <w:unhideWhenUsed/>
    <w:rsid w:val="0045732E"/>
    <w:pPr>
      <w:tabs>
        <w:tab w:val="right" w:leader="dot" w:pos="9016"/>
      </w:tabs>
      <w:spacing w:after="100"/>
    </w:pPr>
  </w:style>
  <w:style w:type="paragraph" w:styleId="TOC2">
    <w:name w:val="toc 2"/>
    <w:basedOn w:val="Normal"/>
    <w:next w:val="Normal"/>
    <w:autoRedefine/>
    <w:uiPriority w:val="39"/>
    <w:unhideWhenUsed/>
    <w:rsid w:val="00CF3D83"/>
    <w:pPr>
      <w:tabs>
        <w:tab w:val="left" w:pos="880"/>
        <w:tab w:val="right" w:leader="dot" w:pos="9016"/>
      </w:tabs>
      <w:spacing w:before="120" w:after="120"/>
      <w:ind w:left="284"/>
    </w:pPr>
  </w:style>
  <w:style w:type="character" w:styleId="Hyperlink">
    <w:name w:val="Hyperlink"/>
    <w:basedOn w:val="DefaultParagraphFont"/>
    <w:uiPriority w:val="99"/>
    <w:unhideWhenUsed/>
    <w:rsid w:val="004C5CC9"/>
    <w:rPr>
      <w:color w:val="0563C1" w:themeColor="hyperlink"/>
      <w:u w:val="single"/>
    </w:rPr>
  </w:style>
  <w:style w:type="paragraph" w:styleId="NoSpacing">
    <w:name w:val="No Spacing"/>
    <w:link w:val="NoSpacingChar"/>
    <w:uiPriority w:val="1"/>
    <w:qFormat/>
    <w:rsid w:val="00C522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221E"/>
    <w:rPr>
      <w:rFonts w:eastAsiaTheme="minorEastAsia"/>
      <w:lang w:val="en-US"/>
    </w:rPr>
  </w:style>
  <w:style w:type="paragraph" w:styleId="TOC3">
    <w:name w:val="toc 3"/>
    <w:basedOn w:val="Normal"/>
    <w:next w:val="Normal"/>
    <w:autoRedefine/>
    <w:uiPriority w:val="39"/>
    <w:unhideWhenUsed/>
    <w:rsid w:val="00F30939"/>
    <w:pPr>
      <w:spacing w:after="100" w:line="259" w:lineRule="auto"/>
      <w:ind w:left="440"/>
    </w:pPr>
    <w:rPr>
      <w:rFonts w:asciiTheme="minorHAnsi" w:eastAsiaTheme="minorEastAsia" w:hAnsiTheme="minorHAnsi" w:cs="Times New Roman"/>
      <w:spacing w:val="0"/>
      <w:sz w:val="22"/>
      <w:lang w:val="en-US"/>
    </w:rPr>
  </w:style>
  <w:style w:type="character" w:styleId="UnresolvedMention">
    <w:name w:val="Unresolved Mention"/>
    <w:basedOn w:val="DefaultParagraphFont"/>
    <w:uiPriority w:val="99"/>
    <w:semiHidden/>
    <w:unhideWhenUsed/>
    <w:rsid w:val="004229C4"/>
    <w:rPr>
      <w:color w:val="605E5C"/>
      <w:shd w:val="clear" w:color="auto" w:fill="E1DFDD"/>
    </w:rPr>
  </w:style>
  <w:style w:type="paragraph" w:styleId="Revision">
    <w:name w:val="Revision"/>
    <w:hidden/>
    <w:uiPriority w:val="99"/>
    <w:semiHidden/>
    <w:rsid w:val="00C2656E"/>
    <w:pPr>
      <w:spacing w:after="0" w:line="240" w:lineRule="auto"/>
    </w:pPr>
    <w:rPr>
      <w:rFonts w:ascii="Calibri" w:hAnsi="Calibri"/>
      <w:spacing w:val="-2"/>
      <w:sz w:val="24"/>
      <w:lang w:val="en-GB"/>
    </w:rPr>
  </w:style>
  <w:style w:type="character" w:styleId="Strong">
    <w:name w:val="Strong"/>
    <w:basedOn w:val="DefaultParagraphFont"/>
    <w:uiPriority w:val="22"/>
    <w:qFormat/>
    <w:rsid w:val="00814CD8"/>
    <w:rPr>
      <w:b/>
      <w:bCs/>
    </w:rPr>
  </w:style>
  <w:style w:type="character" w:customStyle="1" w:styleId="eop">
    <w:name w:val="eop"/>
    <w:basedOn w:val="DefaultParagraphFont"/>
    <w:rsid w:val="00814CD8"/>
  </w:style>
  <w:style w:type="character" w:customStyle="1" w:styleId="cf01">
    <w:name w:val="cf01"/>
    <w:basedOn w:val="DefaultParagraphFont"/>
    <w:rsid w:val="00504B5B"/>
    <w:rPr>
      <w:rFonts w:ascii="Segoe UI" w:hAnsi="Segoe UI" w:cs="Segoe UI" w:hint="default"/>
      <w:sz w:val="18"/>
      <w:szCs w:val="18"/>
    </w:rPr>
  </w:style>
  <w:style w:type="paragraph" w:customStyle="1" w:styleId="CM1">
    <w:name w:val="CM1"/>
    <w:basedOn w:val="Normal"/>
    <w:next w:val="Normal"/>
    <w:uiPriority w:val="99"/>
    <w:rsid w:val="00D77098"/>
    <w:pPr>
      <w:autoSpaceDE w:val="0"/>
      <w:autoSpaceDN w:val="0"/>
      <w:adjustRightInd w:val="0"/>
      <w:spacing w:after="0" w:line="240" w:lineRule="auto"/>
    </w:pPr>
    <w:rPr>
      <w:rFonts w:ascii="EU Albertina" w:hAnsi="EU Albertina"/>
      <w:spacing w:val="0"/>
      <w:szCs w:val="24"/>
      <w:lang w:val="en-IE"/>
    </w:rPr>
  </w:style>
  <w:style w:type="paragraph" w:customStyle="1" w:styleId="CM3">
    <w:name w:val="CM3"/>
    <w:basedOn w:val="Normal"/>
    <w:next w:val="Normal"/>
    <w:uiPriority w:val="99"/>
    <w:rsid w:val="00D77098"/>
    <w:pPr>
      <w:autoSpaceDE w:val="0"/>
      <w:autoSpaceDN w:val="0"/>
      <w:adjustRightInd w:val="0"/>
      <w:spacing w:after="0" w:line="240" w:lineRule="auto"/>
    </w:pPr>
    <w:rPr>
      <w:rFonts w:ascii="EU Albertina" w:hAnsi="EU Albertina"/>
      <w:spacing w:val="0"/>
      <w:szCs w:val="24"/>
      <w:lang w:val="en-IE"/>
    </w:rPr>
  </w:style>
  <w:style w:type="paragraph" w:customStyle="1" w:styleId="Default">
    <w:name w:val="Default"/>
    <w:rsid w:val="00A62C7D"/>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A62C7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ie/about-us/data_protec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stemperformance@hea.ie" TargetMode="External"/><Relationship Id="rId5" Type="http://schemas.openxmlformats.org/officeDocument/2006/relationships/numbering" Target="numbering.xml"/><Relationship Id="rId15" Type="http://schemas.openxmlformats.org/officeDocument/2006/relationships/hyperlink" Target="https://ec.europa.eu/info/sites/default/files/c2021_1054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86660E93141EF8D781448D2AAD242"/>
        <w:category>
          <w:name w:val="General"/>
          <w:gallery w:val="placeholder"/>
        </w:category>
        <w:types>
          <w:type w:val="bbPlcHdr"/>
        </w:types>
        <w:behaviors>
          <w:behavior w:val="content"/>
        </w:behaviors>
        <w:guid w:val="{654D1134-CFDD-4915-815B-B5AF4EDECFCB}"/>
      </w:docPartPr>
      <w:docPartBody>
        <w:p w:rsidR="00C00335" w:rsidRDefault="00C00335" w:rsidP="00C00335">
          <w:pPr>
            <w:pStyle w:val="74786660E93141EF8D781448D2AAD2421"/>
          </w:pPr>
          <w:r>
            <w:rPr>
              <w:rFonts w:asciiTheme="minorHAnsi" w:eastAsia="Times New Roman" w:hAnsiTheme="minorHAnsi" w:cstheme="minorHAnsi"/>
              <w:lang w:eastAsia="en-IE"/>
            </w:rPr>
            <w:t xml:space="preserve">Choose an item </w:t>
          </w:r>
        </w:p>
      </w:docPartBody>
    </w:docPart>
    <w:docPart>
      <w:docPartPr>
        <w:name w:val="243A3027600F4247968D9955BC67F05C"/>
        <w:category>
          <w:name w:val="General"/>
          <w:gallery w:val="placeholder"/>
        </w:category>
        <w:types>
          <w:type w:val="bbPlcHdr"/>
        </w:types>
        <w:behaviors>
          <w:behavior w:val="content"/>
        </w:behaviors>
        <w:guid w:val="{B7CDE241-AEE0-4746-AFB6-9BDF6760013B}"/>
      </w:docPartPr>
      <w:docPartBody>
        <w:p w:rsidR="003209EF" w:rsidRDefault="00583FE9" w:rsidP="00583FE9">
          <w:pPr>
            <w:pStyle w:val="243A3027600F4247968D9955BC67F05C"/>
          </w:pPr>
          <w:r w:rsidRPr="005019FF">
            <w:rPr>
              <w:rStyle w:val="PlaceholderText"/>
            </w:rPr>
            <w:t>Choose an item.</w:t>
          </w:r>
        </w:p>
      </w:docPartBody>
    </w:docPart>
    <w:docPart>
      <w:docPartPr>
        <w:name w:val="CD23FC56C2C643EF8FE02D666E105D06"/>
        <w:category>
          <w:name w:val="General"/>
          <w:gallery w:val="placeholder"/>
        </w:category>
        <w:types>
          <w:type w:val="bbPlcHdr"/>
        </w:types>
        <w:behaviors>
          <w:behavior w:val="content"/>
        </w:behaviors>
        <w:guid w:val="{49E1AFF6-4662-4F9E-99CF-A41FC4D683D3}"/>
      </w:docPartPr>
      <w:docPartBody>
        <w:p w:rsidR="003209EF" w:rsidRDefault="00583FE9" w:rsidP="00583FE9">
          <w:pPr>
            <w:pStyle w:val="CD23FC56C2C643EF8FE02D666E105D06"/>
          </w:pPr>
          <w:r w:rsidRPr="005019FF">
            <w:rPr>
              <w:rStyle w:val="PlaceholderText"/>
            </w:rPr>
            <w:t>Choose an item.</w:t>
          </w:r>
        </w:p>
      </w:docPartBody>
    </w:docPart>
    <w:docPart>
      <w:docPartPr>
        <w:name w:val="0A4F805408E346B780B5DE268F5EEDB4"/>
        <w:category>
          <w:name w:val="General"/>
          <w:gallery w:val="placeholder"/>
        </w:category>
        <w:types>
          <w:type w:val="bbPlcHdr"/>
        </w:types>
        <w:behaviors>
          <w:behavior w:val="content"/>
        </w:behaviors>
        <w:guid w:val="{E813BA81-F1BE-4C67-B4D6-BB39D82F634A}"/>
      </w:docPartPr>
      <w:docPartBody>
        <w:p w:rsidR="003209EF" w:rsidRDefault="00583FE9" w:rsidP="00583FE9">
          <w:pPr>
            <w:pStyle w:val="0A4F805408E346B780B5DE268F5EEDB4"/>
          </w:pPr>
          <w:r w:rsidRPr="005019FF">
            <w:rPr>
              <w:rStyle w:val="PlaceholderText"/>
            </w:rPr>
            <w:t>Choose an item.</w:t>
          </w:r>
        </w:p>
      </w:docPartBody>
    </w:docPart>
    <w:docPart>
      <w:docPartPr>
        <w:name w:val="E895EBCBE9C54347B095A3AE4D329DF2"/>
        <w:category>
          <w:name w:val="General"/>
          <w:gallery w:val="placeholder"/>
        </w:category>
        <w:types>
          <w:type w:val="bbPlcHdr"/>
        </w:types>
        <w:behaviors>
          <w:behavior w:val="content"/>
        </w:behaviors>
        <w:guid w:val="{EBD7841C-D2EE-40B3-AA97-9E80D790CF9D}"/>
      </w:docPartPr>
      <w:docPartBody>
        <w:p w:rsidR="003209EF" w:rsidRDefault="00583FE9" w:rsidP="00583FE9">
          <w:pPr>
            <w:pStyle w:val="E895EBCBE9C54347B095A3AE4D329DF2"/>
          </w:pPr>
          <w:r w:rsidRPr="005019FF">
            <w:rPr>
              <w:rStyle w:val="PlaceholderText"/>
            </w:rPr>
            <w:t>Choose an item.</w:t>
          </w:r>
        </w:p>
      </w:docPartBody>
    </w:docPart>
    <w:docPart>
      <w:docPartPr>
        <w:name w:val="7BE74A3E5A124444B190692F6C1256E4"/>
        <w:category>
          <w:name w:val="General"/>
          <w:gallery w:val="placeholder"/>
        </w:category>
        <w:types>
          <w:type w:val="bbPlcHdr"/>
        </w:types>
        <w:behaviors>
          <w:behavior w:val="content"/>
        </w:behaviors>
        <w:guid w:val="{AFDC6982-1755-44E0-910C-45AD4F235560}"/>
      </w:docPartPr>
      <w:docPartBody>
        <w:p w:rsidR="003209EF" w:rsidRDefault="00583FE9" w:rsidP="00583FE9">
          <w:pPr>
            <w:pStyle w:val="7BE74A3E5A124444B190692F6C1256E4"/>
          </w:pPr>
          <w:r w:rsidRPr="005019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Hypatia Sans Pro">
    <w:altName w:val="Calibri"/>
    <w:panose1 w:val="020B0502020204020303"/>
    <w:charset w:val="00"/>
    <w:family w:val="swiss"/>
    <w:notTrueType/>
    <w:pitch w:val="variable"/>
    <w:sig w:usb0="60000287" w:usb1="00000001" w:usb2="00000000" w:usb3="00000000" w:csb0="0000019F" w:csb1="00000000"/>
  </w:font>
  <w:font w:name="Hypatia Sans Pro Light">
    <w:altName w:val="Calibri"/>
    <w:panose1 w:val="020B0302020204020303"/>
    <w:charset w:val="00"/>
    <w:family w:val="swiss"/>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7D"/>
    <w:rsid w:val="00030E88"/>
    <w:rsid w:val="00034E2E"/>
    <w:rsid w:val="00062DE3"/>
    <w:rsid w:val="001B4184"/>
    <w:rsid w:val="0021328F"/>
    <w:rsid w:val="00216B78"/>
    <w:rsid w:val="0024113D"/>
    <w:rsid w:val="003209EF"/>
    <w:rsid w:val="00330D1D"/>
    <w:rsid w:val="003B4AF9"/>
    <w:rsid w:val="004059A4"/>
    <w:rsid w:val="004649C0"/>
    <w:rsid w:val="00531F95"/>
    <w:rsid w:val="00556693"/>
    <w:rsid w:val="00583FE9"/>
    <w:rsid w:val="005C447D"/>
    <w:rsid w:val="005F259B"/>
    <w:rsid w:val="0065420E"/>
    <w:rsid w:val="006B05B4"/>
    <w:rsid w:val="0073773C"/>
    <w:rsid w:val="0074701C"/>
    <w:rsid w:val="007557A5"/>
    <w:rsid w:val="00762852"/>
    <w:rsid w:val="007B208E"/>
    <w:rsid w:val="008309FA"/>
    <w:rsid w:val="00877588"/>
    <w:rsid w:val="00881E33"/>
    <w:rsid w:val="008F5377"/>
    <w:rsid w:val="00A03081"/>
    <w:rsid w:val="00B04EA3"/>
    <w:rsid w:val="00B5164A"/>
    <w:rsid w:val="00B51722"/>
    <w:rsid w:val="00BA1594"/>
    <w:rsid w:val="00C00335"/>
    <w:rsid w:val="00C32D8C"/>
    <w:rsid w:val="00D9501A"/>
    <w:rsid w:val="00DD1D62"/>
    <w:rsid w:val="00DD2CCD"/>
    <w:rsid w:val="00E72167"/>
    <w:rsid w:val="00E94473"/>
    <w:rsid w:val="00ED52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FE9"/>
    <w:rPr>
      <w:color w:val="808080"/>
    </w:rPr>
  </w:style>
  <w:style w:type="paragraph" w:customStyle="1" w:styleId="74786660E93141EF8D781448D2AAD2421">
    <w:name w:val="74786660E93141EF8D781448D2AAD2421"/>
    <w:rsid w:val="00C00335"/>
    <w:pPr>
      <w:spacing w:after="200" w:line="276" w:lineRule="auto"/>
    </w:pPr>
    <w:rPr>
      <w:rFonts w:ascii="Calibri" w:eastAsiaTheme="minorHAnsi" w:hAnsi="Calibri"/>
      <w:spacing w:val="-2"/>
      <w:sz w:val="24"/>
      <w:lang w:val="en-GB" w:eastAsia="en-US"/>
    </w:rPr>
  </w:style>
  <w:style w:type="paragraph" w:customStyle="1" w:styleId="243A3027600F4247968D9955BC67F05C">
    <w:name w:val="243A3027600F4247968D9955BC67F05C"/>
    <w:rsid w:val="00583FE9"/>
    <w:rPr>
      <w:kern w:val="2"/>
      <w14:ligatures w14:val="standardContextual"/>
    </w:rPr>
  </w:style>
  <w:style w:type="paragraph" w:customStyle="1" w:styleId="CD23FC56C2C643EF8FE02D666E105D06">
    <w:name w:val="CD23FC56C2C643EF8FE02D666E105D06"/>
    <w:rsid w:val="00583FE9"/>
    <w:rPr>
      <w:kern w:val="2"/>
      <w14:ligatures w14:val="standardContextual"/>
    </w:rPr>
  </w:style>
  <w:style w:type="paragraph" w:customStyle="1" w:styleId="0A4F805408E346B780B5DE268F5EEDB4">
    <w:name w:val="0A4F805408E346B780B5DE268F5EEDB4"/>
    <w:rsid w:val="00583FE9"/>
    <w:rPr>
      <w:kern w:val="2"/>
      <w14:ligatures w14:val="standardContextual"/>
    </w:rPr>
  </w:style>
  <w:style w:type="paragraph" w:customStyle="1" w:styleId="E895EBCBE9C54347B095A3AE4D329DF2">
    <w:name w:val="E895EBCBE9C54347B095A3AE4D329DF2"/>
    <w:rsid w:val="00583FE9"/>
    <w:rPr>
      <w:kern w:val="2"/>
      <w14:ligatures w14:val="standardContextual"/>
    </w:rPr>
  </w:style>
  <w:style w:type="paragraph" w:customStyle="1" w:styleId="7BE74A3E5A124444B190692F6C1256E4">
    <w:name w:val="7BE74A3E5A124444B190692F6C1256E4"/>
    <w:rsid w:val="00583F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8292AC7DCFB4C8006795907D14A69" ma:contentTypeVersion="15" ma:contentTypeDescription="Create a new document." ma:contentTypeScope="" ma:versionID="6ada3c2da554dc3ebaa25ae93497f222">
  <xsd:schema xmlns:xsd="http://www.w3.org/2001/XMLSchema" xmlns:xs="http://www.w3.org/2001/XMLSchema" xmlns:p="http://schemas.microsoft.com/office/2006/metadata/properties" xmlns:ns3="675f695d-4c39-48f0-b488-8e5506fdbec4" xmlns:ns4="ff783c1d-5e8d-4dfa-bef7-dde64bf0033e" targetNamespace="http://schemas.microsoft.com/office/2006/metadata/properties" ma:root="true" ma:fieldsID="108322bf8f5d5b435fb6777614325ee1" ns3:_="" ns4:_="">
    <xsd:import namespace="675f695d-4c39-48f0-b488-8e5506fdbec4"/>
    <xsd:import namespace="ff783c1d-5e8d-4dfa-bef7-dde64bf003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695d-4c39-48f0-b488-8e5506fdb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83c1d-5e8d-4dfa-bef7-dde64bf003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ff783c1d-5e8d-4dfa-bef7-dde64bf0033e" xsi:nil="true"/>
  </documentManagement>
</p:properties>
</file>

<file path=customXml/itemProps1.xml><?xml version="1.0" encoding="utf-8"?>
<ds:datastoreItem xmlns:ds="http://schemas.openxmlformats.org/officeDocument/2006/customXml" ds:itemID="{FA815780-5243-4413-8F85-9696C8F937DB}">
  <ds:schemaRefs>
    <ds:schemaRef ds:uri="http://schemas.microsoft.com/sharepoint/v3/contenttype/forms"/>
  </ds:schemaRefs>
</ds:datastoreItem>
</file>

<file path=customXml/itemProps2.xml><?xml version="1.0" encoding="utf-8"?>
<ds:datastoreItem xmlns:ds="http://schemas.openxmlformats.org/officeDocument/2006/customXml" ds:itemID="{CDAEEC07-483B-4F70-A7BF-BFF8BD0C8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695d-4c39-48f0-b488-8e5506fdbec4"/>
    <ds:schemaRef ds:uri="ff783c1d-5e8d-4dfa-bef7-dde64bf0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9C883-DCC9-4214-8F23-FE2B8DDFFF5A}">
  <ds:schemaRefs>
    <ds:schemaRef ds:uri="http://schemas.openxmlformats.org/officeDocument/2006/bibliography"/>
  </ds:schemaRefs>
</ds:datastoreItem>
</file>

<file path=customXml/itemProps4.xml><?xml version="1.0" encoding="utf-8"?>
<ds:datastoreItem xmlns:ds="http://schemas.openxmlformats.org/officeDocument/2006/customXml" ds:itemID="{FADD2345-D7C0-46D4-B53E-50502D2F6534}">
  <ds:schemaRefs>
    <ds:schemaRef ds:uri="http://schemas.microsoft.com/office/2006/documentManagement/types"/>
    <ds:schemaRef ds:uri="675f695d-4c39-48f0-b488-8e5506fdbec4"/>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ff783c1d-5e8d-4dfa-bef7-dde64bf003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TU Research and Innovation Supporting Enterprise scheme (TU RISE)</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Research and Innovation Supporting Enterprise scheme (TU RISE)</dc:title>
  <dc:subject>Application template</dc:subject>
  <dc:creator>Victoria Brownlee</dc:creator>
  <cp:keywords/>
  <dc:description/>
  <cp:lastModifiedBy>Cassidy Ta</cp:lastModifiedBy>
  <cp:revision>13</cp:revision>
  <cp:lastPrinted>2023-08-10T09:38:00Z</cp:lastPrinted>
  <dcterms:created xsi:type="dcterms:W3CDTF">2023-08-10T08:52:00Z</dcterms:created>
  <dcterms:modified xsi:type="dcterms:W3CDTF">2023-08-10T09:39:00Z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0x01010033F8292AC7DCFB4C8006795907D14A69</vt:lpwstr>
  </property>
</Properties>
</file>