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16366422"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rsidRPr="4D76C2C4">
        <w:rPr>
          <w:b/>
          <w:bCs/>
          <w:sz w:val="28"/>
          <w:szCs w:val="28"/>
        </w:rPr>
        <w:t xml:space="preserve">Case Study </w:t>
      </w:r>
      <w:r w:rsidR="00107991">
        <w:rPr>
          <w:b/>
          <w:bCs/>
          <w:sz w:val="28"/>
          <w:szCs w:val="28"/>
        </w:rPr>
        <w:t>Template 2026</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04A91211" w14:textId="0B14388A" w:rsidR="00292785" w:rsidRDefault="00292785" w:rsidP="4D76C2C4">
      <w:pPr>
        <w:rPr>
          <w:b/>
          <w:bCs/>
        </w:rPr>
      </w:pPr>
      <w:r>
        <w:rPr>
          <w:b/>
          <w:bCs/>
        </w:rPr>
        <w:t>Context</w:t>
      </w:r>
    </w:p>
    <w:p w14:paraId="212EA704" w14:textId="3242D4EC" w:rsidR="009B79E5"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w:t>
      </w:r>
      <w:r w:rsidR="00066885">
        <w:rPr>
          <w:rFonts w:ascii="Calibri" w:eastAsia="Calibri" w:hAnsi="Calibri" w:cs="Calibri"/>
          <w:lang w:val="en-GB"/>
        </w:rPr>
        <w:t xml:space="preserve"> progression of </w:t>
      </w:r>
      <w:r w:rsidR="009B79E5">
        <w:rPr>
          <w:rFonts w:ascii="Calibri" w:eastAsia="Calibri" w:hAnsi="Calibri" w:cs="Calibri"/>
          <w:lang w:val="en-GB"/>
        </w:rPr>
        <w:t>the following</w:t>
      </w:r>
      <w:r w:rsidR="000E7B2E">
        <w:rPr>
          <w:rFonts w:ascii="Calibri" w:eastAsia="Calibri" w:hAnsi="Calibri" w:cs="Calibri"/>
          <w:lang w:val="en-GB"/>
        </w:rPr>
        <w:t xml:space="preserve"> policies</w:t>
      </w:r>
      <w:r w:rsidR="009B79E5">
        <w:rPr>
          <w:rFonts w:ascii="Calibri" w:eastAsia="Calibri" w:hAnsi="Calibri" w:cs="Calibri"/>
          <w:lang w:val="en-GB"/>
        </w:rPr>
        <w:t>:</w:t>
      </w:r>
    </w:p>
    <w:p w14:paraId="072B2CE7" w14:textId="77777777" w:rsidR="0053740B" w:rsidRPr="0053740B"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Charter and Framework</w:t>
      </w:r>
      <w:r>
        <w:rPr>
          <w:rFonts w:ascii="Calibri" w:eastAsia="Calibri" w:hAnsi="Calibri" w:cs="Calibri"/>
          <w:lang w:val="en-GB"/>
        </w:rPr>
        <w:t xml:space="preserve"> </w:t>
      </w:r>
    </w:p>
    <w:p w14:paraId="4E3AB50F" w14:textId="6E7B319C" w:rsidR="009B79E5"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Self-Evaluation Tool</w:t>
      </w:r>
    </w:p>
    <w:p w14:paraId="7B444DD8" w14:textId="6D60538B" w:rsidR="79D117AB"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 xml:space="preserve">National Student Mental Health and Suicide Prevention Framework </w:t>
      </w:r>
    </w:p>
    <w:p w14:paraId="2FB6CDE1" w14:textId="790404AE" w:rsidR="000E7B2E" w:rsidRPr="000E7B2E" w:rsidRDefault="00D975BC" w:rsidP="000E7B2E">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The Limerick Framework for Action: Advancing the Health Promoting Campus Agenda</w:t>
      </w:r>
    </w:p>
    <w:p w14:paraId="3BF39DE0" w14:textId="2DB63347" w:rsidR="000E7B2E" w:rsidRDefault="000E7B2E" w:rsidP="000E7B2E">
      <w:pPr>
        <w:pStyle w:val="ListParagraph"/>
        <w:numPr>
          <w:ilvl w:val="0"/>
          <w:numId w:val="4"/>
        </w:numPr>
        <w:jc w:val="both"/>
        <w:rPr>
          <w:rFonts w:ascii="Calibri" w:eastAsia="Calibri" w:hAnsi="Calibri" w:cs="Calibri"/>
          <w:lang w:val="en-GB"/>
        </w:rPr>
      </w:pPr>
      <w:r w:rsidRPr="000E7B2E">
        <w:rPr>
          <w:rFonts w:ascii="Calibri" w:eastAsia="Calibri" w:hAnsi="Calibri" w:cs="Calibri"/>
          <w:lang w:val="en-GB"/>
        </w:rPr>
        <w:t>Case studies can include a wide range of work including those relating to governance and oversight, planning, strategy, policy, research, implementation, as well as others</w:t>
      </w:r>
      <w:r>
        <w:rPr>
          <w:rFonts w:ascii="Calibri" w:eastAsia="Calibri" w:hAnsi="Calibri" w:cs="Calibri"/>
          <w:lang w:val="en-GB"/>
        </w:rPr>
        <w:t xml:space="preserve">. </w:t>
      </w:r>
    </w:p>
    <w:p w14:paraId="7ECB06F4" w14:textId="6C5BC3A6" w:rsidR="00292785" w:rsidRDefault="000E7B2E" w:rsidP="00292785">
      <w:pPr>
        <w:pStyle w:val="ListParagraph"/>
        <w:numPr>
          <w:ilvl w:val="0"/>
          <w:numId w:val="4"/>
        </w:numPr>
        <w:jc w:val="both"/>
        <w:rPr>
          <w:rFonts w:ascii="Calibri" w:eastAsia="Calibri" w:hAnsi="Calibri" w:cs="Calibri"/>
          <w:lang w:val="en-GB"/>
        </w:rPr>
      </w:pPr>
      <w:r>
        <w:rPr>
          <w:rFonts w:ascii="Calibri" w:eastAsia="Calibri" w:hAnsi="Calibri" w:cs="Calibri"/>
          <w:lang w:val="en-GB"/>
        </w:rPr>
        <w:t xml:space="preserve">We encourage </w:t>
      </w:r>
      <w:r w:rsidR="008A33A9">
        <w:rPr>
          <w:rFonts w:ascii="Calibri" w:eastAsia="Calibri" w:hAnsi="Calibri" w:cs="Calibri"/>
          <w:lang w:val="en-GB"/>
        </w:rPr>
        <w:t xml:space="preserve">examples that also showcase the interaction of wellbeing and other areas for example </w:t>
      </w:r>
      <w:r w:rsidR="00292785">
        <w:rPr>
          <w:rFonts w:ascii="Calibri" w:eastAsia="Calibri" w:hAnsi="Calibri" w:cs="Calibri"/>
          <w:lang w:val="en-GB"/>
        </w:rPr>
        <w:t xml:space="preserve">sustainability, belonging, progression, teaching and learning. </w:t>
      </w:r>
    </w:p>
    <w:p w14:paraId="77368F88" w14:textId="45ABA1C2" w:rsidR="79FA0A4A" w:rsidRPr="00D44244" w:rsidRDefault="00292785" w:rsidP="00D44244">
      <w:pPr>
        <w:jc w:val="both"/>
        <w:rPr>
          <w:rFonts w:ascii="Calibri" w:eastAsia="Calibri" w:hAnsi="Calibri" w:cs="Calibri"/>
          <w:b/>
          <w:bCs/>
          <w:lang w:val="en-GB"/>
        </w:rPr>
      </w:pPr>
      <w:r w:rsidRPr="00292785">
        <w:rPr>
          <w:rFonts w:ascii="Calibri" w:eastAsia="Calibri" w:hAnsi="Calibri" w:cs="Calibri"/>
          <w:b/>
          <w:bCs/>
          <w:lang w:val="en-GB"/>
        </w:rPr>
        <w:t>Template</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45A3CA68" w14:textId="675A2E92" w:rsidR="00D44244" w:rsidRDefault="00D44244"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All sections must be complete</w:t>
      </w:r>
      <w:r w:rsidR="004240AA">
        <w:rPr>
          <w:rFonts w:ascii="Calibri" w:eastAsia="Calibri" w:hAnsi="Calibri" w:cs="Calibri"/>
          <w:lang w:val="en-GB"/>
        </w:rPr>
        <w:t>d</w:t>
      </w:r>
      <w:r>
        <w:rPr>
          <w:rFonts w:ascii="Calibri" w:eastAsia="Calibri" w:hAnsi="Calibri" w:cs="Calibri"/>
          <w:lang w:val="en-GB"/>
        </w:rPr>
        <w:t xml:space="preserve">. </w:t>
      </w:r>
    </w:p>
    <w:p w14:paraId="15E04BA6" w14:textId="4881239F" w:rsidR="00D44244" w:rsidRPr="00D44244" w:rsidRDefault="00D44244" w:rsidP="00D4424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Pr>
          <w:rFonts w:ascii="Calibri" w:eastAsia="Calibri" w:hAnsi="Calibri" w:cs="Calibri"/>
          <w:lang w:val="en-GB"/>
        </w:rPr>
        <w:t xml:space="preserve"> and anonymous when it comes to participants’ names. </w:t>
      </w:r>
    </w:p>
    <w:p w14:paraId="72F1372A" w14:textId="40B67683" w:rsidR="00292785" w:rsidRDefault="00292785" w:rsidP="00292785">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website, and social media. </w:t>
      </w:r>
    </w:p>
    <w:p w14:paraId="63B9D748" w14:textId="21B00BFD" w:rsidR="00292785" w:rsidRPr="00292785" w:rsidRDefault="00292785" w:rsidP="00A6185E">
      <w:pPr>
        <w:jc w:val="both"/>
        <w:rPr>
          <w:rFonts w:ascii="Calibri" w:eastAsia="Calibri" w:hAnsi="Calibri" w:cs="Calibri"/>
          <w:b/>
          <w:bCs/>
          <w:lang w:val="en-GB"/>
        </w:rPr>
      </w:pPr>
      <w:r w:rsidRPr="00292785">
        <w:rPr>
          <w:rFonts w:ascii="Calibri" w:eastAsia="Calibri" w:hAnsi="Calibri" w:cs="Calibri"/>
          <w:b/>
          <w:bCs/>
          <w:lang w:val="en-GB"/>
        </w:rPr>
        <w:t>Subm</w:t>
      </w:r>
      <w:r w:rsidR="00A6185E">
        <w:rPr>
          <w:rFonts w:ascii="Calibri" w:eastAsia="Calibri" w:hAnsi="Calibri" w:cs="Calibri"/>
          <w:b/>
          <w:bCs/>
          <w:lang w:val="en-GB"/>
        </w:rPr>
        <w:t>ission</w:t>
      </w:r>
    </w:p>
    <w:p w14:paraId="31716DA5" w14:textId="2DC10625"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sidR="000917A2">
        <w:rPr>
          <w:rFonts w:ascii="Calibri" w:eastAsia="Calibri" w:hAnsi="Calibri" w:cs="Calibri"/>
          <w:lang w:val="en-GB"/>
        </w:rPr>
        <w:t xml:space="preserve"> by </w:t>
      </w:r>
      <w:r w:rsidR="000917A2" w:rsidRPr="000917A2">
        <w:rPr>
          <w:rFonts w:ascii="Calibri" w:eastAsia="Calibri" w:hAnsi="Calibri" w:cs="Calibri"/>
          <w:b/>
          <w:bCs/>
          <w:lang w:val="en-GB"/>
        </w:rPr>
        <w:t>COB Friday, April 3</w:t>
      </w:r>
      <w:r w:rsidR="000917A2" w:rsidRPr="000917A2">
        <w:rPr>
          <w:rFonts w:ascii="Calibri" w:eastAsia="Calibri" w:hAnsi="Calibri" w:cs="Calibri"/>
          <w:b/>
          <w:bCs/>
          <w:vertAlign w:val="superscript"/>
          <w:lang w:val="en-GB"/>
        </w:rPr>
        <w:t>rd</w:t>
      </w:r>
      <w:r w:rsidR="000917A2">
        <w:rPr>
          <w:rFonts w:ascii="Calibri" w:eastAsia="Calibri" w:hAnsi="Calibri" w:cs="Calibri"/>
          <w:lang w:val="en-GB"/>
        </w:rPr>
        <w:t xml:space="preserve"> </w:t>
      </w:r>
      <w:r w:rsidR="00B7725E">
        <w:rPr>
          <w:rFonts w:ascii="Calibri" w:eastAsia="Calibri" w:hAnsi="Calibri" w:cs="Calibri"/>
          <w:lang w:val="en-GB"/>
        </w:rPr>
        <w:t>for display</w:t>
      </w:r>
      <w:r w:rsidR="000917A2">
        <w:rPr>
          <w:rFonts w:ascii="Calibri" w:eastAsia="Calibri" w:hAnsi="Calibri" w:cs="Calibri"/>
          <w:lang w:val="en-GB"/>
        </w:rPr>
        <w:t xml:space="preserve"> at the 2026 Health and Wellbeing Conference. </w:t>
      </w:r>
    </w:p>
    <w:p w14:paraId="584F2F72" w14:textId="77777777" w:rsidR="00801E77" w:rsidRDefault="00801E77" w:rsidP="00801E77">
      <w:pPr>
        <w:pStyle w:val="ListParagraph"/>
        <w:jc w:val="both"/>
        <w:rPr>
          <w:rFonts w:ascii="Calibri" w:eastAsia="Calibri" w:hAnsi="Calibri" w:cs="Calibri"/>
          <w:lang w:val="en-GB"/>
        </w:rPr>
      </w:pPr>
    </w:p>
    <w:p w14:paraId="69C0C18F" w14:textId="77777777" w:rsidR="00FD61F7" w:rsidRDefault="00FD61F7" w:rsidP="00801E77">
      <w:pPr>
        <w:pStyle w:val="ListParagraph"/>
        <w:jc w:val="both"/>
        <w:rPr>
          <w:rFonts w:ascii="Calibri" w:eastAsia="Calibri" w:hAnsi="Calibri" w:cs="Calibri"/>
          <w:lang w:val="en-GB"/>
        </w:rPr>
      </w:pPr>
    </w:p>
    <w:p w14:paraId="67757795" w14:textId="77777777" w:rsidR="00FD61F7" w:rsidRDefault="00FD61F7" w:rsidP="00801E77">
      <w:pPr>
        <w:pStyle w:val="ListParagraph"/>
        <w:jc w:val="both"/>
        <w:rPr>
          <w:rFonts w:ascii="Calibri" w:eastAsia="Calibri" w:hAnsi="Calibri" w:cs="Calibri"/>
          <w:lang w:val="en-GB"/>
        </w:rPr>
      </w:pPr>
    </w:p>
    <w:p w14:paraId="6B682A86" w14:textId="77777777" w:rsidR="00A6185E" w:rsidRDefault="00A6185E" w:rsidP="00801E77">
      <w:pPr>
        <w:pStyle w:val="ListParagraph"/>
        <w:jc w:val="both"/>
        <w:rPr>
          <w:rFonts w:ascii="Calibri" w:eastAsia="Calibri" w:hAnsi="Calibri" w:cs="Calibri"/>
          <w:lang w:val="en-GB"/>
        </w:rPr>
      </w:pPr>
    </w:p>
    <w:p w14:paraId="6E5B0BD9" w14:textId="77777777" w:rsidR="00A6185E" w:rsidRDefault="00A6185E" w:rsidP="00801E77">
      <w:pPr>
        <w:pStyle w:val="ListParagraph"/>
        <w:jc w:val="both"/>
        <w:rPr>
          <w:rFonts w:ascii="Calibri" w:eastAsia="Calibri" w:hAnsi="Calibri" w:cs="Calibri"/>
          <w:lang w:val="en-GB"/>
        </w:rPr>
      </w:pPr>
    </w:p>
    <w:p w14:paraId="4E773903" w14:textId="77777777" w:rsidR="00A6185E" w:rsidRDefault="00A6185E" w:rsidP="00801E77">
      <w:pPr>
        <w:pStyle w:val="ListParagraph"/>
        <w:jc w:val="both"/>
        <w:rPr>
          <w:rFonts w:ascii="Calibri" w:eastAsia="Calibri" w:hAnsi="Calibri" w:cs="Calibri"/>
          <w:lang w:val="en-GB"/>
        </w:rPr>
      </w:pPr>
    </w:p>
    <w:p w14:paraId="11BB6517" w14:textId="77777777" w:rsidR="00A6185E" w:rsidRDefault="00A6185E" w:rsidP="00801E77">
      <w:pPr>
        <w:pStyle w:val="ListParagraph"/>
        <w:jc w:val="both"/>
        <w:rPr>
          <w:rFonts w:ascii="Calibri" w:eastAsia="Calibri" w:hAnsi="Calibri" w:cs="Calibri"/>
          <w:lang w:val="en-GB"/>
        </w:rPr>
      </w:pPr>
    </w:p>
    <w:p w14:paraId="782CC4AD" w14:textId="77777777" w:rsidR="00A6185E" w:rsidRDefault="00A6185E" w:rsidP="00801E77">
      <w:pPr>
        <w:pStyle w:val="ListParagraph"/>
        <w:jc w:val="both"/>
        <w:rPr>
          <w:rFonts w:ascii="Calibri" w:eastAsia="Calibri" w:hAnsi="Calibri" w:cs="Calibri"/>
          <w:lang w:val="en-GB"/>
        </w:rPr>
      </w:pPr>
    </w:p>
    <w:p w14:paraId="4D74D8B7" w14:textId="77777777" w:rsidR="004542F3" w:rsidRDefault="004542F3" w:rsidP="00801E77">
      <w:pPr>
        <w:pStyle w:val="ListParagraph"/>
        <w:jc w:val="both"/>
        <w:rPr>
          <w:rFonts w:ascii="Calibri" w:eastAsia="Calibri" w:hAnsi="Calibri" w:cs="Calibri"/>
          <w:lang w:val="en-GB"/>
        </w:rPr>
      </w:pPr>
    </w:p>
    <w:p w14:paraId="2D4BD8DF" w14:textId="77777777" w:rsidR="004542F3" w:rsidRDefault="004542F3" w:rsidP="00801E77">
      <w:pPr>
        <w:pStyle w:val="ListParagraph"/>
        <w:jc w:val="both"/>
        <w:rPr>
          <w:rFonts w:ascii="Calibri" w:eastAsia="Calibri" w:hAnsi="Calibri" w:cs="Calibri"/>
          <w:lang w:val="en-GB"/>
        </w:rPr>
      </w:pPr>
    </w:p>
    <w:p w14:paraId="0CD44E81" w14:textId="77777777" w:rsidR="004542F3" w:rsidRDefault="004542F3" w:rsidP="00801E77">
      <w:pPr>
        <w:pStyle w:val="ListParagraph"/>
        <w:jc w:val="both"/>
        <w:rPr>
          <w:rFonts w:ascii="Calibri" w:eastAsia="Calibri" w:hAnsi="Calibri" w:cs="Calibri"/>
          <w:lang w:val="en-GB"/>
        </w:rPr>
      </w:pPr>
    </w:p>
    <w:p w14:paraId="3AA110DB" w14:textId="77777777" w:rsidR="004542F3" w:rsidRDefault="004542F3" w:rsidP="00801E77">
      <w:pPr>
        <w:pStyle w:val="ListParagraph"/>
        <w:jc w:val="both"/>
        <w:rPr>
          <w:rFonts w:ascii="Calibri" w:eastAsia="Calibri" w:hAnsi="Calibri" w:cs="Calibri"/>
          <w:lang w:val="en-GB"/>
        </w:rPr>
      </w:pPr>
    </w:p>
    <w:p w14:paraId="5FCE08FD" w14:textId="77777777" w:rsidR="00A6185E" w:rsidRDefault="00A6185E" w:rsidP="00801E77">
      <w:pPr>
        <w:pStyle w:val="ListParagraph"/>
        <w:jc w:val="both"/>
        <w:rPr>
          <w:rFonts w:ascii="Calibri" w:eastAsia="Calibri" w:hAnsi="Calibri" w:cs="Calibri"/>
          <w:lang w:val="en-GB"/>
        </w:rPr>
      </w:pPr>
    </w:p>
    <w:p w14:paraId="52E24ECA" w14:textId="77777777" w:rsidR="00A6185E" w:rsidRDefault="00A6185E" w:rsidP="00801E77">
      <w:pPr>
        <w:pStyle w:val="ListParagraph"/>
        <w:jc w:val="both"/>
        <w:rPr>
          <w:rFonts w:ascii="Calibri" w:eastAsia="Calibri" w:hAnsi="Calibri" w:cs="Calibri"/>
          <w:lang w:val="en-GB"/>
        </w:rPr>
      </w:pPr>
    </w:p>
    <w:p w14:paraId="3D5EF22F" w14:textId="77777777" w:rsidR="00A6185E" w:rsidRDefault="00A6185E" w:rsidP="00801E77">
      <w:pPr>
        <w:pStyle w:val="ListParagraph"/>
        <w:jc w:val="both"/>
        <w:rPr>
          <w:rFonts w:ascii="Calibri" w:eastAsia="Calibri" w:hAnsi="Calibri" w:cs="Calibri"/>
          <w:lang w:val="en-GB"/>
        </w:rPr>
      </w:pPr>
    </w:p>
    <w:p w14:paraId="6E15B43E" w14:textId="77777777" w:rsidR="00FD61F7" w:rsidRDefault="00FD61F7" w:rsidP="00801E77">
      <w:pPr>
        <w:pStyle w:val="ListParagraph"/>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A6185E" w14:paraId="57F421C6" w14:textId="77777777" w:rsidTr="0893CCB7">
        <w:trPr>
          <w:trHeight w:val="300"/>
        </w:trPr>
        <w:tc>
          <w:tcPr>
            <w:tcW w:w="10490" w:type="dxa"/>
            <w:gridSpan w:val="2"/>
            <w:shd w:val="clear" w:color="auto" w:fill="70AD47" w:themeFill="accent6"/>
            <w:tcMar>
              <w:left w:w="105" w:type="dxa"/>
              <w:right w:w="105" w:type="dxa"/>
            </w:tcMar>
          </w:tcPr>
          <w:p w14:paraId="21731B89" w14:textId="77777777" w:rsidR="00A6185E" w:rsidRDefault="00A6185E" w:rsidP="00722F15">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HEALTHY CAMPUS CASE STUDY</w:t>
            </w:r>
          </w:p>
        </w:tc>
      </w:tr>
      <w:tr w:rsidR="00A6185E" w:rsidRPr="0079733A" w14:paraId="0929E8E7" w14:textId="77777777" w:rsidTr="0893CCB7">
        <w:trPr>
          <w:trHeight w:val="300"/>
        </w:trPr>
        <w:tc>
          <w:tcPr>
            <w:tcW w:w="2977" w:type="dxa"/>
            <w:shd w:val="clear" w:color="auto" w:fill="F2F2F2" w:themeFill="background1" w:themeFillShade="F2"/>
            <w:tcMar>
              <w:left w:w="105" w:type="dxa"/>
              <w:right w:w="105" w:type="dxa"/>
            </w:tcMar>
          </w:tcPr>
          <w:p w14:paraId="0F582F00" w14:textId="0CF4AA2A" w:rsidR="00A6185E" w:rsidRPr="002D07D1" w:rsidRDefault="00A6185E" w:rsidP="0893CCB7">
            <w:pPr>
              <w:pStyle w:val="ListParagraph"/>
              <w:numPr>
                <w:ilvl w:val="0"/>
                <w:numId w:val="7"/>
              </w:numPr>
              <w:jc w:val="both"/>
              <w:rPr>
                <w:rFonts w:eastAsiaTheme="minorEastAsia"/>
                <w:b/>
                <w:bCs/>
              </w:rPr>
            </w:pPr>
            <w:r w:rsidRPr="002D07D1">
              <w:rPr>
                <w:rFonts w:eastAsiaTheme="minorEastAsia"/>
                <w:b/>
                <w:bCs/>
              </w:rPr>
              <w:t xml:space="preserve">Project Title </w:t>
            </w:r>
          </w:p>
        </w:tc>
        <w:tc>
          <w:tcPr>
            <w:tcW w:w="7513" w:type="dxa"/>
            <w:tcMar>
              <w:left w:w="105" w:type="dxa"/>
              <w:right w:w="105" w:type="dxa"/>
            </w:tcMar>
          </w:tcPr>
          <w:p w14:paraId="450FC5F4" w14:textId="7C2849DE" w:rsidR="00A6185E" w:rsidRPr="002D07D1" w:rsidRDefault="00597505" w:rsidP="0893CCB7">
            <w:pPr>
              <w:spacing w:before="80" w:after="80" w:line="259" w:lineRule="auto"/>
              <w:rPr>
                <w:rFonts w:eastAsiaTheme="minorEastAsia"/>
                <w:color w:val="3B3838" w:themeColor="background2" w:themeShade="40"/>
                <w:lang w:val="en-IE"/>
              </w:rPr>
            </w:pPr>
            <w:r w:rsidRPr="002D07D1">
              <w:rPr>
                <w:rFonts w:eastAsiaTheme="minorEastAsia"/>
                <w:color w:val="3B3838" w:themeColor="background2" w:themeShade="40"/>
                <w:lang w:val="en-IE"/>
              </w:rPr>
              <w:t>MU Healthy Campus Try Tennis – Tennis Lessons</w:t>
            </w:r>
          </w:p>
        </w:tc>
      </w:tr>
      <w:tr w:rsidR="00A6185E" w14:paraId="48D8779B" w14:textId="77777777" w:rsidTr="0893CCB7">
        <w:trPr>
          <w:trHeight w:val="300"/>
        </w:trPr>
        <w:tc>
          <w:tcPr>
            <w:tcW w:w="2977" w:type="dxa"/>
            <w:shd w:val="clear" w:color="auto" w:fill="F2F2F2" w:themeFill="background1" w:themeFillShade="F2"/>
            <w:tcMar>
              <w:left w:w="105" w:type="dxa"/>
              <w:right w:w="105" w:type="dxa"/>
            </w:tcMar>
          </w:tcPr>
          <w:p w14:paraId="3A033A90" w14:textId="133D2344" w:rsidR="000F6BD8" w:rsidRPr="002D07D1" w:rsidRDefault="00A6185E" w:rsidP="0893CCB7">
            <w:pPr>
              <w:pStyle w:val="ListParagraph"/>
              <w:numPr>
                <w:ilvl w:val="0"/>
                <w:numId w:val="7"/>
              </w:numPr>
              <w:spacing w:before="80" w:after="80"/>
              <w:rPr>
                <w:rFonts w:eastAsiaTheme="minorEastAsia"/>
                <w:b/>
                <w:bCs/>
                <w:color w:val="000000" w:themeColor="text1"/>
                <w:lang w:val="en-IE"/>
              </w:rPr>
            </w:pPr>
            <w:r w:rsidRPr="002D07D1">
              <w:rPr>
                <w:rFonts w:eastAsiaTheme="minorEastAsia"/>
                <w:b/>
                <w:bCs/>
                <w:color w:val="000000" w:themeColor="text1"/>
                <w:lang w:val="en-IE"/>
              </w:rPr>
              <w:t>Institution/ Organisation</w:t>
            </w:r>
          </w:p>
        </w:tc>
        <w:tc>
          <w:tcPr>
            <w:tcW w:w="7513" w:type="dxa"/>
            <w:tcMar>
              <w:left w:w="105" w:type="dxa"/>
              <w:right w:w="105" w:type="dxa"/>
            </w:tcMar>
          </w:tcPr>
          <w:p w14:paraId="28EA8AB8" w14:textId="1CE1EFD9" w:rsidR="00A6185E" w:rsidRPr="002D07D1" w:rsidRDefault="00597505" w:rsidP="0893CCB7">
            <w:pPr>
              <w:spacing w:before="80" w:after="80" w:line="259" w:lineRule="auto"/>
              <w:rPr>
                <w:rFonts w:eastAsiaTheme="minorEastAsia"/>
                <w:color w:val="000000" w:themeColor="text1"/>
                <w:lang w:val="en-IE"/>
              </w:rPr>
            </w:pPr>
            <w:r w:rsidRPr="002D07D1">
              <w:rPr>
                <w:rFonts w:eastAsiaTheme="minorEastAsia"/>
                <w:color w:val="000000" w:themeColor="text1"/>
                <w:lang w:val="en-IE"/>
              </w:rPr>
              <w:t xml:space="preserve">Maynooth University </w:t>
            </w:r>
          </w:p>
        </w:tc>
      </w:tr>
      <w:tr w:rsidR="00A6185E" w:rsidRPr="0079733A" w14:paraId="375FD672" w14:textId="77777777" w:rsidTr="0893CCB7">
        <w:trPr>
          <w:trHeight w:val="300"/>
        </w:trPr>
        <w:tc>
          <w:tcPr>
            <w:tcW w:w="2977" w:type="dxa"/>
            <w:shd w:val="clear" w:color="auto" w:fill="F2F2F2" w:themeFill="background1" w:themeFillShade="F2"/>
            <w:tcMar>
              <w:left w:w="105" w:type="dxa"/>
              <w:right w:w="105" w:type="dxa"/>
            </w:tcMar>
          </w:tcPr>
          <w:p w14:paraId="566616EB" w14:textId="158BD7EF" w:rsidR="00A6185E" w:rsidRPr="002D07D1" w:rsidRDefault="00A6185E" w:rsidP="0893CCB7">
            <w:pPr>
              <w:pStyle w:val="ListParagraph"/>
              <w:numPr>
                <w:ilvl w:val="0"/>
                <w:numId w:val="7"/>
              </w:numPr>
              <w:rPr>
                <w:rFonts w:eastAsiaTheme="minorEastAsia"/>
                <w:b/>
                <w:bCs/>
              </w:rPr>
            </w:pPr>
            <w:r w:rsidRPr="002D07D1">
              <w:rPr>
                <w:rFonts w:eastAsiaTheme="minorEastAsia"/>
                <w:b/>
                <w:bCs/>
              </w:rPr>
              <w:t>Who leads/ led the project?</w:t>
            </w:r>
          </w:p>
        </w:tc>
        <w:tc>
          <w:tcPr>
            <w:tcW w:w="7513" w:type="dxa"/>
            <w:tcMar>
              <w:left w:w="105" w:type="dxa"/>
              <w:right w:w="105" w:type="dxa"/>
            </w:tcMar>
          </w:tcPr>
          <w:p w14:paraId="3CDAF7C3" w14:textId="0EC92AA1" w:rsidR="00A6185E" w:rsidRPr="002D07D1" w:rsidRDefault="00152E98" w:rsidP="0893CCB7">
            <w:pPr>
              <w:spacing w:before="80" w:after="80"/>
              <w:rPr>
                <w:rFonts w:eastAsiaTheme="minorEastAsia"/>
                <w:i/>
                <w:iCs/>
                <w:color w:val="3B3838" w:themeColor="background2" w:themeShade="40"/>
                <w:lang w:val="en-IE"/>
              </w:rPr>
            </w:pPr>
            <w:r w:rsidRPr="002D07D1">
              <w:rPr>
                <w:rFonts w:eastAsiaTheme="minorEastAsia"/>
                <w:i/>
                <w:iCs/>
                <w:color w:val="3B3838" w:themeColor="background2" w:themeShade="40"/>
                <w:lang w:val="en-IE"/>
              </w:rPr>
              <w:t>Healthy Campus (Sin</w:t>
            </w:r>
            <w:r w:rsidR="00745338" w:rsidRPr="002D07D1">
              <w:rPr>
                <w:rFonts w:eastAsiaTheme="minorEastAsia"/>
                <w:i/>
                <w:iCs/>
                <w:color w:val="3B3838" w:themeColor="background2" w:themeShade="40"/>
                <w:lang w:val="en-IE"/>
              </w:rPr>
              <w:t>é</w:t>
            </w:r>
            <w:r w:rsidRPr="002D07D1">
              <w:rPr>
                <w:rFonts w:eastAsiaTheme="minorEastAsia"/>
                <w:i/>
                <w:iCs/>
                <w:color w:val="3B3838" w:themeColor="background2" w:themeShade="40"/>
                <w:lang w:val="en-IE"/>
              </w:rPr>
              <w:t>ad McNulty, Healthy Campus Manager)</w:t>
            </w:r>
          </w:p>
        </w:tc>
      </w:tr>
      <w:tr w:rsidR="00A6185E" w:rsidRPr="0079733A" w14:paraId="69A68F13" w14:textId="77777777" w:rsidTr="0893CCB7">
        <w:trPr>
          <w:trHeight w:val="300"/>
        </w:trPr>
        <w:tc>
          <w:tcPr>
            <w:tcW w:w="2977" w:type="dxa"/>
            <w:shd w:val="clear" w:color="auto" w:fill="F2F2F2" w:themeFill="background1" w:themeFillShade="F2"/>
            <w:tcMar>
              <w:left w:w="105" w:type="dxa"/>
              <w:right w:w="105" w:type="dxa"/>
            </w:tcMar>
          </w:tcPr>
          <w:p w14:paraId="72B2AEC0" w14:textId="0EC79E8D" w:rsidR="00A6185E" w:rsidRPr="002D07D1" w:rsidRDefault="00A6185E" w:rsidP="0893CCB7">
            <w:pPr>
              <w:pStyle w:val="ListParagraph"/>
              <w:numPr>
                <w:ilvl w:val="0"/>
                <w:numId w:val="7"/>
              </w:numPr>
              <w:rPr>
                <w:rFonts w:eastAsiaTheme="minorEastAsia"/>
                <w:b/>
                <w:bCs/>
              </w:rPr>
            </w:pPr>
            <w:r w:rsidRPr="002D07D1">
              <w:rPr>
                <w:rFonts w:eastAsiaTheme="minorEastAsia"/>
                <w:b/>
                <w:bCs/>
              </w:rPr>
              <w:t xml:space="preserve">Date and timeframe </w:t>
            </w:r>
          </w:p>
          <w:p w14:paraId="7406D7DF" w14:textId="77777777" w:rsidR="00A6185E" w:rsidRPr="002D07D1" w:rsidRDefault="00A6185E" w:rsidP="0893CCB7">
            <w:pPr>
              <w:rPr>
                <w:rFonts w:eastAsiaTheme="minorEastAsia"/>
                <w:b/>
                <w:bCs/>
              </w:rPr>
            </w:pPr>
          </w:p>
        </w:tc>
        <w:tc>
          <w:tcPr>
            <w:tcW w:w="7513" w:type="dxa"/>
            <w:tcMar>
              <w:left w:w="105" w:type="dxa"/>
              <w:right w:w="105" w:type="dxa"/>
            </w:tcMar>
          </w:tcPr>
          <w:p w14:paraId="459469AB" w14:textId="36430151" w:rsidR="00A6185E" w:rsidRPr="002D07D1" w:rsidRDefault="00152E98" w:rsidP="0893CCB7">
            <w:pPr>
              <w:spacing w:before="80" w:after="80"/>
              <w:rPr>
                <w:rFonts w:eastAsiaTheme="minorEastAsia"/>
                <w:i/>
                <w:iCs/>
                <w:color w:val="3B3838" w:themeColor="background2" w:themeShade="40"/>
                <w:lang w:val="en-IE"/>
              </w:rPr>
            </w:pPr>
            <w:r w:rsidRPr="002D07D1">
              <w:rPr>
                <w:rFonts w:eastAsiaTheme="minorEastAsia"/>
                <w:i/>
                <w:iCs/>
                <w:color w:val="3B3838" w:themeColor="background2" w:themeShade="40"/>
                <w:lang w:val="en-IE"/>
              </w:rPr>
              <w:t>Semester 2 – Academic Year 2025-2026</w:t>
            </w:r>
            <w:r w:rsidR="006A1C38" w:rsidRPr="002D07D1">
              <w:rPr>
                <w:rFonts w:eastAsiaTheme="minorEastAsia"/>
                <w:i/>
                <w:iCs/>
                <w:color w:val="3B3838" w:themeColor="background2" w:themeShade="40"/>
                <w:lang w:val="en-IE"/>
              </w:rPr>
              <w:t xml:space="preserve"> </w:t>
            </w:r>
          </w:p>
        </w:tc>
      </w:tr>
      <w:tr w:rsidR="00A6185E" w:rsidRPr="0079733A" w14:paraId="20684A6F" w14:textId="77777777" w:rsidTr="0893CCB7">
        <w:trPr>
          <w:trHeight w:val="300"/>
        </w:trPr>
        <w:tc>
          <w:tcPr>
            <w:tcW w:w="2977" w:type="dxa"/>
            <w:shd w:val="clear" w:color="auto" w:fill="F2F2F2" w:themeFill="background1" w:themeFillShade="F2"/>
            <w:tcMar>
              <w:left w:w="105" w:type="dxa"/>
              <w:right w:w="105" w:type="dxa"/>
            </w:tcMar>
          </w:tcPr>
          <w:p w14:paraId="35CBB075" w14:textId="0CA0AD2E" w:rsidR="00A6185E" w:rsidRPr="0059321F" w:rsidRDefault="00A6185E" w:rsidP="00722F15">
            <w:pPr>
              <w:pStyle w:val="ListParagraph"/>
              <w:numPr>
                <w:ilvl w:val="0"/>
                <w:numId w:val="7"/>
              </w:numPr>
              <w:rPr>
                <w:rFonts w:eastAsiaTheme="minorEastAsia"/>
                <w:b/>
                <w:bCs/>
              </w:rPr>
            </w:pPr>
            <w:r w:rsidRPr="0059321F">
              <w:rPr>
                <w:rFonts w:eastAsiaTheme="minorEastAsia"/>
                <w:b/>
                <w:bCs/>
              </w:rPr>
              <w:t>Population Group</w:t>
            </w:r>
            <w:r w:rsidR="00503BD6" w:rsidRPr="0059321F">
              <w:rPr>
                <w:rFonts w:eastAsiaTheme="minorEastAsia"/>
                <w:b/>
                <w:bCs/>
              </w:rPr>
              <w:t xml:space="preserve"> (tick all that apply)</w:t>
            </w:r>
          </w:p>
        </w:tc>
        <w:tc>
          <w:tcPr>
            <w:tcW w:w="7513" w:type="dxa"/>
            <w:tcMar>
              <w:left w:w="105" w:type="dxa"/>
              <w:right w:w="105" w:type="dxa"/>
            </w:tcMar>
          </w:tcPr>
          <w:p w14:paraId="642E1B6B" w14:textId="76855D3D" w:rsidR="00A6185E" w:rsidRPr="0084128B" w:rsidRDefault="00503BD6" w:rsidP="00503BD6">
            <w:pPr>
              <w:pStyle w:val="ListParagraph"/>
              <w:numPr>
                <w:ilvl w:val="0"/>
                <w:numId w:val="5"/>
              </w:numPr>
              <w:spacing w:line="360" w:lineRule="auto"/>
              <w:ind w:left="714" w:hanging="357"/>
              <w:rPr>
                <w:rFonts w:eastAsiaTheme="minorEastAsia"/>
                <w:color w:val="000000" w:themeColor="text1"/>
                <w:lang w:val="en-IE"/>
              </w:rPr>
            </w:pPr>
            <w:r w:rsidRPr="0084128B">
              <w:rPr>
                <w:rFonts w:eastAsiaTheme="minorEastAsia"/>
                <w:color w:val="000000" w:themeColor="text1"/>
                <w:lang w:val="en-IE"/>
              </w:rPr>
              <w:t xml:space="preserve">Students </w:t>
            </w:r>
            <w:sdt>
              <w:sdtPr>
                <w:id w:val="-261844009"/>
                <w14:checkbox>
                  <w14:checked w14:val="1"/>
                  <w14:checkedState w14:val="2612" w14:font="MS Gothic"/>
                  <w14:uncheckedState w14:val="2610" w14:font="MS Gothic"/>
                </w14:checkbox>
              </w:sdtPr>
              <w:sdtEndPr/>
              <w:sdtContent>
                <w:r w:rsidR="006A1C38">
                  <w:rPr>
                    <w:rFonts w:ascii="MS Gothic" w:eastAsia="MS Gothic" w:hAnsi="MS Gothic" w:hint="eastAsia"/>
                  </w:rPr>
                  <w:t>☒</w:t>
                </w:r>
              </w:sdtContent>
            </w:sdt>
          </w:p>
          <w:p w14:paraId="7EAD5A50" w14:textId="227B1EEE" w:rsidR="00503BD6" w:rsidRPr="00503BD6"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84128B">
              <w:rPr>
                <w:rFonts w:eastAsiaTheme="minorEastAsia"/>
                <w:color w:val="000000" w:themeColor="text1"/>
                <w:lang w:val="en-IE"/>
              </w:rPr>
              <w:t xml:space="preserve">Staff </w:t>
            </w:r>
            <w:sdt>
              <w:sdtPr>
                <w:id w:val="-1848782357"/>
                <w14:checkbox>
                  <w14:checked w14:val="1"/>
                  <w14:checkedState w14:val="2612" w14:font="MS Gothic"/>
                  <w14:uncheckedState w14:val="2610" w14:font="MS Gothic"/>
                </w14:checkbox>
              </w:sdtPr>
              <w:sdtEndPr/>
              <w:sdtContent>
                <w:r w:rsidR="006A1C38">
                  <w:rPr>
                    <w:rFonts w:ascii="MS Gothic" w:eastAsia="MS Gothic" w:hAnsi="MS Gothic" w:hint="eastAsia"/>
                  </w:rPr>
                  <w:t>☒</w:t>
                </w:r>
              </w:sdtContent>
            </w:sdt>
          </w:p>
          <w:p w14:paraId="27ADEDE4" w14:textId="635463AB" w:rsidR="00A6185E" w:rsidRPr="0084128B"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84128B">
              <w:rPr>
                <w:rFonts w:eastAsiaTheme="minorEastAsia"/>
                <w:color w:val="000000" w:themeColor="text1"/>
                <w:lang w:val="en-IE"/>
              </w:rPr>
              <w:t>Wider community</w:t>
            </w:r>
            <w:r w:rsidR="00503BD6">
              <w:rPr>
                <w:rFonts w:eastAsiaTheme="minorEastAsia"/>
                <w:color w:val="000000" w:themeColor="text1"/>
                <w:lang w:val="en-IE"/>
              </w:rPr>
              <w:t xml:space="preserve"> </w:t>
            </w:r>
            <w:sdt>
              <w:sdtPr>
                <w:id w:val="385693170"/>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3E8AE01" w14:textId="6E321669" w:rsidR="00A6185E" w:rsidRPr="0084128B"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84128B">
              <w:rPr>
                <w:rFonts w:eastAsiaTheme="minorEastAsia"/>
                <w:color w:val="000000" w:themeColor="text1"/>
                <w:lang w:val="en-IE"/>
              </w:rPr>
              <w:t>Other</w:t>
            </w:r>
            <w:r w:rsidR="00503BD6">
              <w:rPr>
                <w:rFonts w:eastAsiaTheme="minorEastAsia"/>
                <w:color w:val="000000" w:themeColor="text1"/>
                <w:lang w:val="en-IE"/>
              </w:rPr>
              <w:t xml:space="preserve"> </w:t>
            </w:r>
            <w:sdt>
              <w:sdtPr>
                <w:id w:val="1163821670"/>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tc>
      </w:tr>
      <w:tr w:rsidR="00A6185E" w:rsidRPr="0079733A" w14:paraId="461FEB5F" w14:textId="77777777" w:rsidTr="0893CCB7">
        <w:trPr>
          <w:trHeight w:val="300"/>
        </w:trPr>
        <w:tc>
          <w:tcPr>
            <w:tcW w:w="2977" w:type="dxa"/>
            <w:shd w:val="clear" w:color="auto" w:fill="F2F2F2" w:themeFill="background1" w:themeFillShade="F2"/>
            <w:tcMar>
              <w:left w:w="105" w:type="dxa"/>
              <w:right w:w="105" w:type="dxa"/>
            </w:tcMar>
          </w:tcPr>
          <w:p w14:paraId="415AA0EE" w14:textId="67BDE06B" w:rsidR="00503BD6" w:rsidRPr="0059321F" w:rsidRDefault="00A6185E" w:rsidP="00722F15">
            <w:pPr>
              <w:pStyle w:val="ListParagraph"/>
              <w:numPr>
                <w:ilvl w:val="0"/>
                <w:numId w:val="7"/>
              </w:numPr>
              <w:rPr>
                <w:rFonts w:eastAsiaTheme="minorEastAsia"/>
                <w:b/>
                <w:bCs/>
              </w:rPr>
            </w:pPr>
            <w:r w:rsidRPr="0059321F">
              <w:rPr>
                <w:rFonts w:eastAsiaTheme="minorEastAsia"/>
                <w:b/>
                <w:bCs/>
              </w:rPr>
              <w:t>Health Topi</w:t>
            </w:r>
            <w:r w:rsidR="00830BE8">
              <w:rPr>
                <w:rFonts w:eastAsiaTheme="minorEastAsia"/>
                <w:b/>
                <w:bCs/>
              </w:rPr>
              <w:t xml:space="preserve">c </w:t>
            </w:r>
            <w:r w:rsidR="00503BD6" w:rsidRPr="0059321F">
              <w:rPr>
                <w:rFonts w:eastAsiaTheme="minorEastAsia"/>
                <w:b/>
                <w:bCs/>
              </w:rPr>
              <w:t>(tick all that apply)</w:t>
            </w:r>
          </w:p>
        </w:tc>
        <w:tc>
          <w:tcPr>
            <w:tcW w:w="7513" w:type="dxa"/>
            <w:tcMar>
              <w:left w:w="105" w:type="dxa"/>
              <w:right w:w="105" w:type="dxa"/>
            </w:tcMar>
          </w:tcPr>
          <w:p w14:paraId="4780F0AE" w14:textId="31011412"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Alcohol</w:t>
            </w:r>
            <w:r w:rsidR="00503BD6">
              <w:rPr>
                <w:rFonts w:eastAsiaTheme="minorEastAsia"/>
                <w:color w:val="000000" w:themeColor="text1"/>
                <w:lang w:val="en-IE"/>
              </w:rPr>
              <w:t xml:space="preserve"> </w:t>
            </w:r>
            <w:sdt>
              <w:sdtPr>
                <w:id w:val="-2043124299"/>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23ED177C" w14:textId="56113078"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Substance Misuse</w:t>
            </w:r>
            <w:r w:rsidR="00503BD6">
              <w:rPr>
                <w:rFonts w:eastAsiaTheme="minorEastAsia"/>
                <w:color w:val="000000" w:themeColor="text1"/>
                <w:lang w:val="en-IE"/>
              </w:rPr>
              <w:t xml:space="preserve"> </w:t>
            </w:r>
            <w:sdt>
              <w:sdtPr>
                <w:id w:val="2028826948"/>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238A287" w14:textId="58CAC309"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Healthy Eating / Food</w:t>
            </w:r>
            <w:r w:rsidR="00503BD6">
              <w:rPr>
                <w:rFonts w:eastAsiaTheme="minorEastAsia"/>
                <w:color w:val="000000" w:themeColor="text1"/>
                <w:lang w:val="en-IE"/>
              </w:rPr>
              <w:t xml:space="preserve"> </w:t>
            </w:r>
            <w:sdt>
              <w:sdtPr>
                <w:id w:val="-123970877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0698E279" w14:textId="33B444DB"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Mental Health &amp; Wellbeing</w:t>
            </w:r>
            <w:r w:rsidR="00503BD6" w:rsidRPr="00503BD6">
              <w:rPr>
                <w:rFonts w:eastAsiaTheme="minorEastAsia"/>
                <w:color w:val="000000" w:themeColor="text1"/>
                <w:lang w:val="en-IE"/>
              </w:rPr>
              <w:t xml:space="preserve"> </w:t>
            </w:r>
            <w:sdt>
              <w:sdtPr>
                <w:id w:val="-2026858466"/>
                <w14:checkbox>
                  <w14:checked w14:val="1"/>
                  <w14:checkedState w14:val="2612" w14:font="MS Gothic"/>
                  <w14:uncheckedState w14:val="2610" w14:font="MS Gothic"/>
                </w14:checkbox>
              </w:sdtPr>
              <w:sdtEndPr/>
              <w:sdtContent>
                <w:r w:rsidR="006A1C38">
                  <w:rPr>
                    <w:rFonts w:ascii="MS Gothic" w:eastAsia="MS Gothic" w:hAnsi="MS Gothic" w:hint="eastAsia"/>
                  </w:rPr>
                  <w:t>☒</w:t>
                </w:r>
              </w:sdtContent>
            </w:sdt>
          </w:p>
          <w:p w14:paraId="44236DB1" w14:textId="00360222"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Sexual Health &amp; Wellbeing</w:t>
            </w:r>
            <w:r w:rsidR="00503BD6" w:rsidRPr="00503BD6">
              <w:rPr>
                <w:rFonts w:eastAsiaTheme="minorEastAsia"/>
                <w:color w:val="000000" w:themeColor="text1"/>
                <w:lang w:val="en-IE"/>
              </w:rPr>
              <w:t xml:space="preserve"> </w:t>
            </w:r>
            <w:sdt>
              <w:sdtPr>
                <w:id w:val="-1382082307"/>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3EF1BF5D" w14:textId="691EB220"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Tobacco/ Vape Free Campus</w:t>
            </w:r>
            <w:r w:rsidR="00503BD6">
              <w:rPr>
                <w:rFonts w:eastAsiaTheme="minorEastAsia"/>
                <w:color w:val="000000" w:themeColor="text1"/>
                <w:lang w:val="en-IE"/>
              </w:rPr>
              <w:t xml:space="preserve"> </w:t>
            </w:r>
            <w:sdt>
              <w:sdtPr>
                <w:id w:val="10793092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r w:rsidR="00503BD6" w:rsidRPr="00503BD6">
              <w:rPr>
                <w:rFonts w:eastAsiaTheme="minorEastAsia"/>
                <w:color w:val="000000" w:themeColor="text1"/>
                <w:lang w:val="en-IE"/>
              </w:rPr>
              <w:t xml:space="preserve"> </w:t>
            </w:r>
          </w:p>
          <w:p w14:paraId="0D70F7A2" w14:textId="081E294A"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Physical Activity / Active Transport</w:t>
            </w:r>
            <w:r w:rsidR="00503BD6">
              <w:rPr>
                <w:rFonts w:eastAsiaTheme="minorEastAsia"/>
                <w:color w:val="000000" w:themeColor="text1"/>
                <w:lang w:val="en-IE"/>
              </w:rPr>
              <w:t xml:space="preserve"> </w:t>
            </w:r>
            <w:sdt>
              <w:sdtPr>
                <w:id w:val="-836001375"/>
                <w14:checkbox>
                  <w14:checked w14:val="1"/>
                  <w14:checkedState w14:val="2612" w14:font="MS Gothic"/>
                  <w14:uncheckedState w14:val="2610" w14:font="MS Gothic"/>
                </w14:checkbox>
              </w:sdtPr>
              <w:sdtEndPr/>
              <w:sdtContent>
                <w:r w:rsidR="006A1C38">
                  <w:rPr>
                    <w:rFonts w:ascii="MS Gothic" w:eastAsia="MS Gothic" w:hAnsi="MS Gothic" w:hint="eastAsia"/>
                  </w:rPr>
                  <w:t>☒</w:t>
                </w:r>
              </w:sdtContent>
            </w:sdt>
          </w:p>
          <w:p w14:paraId="0E195069" w14:textId="6E63DDCB"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Wellbeing and the Curriculum</w:t>
            </w:r>
            <w:r w:rsidR="00503BD6">
              <w:rPr>
                <w:rFonts w:eastAsiaTheme="minorEastAsia"/>
                <w:color w:val="000000" w:themeColor="text1"/>
                <w:lang w:val="en-IE"/>
              </w:rPr>
              <w:t xml:space="preserve"> </w:t>
            </w:r>
            <w:sdt>
              <w:sdtPr>
                <w:id w:val="132277274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386EE98E" w14:textId="20F2E5CB"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Health &amp; Sustainability</w:t>
            </w:r>
            <w:r w:rsidR="00503BD6">
              <w:t xml:space="preserve"> </w:t>
            </w:r>
            <w:sdt>
              <w:sdtPr>
                <w:id w:val="-851577847"/>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05E20DF" w14:textId="6EBB985B" w:rsidR="00A6185E" w:rsidRPr="00976962" w:rsidRDefault="00A6185E" w:rsidP="00722F15">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Other</w:t>
            </w:r>
            <w:r w:rsidR="00503BD6">
              <w:rPr>
                <w:rFonts w:eastAsiaTheme="minorEastAsia"/>
                <w:color w:val="000000" w:themeColor="text1"/>
                <w:lang w:val="en-IE"/>
              </w:rPr>
              <w:t xml:space="preserve"> </w:t>
            </w:r>
            <w:sdt>
              <w:sdtPr>
                <w:id w:val="726263508"/>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tc>
      </w:tr>
    </w:tbl>
    <w:p w14:paraId="7269B026" w14:textId="77777777" w:rsidR="00FD61F7" w:rsidRDefault="00FD61F7" w:rsidP="00801E77">
      <w:pPr>
        <w:pStyle w:val="ListParagraph"/>
        <w:jc w:val="both"/>
        <w:rPr>
          <w:rFonts w:ascii="Calibri" w:eastAsia="Calibri" w:hAnsi="Calibri" w:cs="Calibri"/>
          <w:lang w:val="en-GB"/>
        </w:rPr>
      </w:pPr>
    </w:p>
    <w:p w14:paraId="5F12E7CE" w14:textId="77777777" w:rsidR="00FD61F7" w:rsidRDefault="00FD61F7" w:rsidP="00801E77">
      <w:pPr>
        <w:pStyle w:val="ListParagraph"/>
        <w:jc w:val="both"/>
        <w:rPr>
          <w:rFonts w:ascii="Calibri" w:eastAsia="Calibri" w:hAnsi="Calibri" w:cs="Calibri"/>
          <w:lang w:val="en-GB"/>
        </w:rPr>
      </w:pPr>
    </w:p>
    <w:p w14:paraId="6D86B551" w14:textId="77777777" w:rsidR="00FD61F7" w:rsidRDefault="00FD61F7" w:rsidP="00801E77">
      <w:pPr>
        <w:pStyle w:val="ListParagraph"/>
        <w:jc w:val="both"/>
        <w:rPr>
          <w:rFonts w:ascii="Calibri" w:eastAsia="Calibri" w:hAnsi="Calibri" w:cs="Calibri"/>
          <w:lang w:val="en-GB"/>
        </w:rPr>
      </w:pPr>
    </w:p>
    <w:p w14:paraId="2782786A" w14:textId="77777777" w:rsidR="00FD61F7" w:rsidRDefault="00FD61F7" w:rsidP="00801E77">
      <w:pPr>
        <w:pStyle w:val="ListParagraph"/>
        <w:jc w:val="both"/>
        <w:rPr>
          <w:rFonts w:ascii="Calibri" w:eastAsia="Calibri" w:hAnsi="Calibri" w:cs="Calibri"/>
          <w:lang w:val="en-GB"/>
        </w:rPr>
      </w:pPr>
    </w:p>
    <w:p w14:paraId="4BC5EA1E" w14:textId="77777777" w:rsidR="00A6185E" w:rsidRDefault="00A6185E" w:rsidP="00FD61F7">
      <w:pPr>
        <w:jc w:val="both"/>
        <w:rPr>
          <w:rFonts w:ascii="Calibri" w:eastAsia="Calibri" w:hAnsi="Calibri" w:cs="Calibri"/>
          <w:lang w:val="en-GB"/>
        </w:rPr>
      </w:pPr>
    </w:p>
    <w:p w14:paraId="528C3E63" w14:textId="2D9ACDB5" w:rsidR="00FD61F7" w:rsidRPr="00733072" w:rsidRDefault="00FD61F7" w:rsidP="00733072">
      <w:pPr>
        <w:ind w:left="360"/>
        <w:rPr>
          <w:b/>
          <w:bCs/>
        </w:rPr>
      </w:pPr>
    </w:p>
    <w:tbl>
      <w:tblPr>
        <w:tblStyle w:val="TableGrid"/>
        <w:tblpPr w:leftFromText="180" w:rightFromText="180" w:vertAnchor="page" w:horzAnchor="margin" w:tblpXSpec="center" w:tblpY="2911"/>
        <w:tblW w:w="10678" w:type="dxa"/>
        <w:tblLayout w:type="fixed"/>
        <w:tblLook w:val="06A0" w:firstRow="1" w:lastRow="0" w:firstColumn="1" w:lastColumn="0" w:noHBand="1" w:noVBand="1"/>
      </w:tblPr>
      <w:tblGrid>
        <w:gridCol w:w="1838"/>
        <w:gridCol w:w="2234"/>
        <w:gridCol w:w="2172"/>
        <w:gridCol w:w="1973"/>
        <w:gridCol w:w="2461"/>
      </w:tblGrid>
      <w:tr w:rsidR="00A6185E" w14:paraId="464770CE" w14:textId="77777777" w:rsidTr="0893CCB7">
        <w:trPr>
          <w:trHeight w:val="294"/>
        </w:trPr>
        <w:tc>
          <w:tcPr>
            <w:tcW w:w="10678" w:type="dxa"/>
            <w:gridSpan w:val="5"/>
            <w:shd w:val="clear" w:color="auto" w:fill="F2F2F2" w:themeFill="background1" w:themeFillShade="F2"/>
          </w:tcPr>
          <w:p w14:paraId="3CC63516" w14:textId="5190A345" w:rsidR="00830BE8" w:rsidRDefault="00A6185E" w:rsidP="00A6185E">
            <w:pPr>
              <w:pStyle w:val="ListParagraph"/>
              <w:numPr>
                <w:ilvl w:val="0"/>
                <w:numId w:val="7"/>
              </w:numPr>
              <w:rPr>
                <w:b/>
                <w:bCs/>
              </w:rPr>
            </w:pPr>
            <w:r w:rsidRPr="00830BE8">
              <w:rPr>
                <w:b/>
                <w:bCs/>
              </w:rPr>
              <w:lastRenderedPageBreak/>
              <w:t>Project Alignment</w:t>
            </w:r>
          </w:p>
          <w:p w14:paraId="520233B4" w14:textId="77777777" w:rsidR="00830BE8" w:rsidRPr="00830BE8" w:rsidRDefault="00830BE8" w:rsidP="00830BE8">
            <w:pPr>
              <w:ind w:left="360"/>
              <w:rPr>
                <w:b/>
                <w:bCs/>
              </w:rPr>
            </w:pPr>
          </w:p>
          <w:p w14:paraId="66CCEF28" w14:textId="71A60129" w:rsidR="00503BD6" w:rsidRDefault="00A6185E" w:rsidP="00A6185E">
            <w:pPr>
              <w:rPr>
                <w:b/>
                <w:bCs/>
              </w:rPr>
            </w:pPr>
            <w:r w:rsidRPr="00830BE8">
              <w:rPr>
                <w:b/>
                <w:bCs/>
              </w:rPr>
              <w:t xml:space="preserve">Use the categories below to highlight the alignment of the project with national policy. Please tick all that </w:t>
            </w:r>
            <w:r w:rsidR="007B540F">
              <w:rPr>
                <w:b/>
                <w:bCs/>
              </w:rPr>
              <w:t>apply</w:t>
            </w:r>
            <w:r w:rsidR="00534E0D">
              <w:rPr>
                <w:b/>
                <w:bCs/>
              </w:rPr>
              <w:t>.</w:t>
            </w:r>
          </w:p>
          <w:p w14:paraId="57933AE6" w14:textId="65249EBC" w:rsidR="00976962" w:rsidRPr="00976962" w:rsidRDefault="00976962" w:rsidP="00A6185E">
            <w:pPr>
              <w:rPr>
                <w:b/>
                <w:bCs/>
              </w:rPr>
            </w:pPr>
          </w:p>
        </w:tc>
      </w:tr>
      <w:tr w:rsidR="00A6185E" w:rsidRPr="002D07D1" w14:paraId="50D01168" w14:textId="77777777" w:rsidTr="0893CCB7">
        <w:trPr>
          <w:trHeight w:val="294"/>
        </w:trPr>
        <w:tc>
          <w:tcPr>
            <w:tcW w:w="1838" w:type="dxa"/>
            <w:shd w:val="clear" w:color="auto" w:fill="70AD47" w:themeFill="accent6"/>
          </w:tcPr>
          <w:p w14:paraId="476471F3" w14:textId="77777777" w:rsidR="00A6185E" w:rsidRPr="002D07D1" w:rsidRDefault="00A6185E" w:rsidP="0893CCB7">
            <w:pPr>
              <w:rPr>
                <w:rFonts w:eastAsiaTheme="minorEastAsia"/>
                <w:b/>
                <w:bCs/>
                <w:color w:val="FFFFFF" w:themeColor="background1"/>
                <w:sz w:val="24"/>
                <w:szCs w:val="24"/>
              </w:rPr>
            </w:pPr>
            <w:r w:rsidRPr="002D07D1">
              <w:rPr>
                <w:rFonts w:eastAsiaTheme="minorEastAsia"/>
                <w:b/>
                <w:bCs/>
                <w:color w:val="FFFFFF" w:themeColor="background1"/>
                <w:sz w:val="24"/>
                <w:szCs w:val="24"/>
              </w:rPr>
              <w:t xml:space="preserve">Limerick Framework for Action - 10 Actions </w:t>
            </w:r>
          </w:p>
          <w:p w14:paraId="73746053" w14:textId="77777777" w:rsidR="00A6185E" w:rsidRPr="002D07D1" w:rsidRDefault="00A6185E" w:rsidP="0893CCB7">
            <w:pPr>
              <w:rPr>
                <w:rFonts w:eastAsiaTheme="minorEastAsia"/>
                <w:b/>
                <w:bCs/>
                <w:color w:val="FFFFFF" w:themeColor="background1"/>
                <w:sz w:val="20"/>
                <w:szCs w:val="20"/>
              </w:rPr>
            </w:pPr>
            <w:hyperlink r:id="rId12">
              <w:r w:rsidRPr="002D07D1">
                <w:rPr>
                  <w:rStyle w:val="Hyperlink"/>
                  <w:rFonts w:eastAsiaTheme="minorEastAsia"/>
                  <w:b/>
                  <w:bCs/>
                  <w:color w:val="FFFFFF" w:themeColor="background1"/>
                  <w:sz w:val="20"/>
                  <w:szCs w:val="20"/>
                </w:rPr>
                <w:t>LFfA pg. 12</w:t>
              </w:r>
            </w:hyperlink>
          </w:p>
        </w:tc>
        <w:tc>
          <w:tcPr>
            <w:tcW w:w="2234" w:type="dxa"/>
            <w:shd w:val="clear" w:color="auto" w:fill="70AD47" w:themeFill="accent6"/>
          </w:tcPr>
          <w:p w14:paraId="52A04351" w14:textId="77777777" w:rsidR="00A6185E" w:rsidRPr="002D07D1" w:rsidRDefault="00A6185E" w:rsidP="00A6185E">
            <w:pPr>
              <w:rPr>
                <w:rFonts w:eastAsiaTheme="minorEastAsia"/>
                <w:b/>
                <w:bCs/>
                <w:color w:val="FFFFFF" w:themeColor="background1"/>
                <w:sz w:val="24"/>
                <w:szCs w:val="24"/>
              </w:rPr>
            </w:pPr>
            <w:r w:rsidRPr="002D07D1">
              <w:rPr>
                <w:rFonts w:eastAsiaTheme="minorEastAsia"/>
                <w:b/>
                <w:bCs/>
                <w:color w:val="FFFFFF" w:themeColor="background1"/>
                <w:sz w:val="24"/>
                <w:szCs w:val="24"/>
              </w:rPr>
              <w:t>Healthy Campus Process</w:t>
            </w:r>
          </w:p>
          <w:p w14:paraId="69435B4E" w14:textId="77777777" w:rsidR="00A6185E" w:rsidRPr="002D07D1" w:rsidRDefault="00A6185E" w:rsidP="00A6185E">
            <w:pPr>
              <w:rPr>
                <w:rFonts w:eastAsiaTheme="minorEastAsia"/>
                <w:b/>
                <w:bCs/>
                <w:color w:val="FFFFFF" w:themeColor="background1"/>
                <w:sz w:val="20"/>
                <w:szCs w:val="20"/>
              </w:rPr>
            </w:pPr>
            <w:hyperlink r:id="rId13" w:history="1">
              <w:r w:rsidRPr="002D07D1">
                <w:rPr>
                  <w:rStyle w:val="Hyperlink"/>
                  <w:rFonts w:eastAsiaTheme="minorEastAsia"/>
                  <w:b/>
                  <w:bCs/>
                  <w:color w:val="FFFFFF" w:themeColor="background1"/>
                  <w:sz w:val="20"/>
                  <w:szCs w:val="20"/>
                </w:rPr>
                <w:t>HCCF pg. 4</w:t>
              </w:r>
            </w:hyperlink>
          </w:p>
        </w:tc>
        <w:tc>
          <w:tcPr>
            <w:tcW w:w="2172" w:type="dxa"/>
            <w:shd w:val="clear" w:color="auto" w:fill="70AD47" w:themeFill="accent6"/>
          </w:tcPr>
          <w:p w14:paraId="5812BA38" w14:textId="77777777" w:rsidR="00A6185E" w:rsidRPr="002D07D1" w:rsidRDefault="00A6185E" w:rsidP="0893CCB7">
            <w:pPr>
              <w:spacing w:line="259" w:lineRule="auto"/>
              <w:rPr>
                <w:rFonts w:eastAsiaTheme="minorEastAsia"/>
                <w:b/>
                <w:bCs/>
                <w:color w:val="FFFFFF" w:themeColor="background1"/>
                <w:sz w:val="24"/>
                <w:szCs w:val="24"/>
              </w:rPr>
            </w:pPr>
            <w:r w:rsidRPr="002D07D1">
              <w:rPr>
                <w:rFonts w:eastAsiaTheme="minorEastAsia"/>
                <w:b/>
                <w:bCs/>
                <w:color w:val="FFFFFF" w:themeColor="background1"/>
                <w:sz w:val="24"/>
                <w:szCs w:val="24"/>
              </w:rPr>
              <w:t xml:space="preserve">Whole Campus Approach </w:t>
            </w:r>
          </w:p>
          <w:p w14:paraId="617ECBFC" w14:textId="77777777" w:rsidR="00A6185E" w:rsidRPr="002D07D1" w:rsidRDefault="00A6185E" w:rsidP="0893CCB7">
            <w:pPr>
              <w:spacing w:line="259" w:lineRule="auto"/>
              <w:rPr>
                <w:rFonts w:eastAsiaTheme="minorEastAsia"/>
                <w:b/>
                <w:bCs/>
                <w:color w:val="FFFFFF" w:themeColor="background1"/>
                <w:sz w:val="20"/>
                <w:szCs w:val="20"/>
              </w:rPr>
            </w:pPr>
            <w:hyperlink r:id="rId14">
              <w:r w:rsidRPr="002D07D1">
                <w:rPr>
                  <w:rStyle w:val="Hyperlink"/>
                  <w:rFonts w:eastAsiaTheme="minorEastAsia"/>
                  <w:b/>
                  <w:bCs/>
                  <w:color w:val="FFFFFF" w:themeColor="background1"/>
                  <w:sz w:val="20"/>
                  <w:szCs w:val="20"/>
                </w:rPr>
                <w:t>HC Tool pg. 8</w:t>
              </w:r>
            </w:hyperlink>
          </w:p>
        </w:tc>
        <w:tc>
          <w:tcPr>
            <w:tcW w:w="1973" w:type="dxa"/>
            <w:shd w:val="clear" w:color="auto" w:fill="70AD47" w:themeFill="accent6"/>
          </w:tcPr>
          <w:p w14:paraId="586473FD" w14:textId="77777777" w:rsidR="00A6185E" w:rsidRPr="002D07D1" w:rsidRDefault="00A6185E" w:rsidP="00A6185E">
            <w:pPr>
              <w:rPr>
                <w:rFonts w:eastAsiaTheme="minorEastAsia"/>
                <w:b/>
                <w:bCs/>
                <w:color w:val="FFFFFF" w:themeColor="background1"/>
                <w:sz w:val="24"/>
                <w:szCs w:val="24"/>
              </w:rPr>
            </w:pPr>
            <w:r w:rsidRPr="002D07D1">
              <w:rPr>
                <w:rFonts w:eastAsiaTheme="minorEastAsia"/>
                <w:b/>
                <w:bCs/>
                <w:color w:val="FFFFFF" w:themeColor="background1"/>
                <w:sz w:val="24"/>
                <w:szCs w:val="24"/>
              </w:rPr>
              <w:t>Principles of a Healthy Campus</w:t>
            </w:r>
          </w:p>
          <w:p w14:paraId="20C28AE7" w14:textId="77777777" w:rsidR="00A6185E" w:rsidRPr="002D07D1" w:rsidRDefault="00A6185E" w:rsidP="00A6185E">
            <w:pPr>
              <w:rPr>
                <w:rFonts w:eastAsiaTheme="minorEastAsia"/>
                <w:b/>
                <w:bCs/>
                <w:color w:val="FFFFFF" w:themeColor="background1"/>
                <w:sz w:val="20"/>
                <w:szCs w:val="20"/>
              </w:rPr>
            </w:pPr>
            <w:hyperlink r:id="rId15" w:history="1">
              <w:r w:rsidRPr="002D07D1">
                <w:rPr>
                  <w:rStyle w:val="Hyperlink"/>
                  <w:rFonts w:eastAsiaTheme="minorEastAsia"/>
                  <w:b/>
                  <w:bCs/>
                  <w:sz w:val="20"/>
                  <w:szCs w:val="20"/>
                </w:rPr>
                <w:t>HC Tool</w:t>
              </w:r>
            </w:hyperlink>
            <w:r w:rsidRPr="002D07D1">
              <w:rPr>
                <w:rFonts w:eastAsiaTheme="minorEastAsia"/>
                <w:b/>
                <w:bCs/>
                <w:color w:val="FFFFFF" w:themeColor="background1"/>
                <w:sz w:val="20"/>
                <w:szCs w:val="20"/>
              </w:rPr>
              <w:t xml:space="preserve"> + </w:t>
            </w:r>
            <w:hyperlink r:id="rId16" w:history="1">
              <w:r w:rsidRPr="002D07D1">
                <w:rPr>
                  <w:rStyle w:val="Hyperlink"/>
                  <w:rFonts w:eastAsiaTheme="minorEastAsia"/>
                  <w:b/>
                  <w:bCs/>
                  <w:sz w:val="20"/>
                  <w:szCs w:val="20"/>
                </w:rPr>
                <w:t>HCCF</w:t>
              </w:r>
            </w:hyperlink>
          </w:p>
        </w:tc>
        <w:tc>
          <w:tcPr>
            <w:tcW w:w="2461" w:type="dxa"/>
            <w:shd w:val="clear" w:color="auto" w:fill="70AD47" w:themeFill="accent6"/>
          </w:tcPr>
          <w:p w14:paraId="62577929" w14:textId="4BC17494" w:rsidR="00A6185E" w:rsidRPr="002D07D1" w:rsidRDefault="00A6185E" w:rsidP="00A6185E">
            <w:pPr>
              <w:spacing w:line="259" w:lineRule="auto"/>
              <w:rPr>
                <w:rFonts w:eastAsiaTheme="minorEastAsia"/>
                <w:b/>
                <w:bCs/>
                <w:color w:val="FFFFFF" w:themeColor="background1"/>
                <w:sz w:val="24"/>
                <w:szCs w:val="24"/>
              </w:rPr>
            </w:pPr>
            <w:r w:rsidRPr="002D07D1">
              <w:rPr>
                <w:rFonts w:eastAsiaTheme="minorEastAsia"/>
                <w:b/>
                <w:bCs/>
                <w:color w:val="FFFFFF" w:themeColor="background1"/>
                <w:sz w:val="24"/>
                <w:szCs w:val="24"/>
              </w:rPr>
              <w:t xml:space="preserve">National Student Mental Health and Suicide Prevention Framework </w:t>
            </w:r>
            <w:hyperlink r:id="rId17" w:history="1">
              <w:r w:rsidRPr="002D07D1">
                <w:rPr>
                  <w:rStyle w:val="Hyperlink"/>
                  <w:rFonts w:eastAsiaTheme="minorEastAsia"/>
                  <w:b/>
                  <w:bCs/>
                  <w:sz w:val="20"/>
                  <w:szCs w:val="20"/>
                </w:rPr>
                <w:t>NSMHSPF</w:t>
              </w:r>
            </w:hyperlink>
          </w:p>
        </w:tc>
      </w:tr>
      <w:tr w:rsidR="00A6185E" w:rsidRPr="002D07D1" w14:paraId="3D0CE424" w14:textId="77777777" w:rsidTr="0893CCB7">
        <w:trPr>
          <w:trHeight w:val="294"/>
        </w:trPr>
        <w:tc>
          <w:tcPr>
            <w:tcW w:w="1838" w:type="dxa"/>
          </w:tcPr>
          <w:p w14:paraId="593891C1" w14:textId="77777777" w:rsidR="00A6185E" w:rsidRPr="002D07D1" w:rsidRDefault="00A6185E" w:rsidP="00A6185E">
            <w:pPr>
              <w:rPr>
                <w:rFonts w:eastAsiaTheme="minorEastAsia"/>
              </w:rPr>
            </w:pPr>
            <w:r w:rsidRPr="002D07D1">
              <w:rPr>
                <w:rFonts w:eastAsiaTheme="minorEastAsia"/>
              </w:rPr>
              <w:t xml:space="preserve">1.Ethos </w:t>
            </w:r>
            <w:r w:rsidRPr="002D07D1">
              <w:t xml:space="preserve"> </w:t>
            </w:r>
            <w:sdt>
              <w:sdtPr>
                <w:id w:val="-1452931910"/>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6A3C842F" w14:textId="77777777" w:rsidR="00A6185E" w:rsidRPr="002D07D1" w:rsidRDefault="00A6185E" w:rsidP="00A6185E">
            <w:pPr>
              <w:rPr>
                <w:rFonts w:eastAsiaTheme="minorEastAsia"/>
              </w:rPr>
            </w:pPr>
          </w:p>
        </w:tc>
        <w:tc>
          <w:tcPr>
            <w:tcW w:w="2234" w:type="dxa"/>
          </w:tcPr>
          <w:p w14:paraId="2EA7EE92" w14:textId="05D0F539" w:rsidR="00A6185E" w:rsidRPr="002D07D1" w:rsidRDefault="00A6185E" w:rsidP="00A6185E">
            <w:r w:rsidRPr="002D07D1">
              <w:rPr>
                <w:rFonts w:eastAsiaTheme="minorEastAsia"/>
              </w:rPr>
              <w:t>Commit</w:t>
            </w:r>
            <w:r w:rsidRPr="002D07D1">
              <w:t xml:space="preserve"> </w:t>
            </w:r>
            <w:sdt>
              <w:sdtPr>
                <w:id w:val="266208592"/>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p w14:paraId="7B78154D" w14:textId="77777777" w:rsidR="00A6185E" w:rsidRPr="002D07D1" w:rsidRDefault="00A6185E" w:rsidP="00A6185E">
            <w:pPr>
              <w:rPr>
                <w:rFonts w:eastAsiaTheme="minorEastAsia"/>
              </w:rPr>
            </w:pPr>
          </w:p>
        </w:tc>
        <w:tc>
          <w:tcPr>
            <w:tcW w:w="2172" w:type="dxa"/>
          </w:tcPr>
          <w:p w14:paraId="026CFDFF" w14:textId="77777777" w:rsidR="007D0886" w:rsidRPr="002D07D1" w:rsidRDefault="00A6185E" w:rsidP="00A6185E">
            <w:pPr>
              <w:rPr>
                <w:rFonts w:eastAsiaTheme="minorEastAsia"/>
              </w:rPr>
            </w:pPr>
            <w:r w:rsidRPr="002D07D1">
              <w:rPr>
                <w:rFonts w:eastAsiaTheme="minorEastAsia"/>
              </w:rPr>
              <w:t xml:space="preserve">Leadership, Strategy &amp; Governance </w:t>
            </w:r>
          </w:p>
          <w:p w14:paraId="48D62900" w14:textId="7F8DEA93" w:rsidR="00A6185E" w:rsidRPr="002D07D1" w:rsidRDefault="00A6185E" w:rsidP="00A6185E">
            <w:r w:rsidRPr="002D07D1">
              <w:rPr>
                <w:rFonts w:eastAsiaTheme="minorEastAsia"/>
              </w:rPr>
              <w:t xml:space="preserve">(Pillar 1) </w:t>
            </w:r>
            <w:sdt>
              <w:sdtPr>
                <w:id w:val="237067681"/>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5AEFD2EB" w14:textId="77777777" w:rsidR="00A6185E" w:rsidRPr="002D07D1" w:rsidRDefault="00A6185E" w:rsidP="00A6185E">
            <w:pPr>
              <w:rPr>
                <w:rFonts w:eastAsiaTheme="minorEastAsia"/>
              </w:rPr>
            </w:pPr>
          </w:p>
        </w:tc>
        <w:tc>
          <w:tcPr>
            <w:tcW w:w="1973" w:type="dxa"/>
          </w:tcPr>
          <w:p w14:paraId="3D7B6D1E" w14:textId="4882E4FA" w:rsidR="00A6185E" w:rsidRPr="002D07D1" w:rsidRDefault="00A6185E" w:rsidP="00A6185E">
            <w:pPr>
              <w:rPr>
                <w:rFonts w:eastAsiaTheme="minorEastAsia"/>
              </w:rPr>
            </w:pPr>
            <w:r w:rsidRPr="002D07D1">
              <w:rPr>
                <w:rFonts w:eastAsiaTheme="minorEastAsia"/>
              </w:rPr>
              <w:t xml:space="preserve">Participation </w:t>
            </w:r>
            <w:sdt>
              <w:sdtPr>
                <w:id w:val="-168481849"/>
                <w14:checkbox>
                  <w14:checked w14:val="1"/>
                  <w14:checkedState w14:val="2612" w14:font="MS Gothic"/>
                  <w14:uncheckedState w14:val="2610" w14:font="MS Gothic"/>
                </w14:checkbox>
              </w:sdtPr>
              <w:sdtEndPr/>
              <w:sdtContent>
                <w:r w:rsidR="00CB0A12" w:rsidRPr="002D07D1">
                  <w:rPr>
                    <w:rFonts w:ascii="MS Gothic" w:eastAsia="MS Gothic" w:hAnsi="MS Gothic" w:hint="eastAsia"/>
                  </w:rPr>
                  <w:t>☒</w:t>
                </w:r>
              </w:sdtContent>
            </w:sdt>
          </w:p>
        </w:tc>
        <w:tc>
          <w:tcPr>
            <w:tcW w:w="2461" w:type="dxa"/>
          </w:tcPr>
          <w:p w14:paraId="4315F961" w14:textId="683B8C80" w:rsidR="00A6185E" w:rsidRPr="002D07D1" w:rsidRDefault="00A6185E" w:rsidP="00A6185E">
            <w:pPr>
              <w:rPr>
                <w:rFonts w:eastAsiaTheme="minorEastAsia"/>
              </w:rPr>
            </w:pPr>
            <w:r w:rsidRPr="002D07D1">
              <w:rPr>
                <w:rFonts w:eastAsiaTheme="minorEastAsia"/>
              </w:rPr>
              <w:t xml:space="preserve">Lead </w:t>
            </w:r>
            <w:r w:rsidRPr="002D07D1">
              <w:t xml:space="preserve"> </w:t>
            </w:r>
            <w:sdt>
              <w:sdtPr>
                <w:id w:val="-699319740"/>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tc>
      </w:tr>
      <w:tr w:rsidR="00A6185E" w:rsidRPr="002D07D1" w14:paraId="76C74EFB" w14:textId="77777777" w:rsidTr="0893CCB7">
        <w:trPr>
          <w:trHeight w:val="294"/>
        </w:trPr>
        <w:tc>
          <w:tcPr>
            <w:tcW w:w="1838" w:type="dxa"/>
          </w:tcPr>
          <w:p w14:paraId="3299141E" w14:textId="58B959AA" w:rsidR="00A6185E" w:rsidRPr="002D07D1" w:rsidRDefault="00A6185E" w:rsidP="00A6185E">
            <w:pPr>
              <w:rPr>
                <w:rFonts w:eastAsiaTheme="minorEastAsia"/>
              </w:rPr>
            </w:pPr>
            <w:r w:rsidRPr="002D07D1">
              <w:rPr>
                <w:rFonts w:eastAsiaTheme="minorEastAsia"/>
              </w:rPr>
              <w:t xml:space="preserve">2.Act </w:t>
            </w:r>
            <w:r w:rsidRPr="002D07D1">
              <w:t xml:space="preserve"> </w:t>
            </w:r>
            <w:sdt>
              <w:sdtPr>
                <w:id w:val="-1264144370"/>
                <w14:checkbox>
                  <w14:checked w14:val="1"/>
                  <w14:checkedState w14:val="2612" w14:font="MS Gothic"/>
                  <w14:uncheckedState w14:val="2610" w14:font="MS Gothic"/>
                </w14:checkbox>
              </w:sdtPr>
              <w:sdtEndPr/>
              <w:sdtContent>
                <w:r w:rsidR="00CB0A12" w:rsidRPr="002D07D1">
                  <w:rPr>
                    <w:rFonts w:ascii="MS Gothic" w:eastAsia="MS Gothic" w:hAnsi="MS Gothic" w:hint="eastAsia"/>
                  </w:rPr>
                  <w:t>☒</w:t>
                </w:r>
              </w:sdtContent>
            </w:sdt>
          </w:p>
          <w:p w14:paraId="35A590FA" w14:textId="77777777" w:rsidR="00A6185E" w:rsidRPr="002D07D1" w:rsidRDefault="00A6185E" w:rsidP="00A6185E">
            <w:pPr>
              <w:rPr>
                <w:rFonts w:eastAsiaTheme="minorEastAsia"/>
              </w:rPr>
            </w:pPr>
          </w:p>
        </w:tc>
        <w:tc>
          <w:tcPr>
            <w:tcW w:w="2234" w:type="dxa"/>
          </w:tcPr>
          <w:p w14:paraId="2BB784A3" w14:textId="374D3E23" w:rsidR="00A6185E" w:rsidRPr="002D07D1" w:rsidRDefault="00A6185E" w:rsidP="00A6185E">
            <w:r w:rsidRPr="002D07D1">
              <w:rPr>
                <w:rFonts w:eastAsiaTheme="minorEastAsia"/>
              </w:rPr>
              <w:t>Coordinate</w:t>
            </w:r>
            <w:r w:rsidRPr="002D07D1">
              <w:t xml:space="preserve"> </w:t>
            </w:r>
            <w:sdt>
              <w:sdtPr>
                <w:id w:val="1146097568"/>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p w14:paraId="3A68356F" w14:textId="77777777" w:rsidR="00A6185E" w:rsidRPr="002D07D1" w:rsidRDefault="00A6185E" w:rsidP="00A6185E">
            <w:pPr>
              <w:rPr>
                <w:rFonts w:eastAsiaTheme="minorEastAsia"/>
              </w:rPr>
            </w:pPr>
          </w:p>
        </w:tc>
        <w:tc>
          <w:tcPr>
            <w:tcW w:w="2172" w:type="dxa"/>
          </w:tcPr>
          <w:p w14:paraId="4AD6C375" w14:textId="1A27A71E" w:rsidR="00A6185E" w:rsidRPr="002D07D1" w:rsidRDefault="00A6185E" w:rsidP="00A6185E">
            <w:r w:rsidRPr="002D07D1">
              <w:rPr>
                <w:rFonts w:eastAsiaTheme="minorEastAsia"/>
              </w:rPr>
              <w:t xml:space="preserve">Campus Environment (Facilities &amp; Services) (Pillar 2) </w:t>
            </w:r>
            <w:sdt>
              <w:sdtPr>
                <w:id w:val="-1232082107"/>
                <w14:checkbox>
                  <w14:checked w14:val="1"/>
                  <w14:checkedState w14:val="2612" w14:font="MS Gothic"/>
                  <w14:uncheckedState w14:val="2610" w14:font="MS Gothic"/>
                </w14:checkbox>
              </w:sdtPr>
              <w:sdtEndPr/>
              <w:sdtContent>
                <w:r w:rsidR="002816A3" w:rsidRPr="002D07D1">
                  <w:rPr>
                    <w:rFonts w:ascii="MS Gothic" w:eastAsia="MS Gothic" w:hAnsi="MS Gothic" w:hint="eastAsia"/>
                  </w:rPr>
                  <w:t>☒</w:t>
                </w:r>
              </w:sdtContent>
            </w:sdt>
          </w:p>
          <w:p w14:paraId="2C153B11" w14:textId="77777777" w:rsidR="00A6185E" w:rsidRPr="002D07D1" w:rsidRDefault="00A6185E" w:rsidP="00A6185E">
            <w:pPr>
              <w:rPr>
                <w:rFonts w:eastAsiaTheme="minorEastAsia"/>
              </w:rPr>
            </w:pPr>
          </w:p>
        </w:tc>
        <w:tc>
          <w:tcPr>
            <w:tcW w:w="1973" w:type="dxa"/>
          </w:tcPr>
          <w:p w14:paraId="4587D3AB" w14:textId="56068FDE" w:rsidR="00A6185E" w:rsidRPr="002D07D1" w:rsidRDefault="00A6185E" w:rsidP="00A6185E">
            <w:pPr>
              <w:rPr>
                <w:rFonts w:eastAsiaTheme="minorEastAsia"/>
              </w:rPr>
            </w:pPr>
            <w:r w:rsidRPr="002D07D1">
              <w:rPr>
                <w:rFonts w:eastAsiaTheme="minorEastAsia"/>
              </w:rPr>
              <w:t xml:space="preserve">Partnership </w:t>
            </w:r>
            <w:sdt>
              <w:sdtPr>
                <w:id w:val="969482958"/>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tc>
        <w:tc>
          <w:tcPr>
            <w:tcW w:w="2461" w:type="dxa"/>
          </w:tcPr>
          <w:p w14:paraId="06D00E75" w14:textId="7C1D2054" w:rsidR="00A6185E" w:rsidRPr="002D07D1" w:rsidRDefault="00A6185E" w:rsidP="00A6185E">
            <w:pPr>
              <w:rPr>
                <w:rFonts w:eastAsiaTheme="minorEastAsia"/>
              </w:rPr>
            </w:pPr>
            <w:r w:rsidRPr="002D07D1">
              <w:rPr>
                <w:rFonts w:eastAsiaTheme="minorEastAsia"/>
              </w:rPr>
              <w:t>Collaborate</w:t>
            </w:r>
            <w:r w:rsidRPr="002D07D1">
              <w:t xml:space="preserve"> </w:t>
            </w:r>
            <w:sdt>
              <w:sdtPr>
                <w:id w:val="-250892258"/>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tc>
      </w:tr>
      <w:tr w:rsidR="00A6185E" w:rsidRPr="002D07D1" w14:paraId="66EECB10" w14:textId="77777777" w:rsidTr="0893CCB7">
        <w:trPr>
          <w:trHeight w:val="294"/>
        </w:trPr>
        <w:tc>
          <w:tcPr>
            <w:tcW w:w="1838" w:type="dxa"/>
          </w:tcPr>
          <w:p w14:paraId="572DE107" w14:textId="0F598AF8" w:rsidR="00A6185E" w:rsidRPr="002D07D1" w:rsidRDefault="00A6185E" w:rsidP="00A6185E">
            <w:pPr>
              <w:rPr>
                <w:rFonts w:eastAsiaTheme="minorEastAsia"/>
              </w:rPr>
            </w:pPr>
            <w:r w:rsidRPr="002D07D1">
              <w:rPr>
                <w:rFonts w:eastAsiaTheme="minorEastAsia"/>
              </w:rPr>
              <w:t xml:space="preserve">3.Localise </w:t>
            </w:r>
            <w:r w:rsidRPr="002D07D1">
              <w:t xml:space="preserve"> </w:t>
            </w:r>
            <w:sdt>
              <w:sdtPr>
                <w:id w:val="643855803"/>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p w14:paraId="161EAE79" w14:textId="77777777" w:rsidR="00A6185E" w:rsidRPr="002D07D1" w:rsidRDefault="00A6185E" w:rsidP="00A6185E">
            <w:pPr>
              <w:rPr>
                <w:rFonts w:eastAsiaTheme="minorEastAsia"/>
              </w:rPr>
            </w:pPr>
          </w:p>
        </w:tc>
        <w:tc>
          <w:tcPr>
            <w:tcW w:w="2234" w:type="dxa"/>
          </w:tcPr>
          <w:p w14:paraId="32182522" w14:textId="77777777" w:rsidR="00A6185E" w:rsidRPr="002D07D1" w:rsidRDefault="00A6185E" w:rsidP="00A6185E">
            <w:r w:rsidRPr="002D07D1">
              <w:rPr>
                <w:rFonts w:eastAsiaTheme="minorEastAsia"/>
              </w:rPr>
              <w:t xml:space="preserve">Consult </w:t>
            </w:r>
            <w:sdt>
              <w:sdtPr>
                <w:id w:val="955906564"/>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635566A3" w14:textId="77777777" w:rsidR="00A6185E" w:rsidRPr="002D07D1" w:rsidRDefault="00A6185E" w:rsidP="00A6185E">
            <w:pPr>
              <w:rPr>
                <w:rFonts w:eastAsiaTheme="minorEastAsia"/>
              </w:rPr>
            </w:pPr>
          </w:p>
        </w:tc>
        <w:tc>
          <w:tcPr>
            <w:tcW w:w="2172" w:type="dxa"/>
          </w:tcPr>
          <w:p w14:paraId="5E4F5A86" w14:textId="77777777" w:rsidR="00A6185E" w:rsidRPr="002D07D1" w:rsidRDefault="00A6185E" w:rsidP="00A6185E">
            <w:r w:rsidRPr="002D07D1">
              <w:rPr>
                <w:rFonts w:eastAsiaTheme="minorEastAsia"/>
              </w:rPr>
              <w:t xml:space="preserve">Campus Culture &amp; Communications (Pillar 3) </w:t>
            </w:r>
            <w:sdt>
              <w:sdtPr>
                <w:id w:val="929542715"/>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2550A252" w14:textId="77777777" w:rsidR="00A6185E" w:rsidRPr="002D07D1" w:rsidRDefault="00A6185E" w:rsidP="00A6185E">
            <w:pPr>
              <w:rPr>
                <w:rFonts w:eastAsiaTheme="minorEastAsia"/>
              </w:rPr>
            </w:pPr>
          </w:p>
        </w:tc>
        <w:tc>
          <w:tcPr>
            <w:tcW w:w="1973" w:type="dxa"/>
          </w:tcPr>
          <w:p w14:paraId="216FDCE3" w14:textId="77777777" w:rsidR="00A6185E" w:rsidRPr="002D07D1" w:rsidRDefault="00A6185E" w:rsidP="00A6185E">
            <w:pPr>
              <w:rPr>
                <w:rFonts w:eastAsiaTheme="minorEastAsia"/>
              </w:rPr>
            </w:pPr>
            <w:r w:rsidRPr="002D07D1">
              <w:rPr>
                <w:rFonts w:eastAsiaTheme="minorEastAsia"/>
              </w:rPr>
              <w:t xml:space="preserve">Evidence Based </w:t>
            </w:r>
            <w:sdt>
              <w:sdtPr>
                <w:id w:val="-1448545093"/>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c>
          <w:tcPr>
            <w:tcW w:w="2461" w:type="dxa"/>
          </w:tcPr>
          <w:p w14:paraId="5B79B3AD" w14:textId="77777777" w:rsidR="00A6185E" w:rsidRPr="002D07D1" w:rsidRDefault="00A6185E" w:rsidP="00A6185E">
            <w:pPr>
              <w:spacing w:line="259" w:lineRule="auto"/>
              <w:rPr>
                <w:rFonts w:eastAsiaTheme="minorEastAsia"/>
              </w:rPr>
            </w:pPr>
            <w:r w:rsidRPr="002D07D1">
              <w:rPr>
                <w:rFonts w:eastAsiaTheme="minorEastAsia"/>
              </w:rPr>
              <w:t xml:space="preserve">Educate </w:t>
            </w:r>
            <w:r w:rsidRPr="002D07D1">
              <w:t xml:space="preserve"> </w:t>
            </w:r>
            <w:sdt>
              <w:sdtPr>
                <w:id w:val="-744338965"/>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r>
      <w:tr w:rsidR="00A6185E" w:rsidRPr="002D07D1" w14:paraId="1485CF49" w14:textId="77777777" w:rsidTr="0893CCB7">
        <w:trPr>
          <w:trHeight w:val="294"/>
        </w:trPr>
        <w:tc>
          <w:tcPr>
            <w:tcW w:w="1838" w:type="dxa"/>
          </w:tcPr>
          <w:p w14:paraId="71F10F22" w14:textId="1DAF1B9E" w:rsidR="00A6185E" w:rsidRPr="002D07D1" w:rsidRDefault="00A6185E" w:rsidP="00A6185E">
            <w:pPr>
              <w:rPr>
                <w:rFonts w:eastAsiaTheme="minorEastAsia"/>
              </w:rPr>
            </w:pPr>
            <w:r w:rsidRPr="002D07D1">
              <w:rPr>
                <w:rFonts w:eastAsiaTheme="minorEastAsia"/>
              </w:rPr>
              <w:t>4.Leadership</w:t>
            </w:r>
            <w:r w:rsidRPr="002D07D1">
              <w:t xml:space="preserve"> </w:t>
            </w:r>
            <w:sdt>
              <w:sdtPr>
                <w:id w:val="-229313684"/>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47DE81E3" w14:textId="77777777" w:rsidR="00A6185E" w:rsidRPr="002D07D1" w:rsidRDefault="00A6185E" w:rsidP="00A6185E">
            <w:pPr>
              <w:rPr>
                <w:rFonts w:eastAsiaTheme="minorEastAsia"/>
              </w:rPr>
            </w:pPr>
          </w:p>
        </w:tc>
        <w:tc>
          <w:tcPr>
            <w:tcW w:w="2234" w:type="dxa"/>
            <w:tcBorders>
              <w:bottom w:val="single" w:sz="4" w:space="0" w:color="000000" w:themeColor="text1"/>
            </w:tcBorders>
          </w:tcPr>
          <w:p w14:paraId="3E29C917" w14:textId="2071E410" w:rsidR="00A6185E" w:rsidRPr="002D07D1" w:rsidRDefault="00A6185E" w:rsidP="00A6185E">
            <w:r w:rsidRPr="002D07D1">
              <w:rPr>
                <w:rFonts w:eastAsiaTheme="minorEastAsia"/>
              </w:rPr>
              <w:t xml:space="preserve">Create </w:t>
            </w:r>
            <w:sdt>
              <w:sdtPr>
                <w:id w:val="-323055325"/>
                <w14:checkbox>
                  <w14:checked w14:val="1"/>
                  <w14:checkedState w14:val="2612" w14:font="MS Gothic"/>
                  <w14:uncheckedState w14:val="2610" w14:font="MS Gothic"/>
                </w14:checkbox>
              </w:sdtPr>
              <w:sdtEndPr/>
              <w:sdtContent>
                <w:r w:rsidR="00CB0A12" w:rsidRPr="002D07D1">
                  <w:rPr>
                    <w:rFonts w:ascii="MS Gothic" w:eastAsia="MS Gothic" w:hAnsi="MS Gothic" w:hint="eastAsia"/>
                  </w:rPr>
                  <w:t>☒</w:t>
                </w:r>
              </w:sdtContent>
            </w:sdt>
          </w:p>
          <w:p w14:paraId="64145936" w14:textId="77777777" w:rsidR="00A6185E" w:rsidRPr="002D07D1" w:rsidRDefault="00A6185E" w:rsidP="00A6185E">
            <w:pPr>
              <w:rPr>
                <w:rFonts w:eastAsiaTheme="minorEastAsia"/>
              </w:rPr>
            </w:pPr>
          </w:p>
        </w:tc>
        <w:tc>
          <w:tcPr>
            <w:tcW w:w="2172" w:type="dxa"/>
            <w:tcBorders>
              <w:bottom w:val="single" w:sz="4" w:space="0" w:color="000000" w:themeColor="text1"/>
            </w:tcBorders>
          </w:tcPr>
          <w:p w14:paraId="4B3CEA2D" w14:textId="77777777" w:rsidR="00764072" w:rsidRPr="002D07D1" w:rsidRDefault="00A6185E" w:rsidP="00A6185E">
            <w:pPr>
              <w:rPr>
                <w:rFonts w:eastAsiaTheme="minorEastAsia"/>
              </w:rPr>
            </w:pPr>
            <w:r w:rsidRPr="002D07D1">
              <w:rPr>
                <w:rFonts w:eastAsiaTheme="minorEastAsia"/>
              </w:rPr>
              <w:t xml:space="preserve">Personal &amp; Professional Development </w:t>
            </w:r>
          </w:p>
          <w:p w14:paraId="7BAF4EFF" w14:textId="7C13676F" w:rsidR="00A6185E" w:rsidRPr="002D07D1" w:rsidRDefault="00A6185E" w:rsidP="00A6185E">
            <w:pPr>
              <w:rPr>
                <w:rFonts w:eastAsiaTheme="minorEastAsia"/>
              </w:rPr>
            </w:pPr>
            <w:r w:rsidRPr="002D07D1">
              <w:rPr>
                <w:rFonts w:eastAsiaTheme="minorEastAsia"/>
              </w:rPr>
              <w:t xml:space="preserve">(Pillar 4)  </w:t>
            </w:r>
            <w:sdt>
              <w:sdtPr>
                <w:id w:val="364410031"/>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c>
          <w:tcPr>
            <w:tcW w:w="1973" w:type="dxa"/>
            <w:tcBorders>
              <w:bottom w:val="single" w:sz="4" w:space="0" w:color="000000" w:themeColor="text1"/>
            </w:tcBorders>
          </w:tcPr>
          <w:p w14:paraId="0F767970" w14:textId="5E1B01C3" w:rsidR="00A6185E" w:rsidRPr="002D07D1" w:rsidRDefault="00A6185E" w:rsidP="00A6185E">
            <w:pPr>
              <w:rPr>
                <w:rFonts w:eastAsiaTheme="minorEastAsia"/>
              </w:rPr>
            </w:pPr>
            <w:r w:rsidRPr="002D07D1">
              <w:rPr>
                <w:rFonts w:eastAsiaTheme="minorEastAsia"/>
              </w:rPr>
              <w:t>Sustainability (Longevity)</w:t>
            </w:r>
            <w:r w:rsidR="00764072" w:rsidRPr="002D07D1">
              <w:t xml:space="preserve"> </w:t>
            </w:r>
            <w:sdt>
              <w:sdtPr>
                <w:id w:val="-2049208822"/>
                <w14:checkbox>
                  <w14:checked w14:val="0"/>
                  <w14:checkedState w14:val="2612" w14:font="MS Gothic"/>
                  <w14:uncheckedState w14:val="2610" w14:font="MS Gothic"/>
                </w14:checkbox>
              </w:sdtPr>
              <w:sdtEndPr/>
              <w:sdtContent>
                <w:r w:rsidR="00764072" w:rsidRPr="002D07D1">
                  <w:rPr>
                    <w:rFonts w:ascii="MS Gothic" w:eastAsia="MS Gothic" w:hAnsi="MS Gothic" w:hint="eastAsia"/>
                  </w:rPr>
                  <w:t>☐</w:t>
                </w:r>
              </w:sdtContent>
            </w:sdt>
          </w:p>
          <w:p w14:paraId="2A8B6986" w14:textId="77777777" w:rsidR="00A6185E" w:rsidRPr="002D07D1" w:rsidRDefault="00A6185E" w:rsidP="00A6185E">
            <w:pPr>
              <w:rPr>
                <w:rFonts w:eastAsiaTheme="minorEastAsia"/>
              </w:rPr>
            </w:pPr>
          </w:p>
          <w:p w14:paraId="03269559" w14:textId="77777777" w:rsidR="007D0886" w:rsidRPr="002D07D1" w:rsidRDefault="007D0886" w:rsidP="00A6185E">
            <w:pPr>
              <w:rPr>
                <w:rFonts w:eastAsiaTheme="minorEastAsia"/>
              </w:rPr>
            </w:pPr>
          </w:p>
          <w:p w14:paraId="4F1D6746" w14:textId="7B1F56B8" w:rsidR="007D0886" w:rsidRPr="002D07D1" w:rsidRDefault="007D0886" w:rsidP="00A6185E">
            <w:pPr>
              <w:rPr>
                <w:rFonts w:eastAsiaTheme="minorEastAsia"/>
              </w:rPr>
            </w:pPr>
          </w:p>
        </w:tc>
        <w:tc>
          <w:tcPr>
            <w:tcW w:w="2461" w:type="dxa"/>
          </w:tcPr>
          <w:p w14:paraId="360FBB00" w14:textId="132D62E8" w:rsidR="00A6185E" w:rsidRPr="002D07D1" w:rsidRDefault="00A6185E" w:rsidP="00A6185E">
            <w:pPr>
              <w:rPr>
                <w:rFonts w:eastAsiaTheme="minorEastAsia"/>
              </w:rPr>
            </w:pPr>
            <w:r w:rsidRPr="002D07D1">
              <w:rPr>
                <w:rFonts w:eastAsiaTheme="minorEastAsia"/>
              </w:rPr>
              <w:t xml:space="preserve">Engage </w:t>
            </w:r>
            <w:r w:rsidRPr="002D07D1">
              <w:t xml:space="preserve"> </w:t>
            </w:r>
            <w:sdt>
              <w:sdtPr>
                <w:id w:val="-1288277402"/>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tc>
      </w:tr>
      <w:tr w:rsidR="00A6185E" w:rsidRPr="002D07D1" w14:paraId="46D5C2BB" w14:textId="77777777" w:rsidTr="0893CCB7">
        <w:trPr>
          <w:trHeight w:val="294"/>
        </w:trPr>
        <w:tc>
          <w:tcPr>
            <w:tcW w:w="1838" w:type="dxa"/>
            <w:tcBorders>
              <w:bottom w:val="single" w:sz="4" w:space="0" w:color="000000" w:themeColor="text1"/>
            </w:tcBorders>
          </w:tcPr>
          <w:p w14:paraId="6C6DE6A7" w14:textId="77777777" w:rsidR="00A6185E" w:rsidRPr="002D07D1" w:rsidRDefault="00A6185E" w:rsidP="00A6185E">
            <w:r w:rsidRPr="002D07D1">
              <w:t xml:space="preserve">5.Policies  </w:t>
            </w:r>
            <w:sdt>
              <w:sdtPr>
                <w:id w:val="-44459000"/>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c>
          <w:tcPr>
            <w:tcW w:w="2234" w:type="dxa"/>
            <w:tcBorders>
              <w:bottom w:val="single" w:sz="4" w:space="0" w:color="auto"/>
            </w:tcBorders>
          </w:tcPr>
          <w:p w14:paraId="4F368B47" w14:textId="77777777" w:rsidR="00A6185E" w:rsidRPr="002D07D1" w:rsidRDefault="00A6185E" w:rsidP="00A6185E">
            <w:r w:rsidRPr="002D07D1">
              <w:rPr>
                <w:rFonts w:eastAsiaTheme="minorEastAsia"/>
              </w:rPr>
              <w:t xml:space="preserve">Celebrate &amp; continue  </w:t>
            </w:r>
            <w:sdt>
              <w:sdtPr>
                <w:id w:val="-1867205490"/>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7A8A114F" w14:textId="77777777" w:rsidR="00A6185E" w:rsidRPr="002D07D1" w:rsidRDefault="00A6185E" w:rsidP="00A6185E">
            <w:pPr>
              <w:rPr>
                <w:rFonts w:eastAsiaTheme="minorEastAsia"/>
              </w:rPr>
            </w:pPr>
          </w:p>
        </w:tc>
        <w:tc>
          <w:tcPr>
            <w:tcW w:w="2172" w:type="dxa"/>
            <w:tcBorders>
              <w:bottom w:val="single" w:sz="4" w:space="0" w:color="auto"/>
            </w:tcBorders>
          </w:tcPr>
          <w:p w14:paraId="1DC700D5" w14:textId="693E7A7F" w:rsidR="00A6185E" w:rsidRPr="002D07D1" w:rsidRDefault="00A6185E" w:rsidP="00A6185E">
            <w:pPr>
              <w:rPr>
                <w:rFonts w:eastAsiaTheme="minorEastAsia"/>
              </w:rPr>
            </w:pPr>
            <w:r w:rsidRPr="002D07D1">
              <w:rPr>
                <w:rFonts w:eastAsiaTheme="minorEastAsia"/>
              </w:rPr>
              <w:t xml:space="preserve">Health Focused Area (Pillar 5) </w:t>
            </w:r>
            <w:sdt>
              <w:sdtPr>
                <w:id w:val="1874804579"/>
                <w14:checkbox>
                  <w14:checked w14:val="1"/>
                  <w14:checkedState w14:val="2612" w14:font="MS Gothic"/>
                  <w14:uncheckedState w14:val="2610" w14:font="MS Gothic"/>
                </w14:checkbox>
              </w:sdtPr>
              <w:sdtEndPr/>
              <w:sdtContent>
                <w:r w:rsidR="002816A3" w:rsidRPr="002D07D1">
                  <w:rPr>
                    <w:rFonts w:ascii="MS Gothic" w:eastAsia="MS Gothic" w:hAnsi="MS Gothic" w:hint="eastAsia"/>
                  </w:rPr>
                  <w:t>☒</w:t>
                </w:r>
              </w:sdtContent>
            </w:sdt>
          </w:p>
        </w:tc>
        <w:tc>
          <w:tcPr>
            <w:tcW w:w="1973" w:type="dxa"/>
            <w:tcBorders>
              <w:bottom w:val="single" w:sz="4" w:space="0" w:color="auto"/>
            </w:tcBorders>
          </w:tcPr>
          <w:p w14:paraId="7677AC0A" w14:textId="77777777" w:rsidR="00A6185E" w:rsidRPr="002D07D1" w:rsidRDefault="00A6185E" w:rsidP="00A6185E">
            <w:pPr>
              <w:rPr>
                <w:rFonts w:eastAsiaTheme="minorEastAsia"/>
              </w:rPr>
            </w:pPr>
          </w:p>
        </w:tc>
        <w:tc>
          <w:tcPr>
            <w:tcW w:w="2461" w:type="dxa"/>
            <w:tcBorders>
              <w:bottom w:val="single" w:sz="4" w:space="0" w:color="000000" w:themeColor="text1"/>
            </w:tcBorders>
          </w:tcPr>
          <w:p w14:paraId="680FF278" w14:textId="77777777" w:rsidR="00A6185E" w:rsidRPr="002D07D1" w:rsidRDefault="00A6185E" w:rsidP="00A6185E">
            <w:r w:rsidRPr="002D07D1">
              <w:t xml:space="preserve">Identify  </w:t>
            </w:r>
            <w:sdt>
              <w:sdtPr>
                <w:id w:val="1949584817"/>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r>
      <w:tr w:rsidR="00A6185E" w:rsidRPr="002D07D1" w14:paraId="028C5057" w14:textId="77777777" w:rsidTr="0893CCB7">
        <w:trPr>
          <w:trHeight w:val="294"/>
        </w:trPr>
        <w:tc>
          <w:tcPr>
            <w:tcW w:w="1838" w:type="dxa"/>
            <w:tcBorders>
              <w:right w:val="single" w:sz="4" w:space="0" w:color="auto"/>
            </w:tcBorders>
          </w:tcPr>
          <w:p w14:paraId="119C514F" w14:textId="02964632" w:rsidR="00A6185E" w:rsidRPr="002D07D1" w:rsidRDefault="00A6185E" w:rsidP="00A6185E">
            <w:r w:rsidRPr="002D07D1">
              <w:t xml:space="preserve">6.Culture </w:t>
            </w:r>
            <w:sdt>
              <w:sdtPr>
                <w:id w:val="-1913149661"/>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p w14:paraId="34E80137" w14:textId="77777777" w:rsidR="00A6185E" w:rsidRPr="002D07D1" w:rsidRDefault="00A6185E" w:rsidP="00A6185E">
            <w:pPr>
              <w:rPr>
                <w:rFonts w:eastAsiaTheme="minorEastAsia"/>
              </w:rPr>
            </w:pPr>
          </w:p>
        </w:tc>
        <w:tc>
          <w:tcPr>
            <w:tcW w:w="2234" w:type="dxa"/>
            <w:tcBorders>
              <w:top w:val="single" w:sz="4" w:space="0" w:color="auto"/>
              <w:left w:val="single" w:sz="4" w:space="0" w:color="auto"/>
              <w:bottom w:val="nil"/>
              <w:right w:val="nil"/>
            </w:tcBorders>
          </w:tcPr>
          <w:p w14:paraId="438379B1" w14:textId="77777777" w:rsidR="00A6185E" w:rsidRPr="002D07D1" w:rsidRDefault="00A6185E" w:rsidP="00A6185E">
            <w:pPr>
              <w:rPr>
                <w:rFonts w:eastAsiaTheme="minorEastAsia"/>
              </w:rPr>
            </w:pPr>
          </w:p>
        </w:tc>
        <w:tc>
          <w:tcPr>
            <w:tcW w:w="2172" w:type="dxa"/>
            <w:tcBorders>
              <w:top w:val="single" w:sz="4" w:space="0" w:color="auto"/>
              <w:left w:val="nil"/>
              <w:bottom w:val="nil"/>
              <w:right w:val="nil"/>
            </w:tcBorders>
          </w:tcPr>
          <w:p w14:paraId="25E0458E" w14:textId="77777777" w:rsidR="00A6185E" w:rsidRPr="002D07D1" w:rsidRDefault="00A6185E" w:rsidP="00A6185E">
            <w:pPr>
              <w:rPr>
                <w:rFonts w:eastAsiaTheme="minorEastAsia"/>
              </w:rPr>
            </w:pPr>
          </w:p>
        </w:tc>
        <w:tc>
          <w:tcPr>
            <w:tcW w:w="1973" w:type="dxa"/>
            <w:tcBorders>
              <w:top w:val="single" w:sz="4" w:space="0" w:color="auto"/>
              <w:left w:val="nil"/>
              <w:bottom w:val="nil"/>
              <w:right w:val="single" w:sz="4" w:space="0" w:color="auto"/>
            </w:tcBorders>
          </w:tcPr>
          <w:p w14:paraId="27D932A7" w14:textId="77777777" w:rsidR="00A6185E" w:rsidRPr="002D07D1" w:rsidRDefault="00A6185E" w:rsidP="00A6185E">
            <w:pPr>
              <w:rPr>
                <w:rFonts w:eastAsiaTheme="minorEastAsia"/>
              </w:rPr>
            </w:pPr>
          </w:p>
        </w:tc>
        <w:tc>
          <w:tcPr>
            <w:tcW w:w="2461" w:type="dxa"/>
            <w:tcBorders>
              <w:left w:val="single" w:sz="4" w:space="0" w:color="auto"/>
            </w:tcBorders>
          </w:tcPr>
          <w:p w14:paraId="5278F0E1" w14:textId="77777777" w:rsidR="00A6185E" w:rsidRPr="002D07D1" w:rsidRDefault="00A6185E" w:rsidP="00A6185E">
            <w:r w:rsidRPr="002D07D1">
              <w:t xml:space="preserve">Support  </w:t>
            </w:r>
            <w:sdt>
              <w:sdtPr>
                <w:id w:val="-1492094410"/>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04BDDB22" w14:textId="77777777" w:rsidR="00A6185E" w:rsidRPr="002D07D1" w:rsidRDefault="00A6185E" w:rsidP="00A6185E"/>
        </w:tc>
      </w:tr>
      <w:tr w:rsidR="00A6185E" w:rsidRPr="002D07D1" w14:paraId="347B6B56" w14:textId="77777777" w:rsidTr="0893CCB7">
        <w:trPr>
          <w:trHeight w:val="294"/>
        </w:trPr>
        <w:tc>
          <w:tcPr>
            <w:tcW w:w="1838" w:type="dxa"/>
            <w:tcBorders>
              <w:right w:val="single" w:sz="4" w:space="0" w:color="auto"/>
            </w:tcBorders>
          </w:tcPr>
          <w:p w14:paraId="5BF2DACB" w14:textId="2501A188" w:rsidR="00A6185E" w:rsidRPr="002D07D1" w:rsidRDefault="00A6185E" w:rsidP="00A6185E">
            <w:r w:rsidRPr="002D07D1">
              <w:t xml:space="preserve">7.Partnership </w:t>
            </w:r>
            <w:sdt>
              <w:sdtPr>
                <w:id w:val="539867599"/>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p w14:paraId="0EC078A4" w14:textId="77777777" w:rsidR="00A6185E" w:rsidRPr="002D07D1" w:rsidRDefault="00A6185E" w:rsidP="00A6185E">
            <w:pPr>
              <w:rPr>
                <w:rFonts w:eastAsiaTheme="minorEastAsia"/>
              </w:rPr>
            </w:pPr>
          </w:p>
        </w:tc>
        <w:tc>
          <w:tcPr>
            <w:tcW w:w="2234" w:type="dxa"/>
            <w:tcBorders>
              <w:top w:val="nil"/>
              <w:left w:val="single" w:sz="4" w:space="0" w:color="auto"/>
              <w:bottom w:val="nil"/>
              <w:right w:val="nil"/>
            </w:tcBorders>
          </w:tcPr>
          <w:p w14:paraId="08E0DC5C" w14:textId="77777777" w:rsidR="00A6185E" w:rsidRPr="002D07D1" w:rsidRDefault="00A6185E" w:rsidP="00A6185E">
            <w:pPr>
              <w:rPr>
                <w:rFonts w:eastAsiaTheme="minorEastAsia"/>
              </w:rPr>
            </w:pPr>
          </w:p>
          <w:p w14:paraId="3572726A" w14:textId="77777777" w:rsidR="00A6185E" w:rsidRPr="002D07D1" w:rsidRDefault="00A6185E" w:rsidP="00A6185E">
            <w:pPr>
              <w:rPr>
                <w:rFonts w:eastAsiaTheme="minorEastAsia"/>
              </w:rPr>
            </w:pPr>
          </w:p>
        </w:tc>
        <w:tc>
          <w:tcPr>
            <w:tcW w:w="2172" w:type="dxa"/>
            <w:tcBorders>
              <w:top w:val="nil"/>
              <w:left w:val="nil"/>
              <w:bottom w:val="nil"/>
              <w:right w:val="nil"/>
            </w:tcBorders>
          </w:tcPr>
          <w:p w14:paraId="029C20CE" w14:textId="77777777" w:rsidR="00A6185E" w:rsidRPr="002D07D1" w:rsidRDefault="00A6185E" w:rsidP="00A6185E">
            <w:pPr>
              <w:rPr>
                <w:rFonts w:eastAsiaTheme="minorEastAsia"/>
              </w:rPr>
            </w:pPr>
          </w:p>
        </w:tc>
        <w:tc>
          <w:tcPr>
            <w:tcW w:w="1973" w:type="dxa"/>
            <w:tcBorders>
              <w:top w:val="nil"/>
              <w:left w:val="nil"/>
              <w:bottom w:val="nil"/>
              <w:right w:val="single" w:sz="4" w:space="0" w:color="auto"/>
            </w:tcBorders>
          </w:tcPr>
          <w:p w14:paraId="3AA33F93" w14:textId="77777777" w:rsidR="00A6185E" w:rsidRPr="002D07D1" w:rsidRDefault="00A6185E" w:rsidP="00A6185E">
            <w:pPr>
              <w:rPr>
                <w:rFonts w:eastAsiaTheme="minorEastAsia"/>
              </w:rPr>
            </w:pPr>
          </w:p>
        </w:tc>
        <w:tc>
          <w:tcPr>
            <w:tcW w:w="2461" w:type="dxa"/>
            <w:tcBorders>
              <w:left w:val="single" w:sz="4" w:space="0" w:color="auto"/>
            </w:tcBorders>
          </w:tcPr>
          <w:p w14:paraId="23CAC1D9" w14:textId="77777777" w:rsidR="00A6185E" w:rsidRPr="002D07D1" w:rsidRDefault="00A6185E" w:rsidP="00A6185E">
            <w:r w:rsidRPr="002D07D1">
              <w:t xml:space="preserve">Respond  </w:t>
            </w:r>
            <w:sdt>
              <w:sdtPr>
                <w:id w:val="-757049694"/>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r>
      <w:tr w:rsidR="00A6185E" w:rsidRPr="002D07D1" w14:paraId="43D50C98" w14:textId="77777777" w:rsidTr="0893CCB7">
        <w:trPr>
          <w:trHeight w:val="294"/>
        </w:trPr>
        <w:tc>
          <w:tcPr>
            <w:tcW w:w="1838" w:type="dxa"/>
            <w:tcBorders>
              <w:right w:val="single" w:sz="4" w:space="0" w:color="auto"/>
            </w:tcBorders>
          </w:tcPr>
          <w:p w14:paraId="7DD1A359" w14:textId="40523CA5" w:rsidR="00A6185E" w:rsidRPr="002D07D1" w:rsidRDefault="00A6185E" w:rsidP="00A6185E">
            <w:r w:rsidRPr="002D07D1">
              <w:t xml:space="preserve">8.Students  </w:t>
            </w:r>
            <w:sdt>
              <w:sdtPr>
                <w:id w:val="-949245397"/>
                <w14:checkbox>
                  <w14:checked w14:val="1"/>
                  <w14:checkedState w14:val="2612" w14:font="MS Gothic"/>
                  <w14:uncheckedState w14:val="2610" w14:font="MS Gothic"/>
                </w14:checkbox>
              </w:sdtPr>
              <w:sdtEndPr/>
              <w:sdtContent>
                <w:r w:rsidR="005F03F2" w:rsidRPr="002D07D1">
                  <w:rPr>
                    <w:rFonts w:ascii="MS Gothic" w:eastAsia="MS Gothic" w:hAnsi="MS Gothic" w:hint="eastAsia"/>
                  </w:rPr>
                  <w:t>☒</w:t>
                </w:r>
              </w:sdtContent>
            </w:sdt>
          </w:p>
          <w:p w14:paraId="6E7476C1" w14:textId="77777777" w:rsidR="00A6185E" w:rsidRPr="002D07D1" w:rsidRDefault="00A6185E" w:rsidP="00A6185E"/>
        </w:tc>
        <w:tc>
          <w:tcPr>
            <w:tcW w:w="2234" w:type="dxa"/>
            <w:tcBorders>
              <w:top w:val="nil"/>
              <w:left w:val="single" w:sz="4" w:space="0" w:color="auto"/>
              <w:bottom w:val="nil"/>
              <w:right w:val="nil"/>
            </w:tcBorders>
          </w:tcPr>
          <w:p w14:paraId="04FCB9D6" w14:textId="77777777" w:rsidR="00A6185E" w:rsidRPr="002D07D1" w:rsidRDefault="00A6185E" w:rsidP="00A6185E"/>
        </w:tc>
        <w:tc>
          <w:tcPr>
            <w:tcW w:w="2172" w:type="dxa"/>
            <w:tcBorders>
              <w:top w:val="nil"/>
              <w:left w:val="nil"/>
              <w:bottom w:val="nil"/>
              <w:right w:val="nil"/>
            </w:tcBorders>
          </w:tcPr>
          <w:p w14:paraId="6E71F39F" w14:textId="77777777" w:rsidR="00A6185E" w:rsidRPr="002D07D1" w:rsidRDefault="00A6185E" w:rsidP="00A6185E"/>
        </w:tc>
        <w:tc>
          <w:tcPr>
            <w:tcW w:w="1973" w:type="dxa"/>
            <w:tcBorders>
              <w:top w:val="nil"/>
              <w:left w:val="nil"/>
              <w:bottom w:val="nil"/>
              <w:right w:val="single" w:sz="4" w:space="0" w:color="auto"/>
            </w:tcBorders>
          </w:tcPr>
          <w:p w14:paraId="249C1366" w14:textId="77777777" w:rsidR="00A6185E" w:rsidRPr="002D07D1" w:rsidRDefault="00A6185E" w:rsidP="00A6185E">
            <w:pPr>
              <w:rPr>
                <w:rFonts w:eastAsiaTheme="minorEastAsia"/>
              </w:rPr>
            </w:pPr>
          </w:p>
        </w:tc>
        <w:tc>
          <w:tcPr>
            <w:tcW w:w="2461" w:type="dxa"/>
            <w:tcBorders>
              <w:left w:val="single" w:sz="4" w:space="0" w:color="auto"/>
            </w:tcBorders>
          </w:tcPr>
          <w:p w14:paraId="12A0F49E" w14:textId="0B473A15" w:rsidR="00A6185E" w:rsidRPr="002D07D1" w:rsidRDefault="00A6185E" w:rsidP="00A6185E">
            <w:r w:rsidRPr="002D07D1">
              <w:t xml:space="preserve">Transition </w:t>
            </w:r>
            <w:sdt>
              <w:sdtPr>
                <w:id w:val="-1259830735"/>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r>
      <w:tr w:rsidR="00A6185E" w:rsidRPr="002D07D1" w14:paraId="06C8FA84" w14:textId="77777777" w:rsidTr="0893CCB7">
        <w:trPr>
          <w:trHeight w:val="294"/>
        </w:trPr>
        <w:tc>
          <w:tcPr>
            <w:tcW w:w="1838" w:type="dxa"/>
            <w:tcBorders>
              <w:right w:val="single" w:sz="4" w:space="0" w:color="auto"/>
            </w:tcBorders>
          </w:tcPr>
          <w:p w14:paraId="5F50E9BA" w14:textId="77777777" w:rsidR="00A6185E" w:rsidRPr="002D07D1" w:rsidRDefault="00A6185E" w:rsidP="00A6185E">
            <w:r w:rsidRPr="002D07D1">
              <w:t xml:space="preserve">9.Research  </w:t>
            </w:r>
            <w:sdt>
              <w:sdtPr>
                <w:id w:val="1304429174"/>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3E235B7D" w14:textId="77777777" w:rsidR="00A6185E" w:rsidRPr="002D07D1" w:rsidRDefault="00A6185E" w:rsidP="00A6185E"/>
        </w:tc>
        <w:tc>
          <w:tcPr>
            <w:tcW w:w="2234" w:type="dxa"/>
            <w:tcBorders>
              <w:top w:val="nil"/>
              <w:left w:val="single" w:sz="4" w:space="0" w:color="auto"/>
              <w:bottom w:val="nil"/>
              <w:right w:val="nil"/>
            </w:tcBorders>
          </w:tcPr>
          <w:p w14:paraId="6D7998DC" w14:textId="77777777" w:rsidR="00A6185E" w:rsidRPr="002D07D1" w:rsidRDefault="00A6185E" w:rsidP="00A6185E"/>
        </w:tc>
        <w:tc>
          <w:tcPr>
            <w:tcW w:w="2172" w:type="dxa"/>
            <w:tcBorders>
              <w:top w:val="nil"/>
              <w:left w:val="nil"/>
              <w:bottom w:val="nil"/>
              <w:right w:val="nil"/>
            </w:tcBorders>
          </w:tcPr>
          <w:p w14:paraId="6CEA1094" w14:textId="77777777" w:rsidR="00A6185E" w:rsidRPr="002D07D1" w:rsidRDefault="00A6185E" w:rsidP="00A6185E"/>
        </w:tc>
        <w:tc>
          <w:tcPr>
            <w:tcW w:w="1973" w:type="dxa"/>
            <w:tcBorders>
              <w:top w:val="nil"/>
              <w:left w:val="nil"/>
              <w:bottom w:val="nil"/>
              <w:right w:val="single" w:sz="4" w:space="0" w:color="auto"/>
            </w:tcBorders>
          </w:tcPr>
          <w:p w14:paraId="6A8AE3E4" w14:textId="77777777" w:rsidR="00A6185E" w:rsidRPr="002D07D1" w:rsidRDefault="00A6185E" w:rsidP="00A6185E">
            <w:pPr>
              <w:rPr>
                <w:rFonts w:eastAsiaTheme="minorEastAsia"/>
              </w:rPr>
            </w:pPr>
          </w:p>
        </w:tc>
        <w:tc>
          <w:tcPr>
            <w:tcW w:w="2461" w:type="dxa"/>
            <w:tcBorders>
              <w:left w:val="single" w:sz="4" w:space="0" w:color="auto"/>
            </w:tcBorders>
          </w:tcPr>
          <w:p w14:paraId="6D5591D8" w14:textId="77777777" w:rsidR="00A6185E" w:rsidRPr="002D07D1" w:rsidRDefault="00A6185E" w:rsidP="00A6185E">
            <w:r w:rsidRPr="002D07D1">
              <w:t xml:space="preserve">Improve  </w:t>
            </w:r>
            <w:sdt>
              <w:sdtPr>
                <w:id w:val="1227487023"/>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tc>
      </w:tr>
      <w:tr w:rsidR="00A6185E" w:rsidRPr="002D07D1" w14:paraId="46898E7C" w14:textId="77777777" w:rsidTr="0893CCB7">
        <w:trPr>
          <w:gridAfter w:val="1"/>
          <w:wAfter w:w="2461" w:type="dxa"/>
          <w:trHeight w:val="294"/>
        </w:trPr>
        <w:tc>
          <w:tcPr>
            <w:tcW w:w="1838" w:type="dxa"/>
            <w:tcBorders>
              <w:right w:val="single" w:sz="4" w:space="0" w:color="auto"/>
            </w:tcBorders>
          </w:tcPr>
          <w:p w14:paraId="673F54EB" w14:textId="2FF783FC" w:rsidR="00A6185E" w:rsidRPr="002D07D1" w:rsidRDefault="00A6185E" w:rsidP="00A6185E">
            <w:r w:rsidRPr="002D07D1">
              <w:t xml:space="preserve">10.Celebrate </w:t>
            </w:r>
            <w:sdt>
              <w:sdtPr>
                <w:id w:val="623811554"/>
                <w14:checkbox>
                  <w14:checked w14:val="0"/>
                  <w14:checkedState w14:val="2612" w14:font="MS Gothic"/>
                  <w14:uncheckedState w14:val="2610" w14:font="MS Gothic"/>
                </w14:checkbox>
              </w:sdtPr>
              <w:sdtEndPr/>
              <w:sdtContent>
                <w:r w:rsidRPr="002D07D1">
                  <w:rPr>
                    <w:rFonts w:ascii="MS Gothic" w:eastAsia="MS Gothic" w:hAnsi="MS Gothic" w:hint="eastAsia"/>
                  </w:rPr>
                  <w:t>☐</w:t>
                </w:r>
              </w:sdtContent>
            </w:sdt>
          </w:p>
          <w:p w14:paraId="03A9B9B4" w14:textId="77777777" w:rsidR="00A6185E" w:rsidRPr="002D07D1" w:rsidRDefault="00A6185E" w:rsidP="00A6185E"/>
        </w:tc>
        <w:tc>
          <w:tcPr>
            <w:tcW w:w="2234" w:type="dxa"/>
            <w:tcBorders>
              <w:top w:val="nil"/>
              <w:left w:val="single" w:sz="4" w:space="0" w:color="auto"/>
              <w:bottom w:val="nil"/>
              <w:right w:val="nil"/>
            </w:tcBorders>
          </w:tcPr>
          <w:p w14:paraId="2145EB4F" w14:textId="77777777" w:rsidR="00A6185E" w:rsidRPr="002D07D1" w:rsidRDefault="00A6185E" w:rsidP="00A6185E"/>
        </w:tc>
        <w:tc>
          <w:tcPr>
            <w:tcW w:w="2172" w:type="dxa"/>
            <w:tcBorders>
              <w:top w:val="nil"/>
              <w:left w:val="nil"/>
              <w:bottom w:val="nil"/>
              <w:right w:val="nil"/>
            </w:tcBorders>
          </w:tcPr>
          <w:p w14:paraId="12610307" w14:textId="77777777" w:rsidR="00A6185E" w:rsidRPr="002D07D1" w:rsidRDefault="00A6185E" w:rsidP="00A6185E"/>
        </w:tc>
        <w:tc>
          <w:tcPr>
            <w:tcW w:w="1973" w:type="dxa"/>
            <w:tcBorders>
              <w:top w:val="nil"/>
              <w:left w:val="nil"/>
              <w:bottom w:val="nil"/>
              <w:right w:val="nil"/>
            </w:tcBorders>
          </w:tcPr>
          <w:p w14:paraId="2EBDE867" w14:textId="77777777" w:rsidR="00A6185E" w:rsidRPr="002D07D1" w:rsidRDefault="00A6185E" w:rsidP="00A6185E">
            <w:pPr>
              <w:rPr>
                <w:rFonts w:eastAsiaTheme="minorEastAsia"/>
              </w:rPr>
            </w:pPr>
          </w:p>
        </w:tc>
      </w:tr>
    </w:tbl>
    <w:p w14:paraId="0DD57F95" w14:textId="77777777" w:rsidR="00FD61F7" w:rsidRPr="002D07D1" w:rsidRDefault="00FD61F7" w:rsidP="00FD61F7">
      <w:pPr>
        <w:jc w:val="both"/>
        <w:rPr>
          <w:rFonts w:ascii="Calibri" w:eastAsia="Calibri" w:hAnsi="Calibri" w:cs="Calibri"/>
          <w:lang w:val="en-GB"/>
        </w:rPr>
      </w:pPr>
    </w:p>
    <w:p w14:paraId="1189CFD7" w14:textId="77777777" w:rsidR="00FD61F7" w:rsidRPr="002D07D1" w:rsidRDefault="00FD61F7" w:rsidP="00B7725E">
      <w:pPr>
        <w:jc w:val="both"/>
        <w:rPr>
          <w:rFonts w:ascii="Calibri" w:eastAsia="Calibri" w:hAnsi="Calibri" w:cs="Calibri"/>
          <w:lang w:val="en-GB"/>
        </w:rPr>
      </w:pPr>
    </w:p>
    <w:p w14:paraId="2B2B881B" w14:textId="77777777" w:rsidR="00FD61F7" w:rsidRPr="002D07D1" w:rsidRDefault="00FD61F7" w:rsidP="00C711F9">
      <w:pPr>
        <w:jc w:val="both"/>
        <w:rPr>
          <w:rFonts w:ascii="Calibri" w:eastAsia="Calibri" w:hAnsi="Calibri" w:cs="Calibri"/>
          <w:lang w:val="en-GB"/>
        </w:rPr>
      </w:pPr>
    </w:p>
    <w:p w14:paraId="39A1765F" w14:textId="77777777" w:rsidR="00A6185E" w:rsidRPr="002D07D1" w:rsidRDefault="00A6185E" w:rsidP="00C711F9">
      <w:pPr>
        <w:jc w:val="both"/>
        <w:rPr>
          <w:rFonts w:ascii="Calibri" w:eastAsia="Calibri" w:hAnsi="Calibri" w:cs="Calibri"/>
          <w:lang w:val="en-GB"/>
        </w:rPr>
      </w:pPr>
    </w:p>
    <w:p w14:paraId="397B7D90" w14:textId="77777777" w:rsidR="0090029B" w:rsidRPr="002D07D1" w:rsidRDefault="0090029B" w:rsidP="00C711F9">
      <w:pPr>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6D7A70" w:rsidRPr="002D07D1" w14:paraId="4B50D7CE" w14:textId="77777777" w:rsidTr="58884431">
        <w:trPr>
          <w:trHeight w:val="300"/>
        </w:trPr>
        <w:tc>
          <w:tcPr>
            <w:tcW w:w="2977" w:type="dxa"/>
            <w:shd w:val="clear" w:color="auto" w:fill="F2F2F2" w:themeFill="background1" w:themeFillShade="F2"/>
            <w:tcMar>
              <w:left w:w="105" w:type="dxa"/>
              <w:right w:w="105" w:type="dxa"/>
            </w:tcMar>
          </w:tcPr>
          <w:p w14:paraId="7D77F55A" w14:textId="0EDB42CF" w:rsidR="006D7A70" w:rsidRPr="002D07D1" w:rsidRDefault="0CB3761B" w:rsidP="0893CCB7">
            <w:pPr>
              <w:pStyle w:val="ListParagraph"/>
              <w:numPr>
                <w:ilvl w:val="0"/>
                <w:numId w:val="7"/>
              </w:numPr>
              <w:rPr>
                <w:rFonts w:eastAsiaTheme="minorEastAsia"/>
                <w:b/>
                <w:bCs/>
              </w:rPr>
            </w:pPr>
            <w:r w:rsidRPr="002D07D1">
              <w:rPr>
                <w:rFonts w:eastAsiaTheme="minorEastAsia"/>
                <w:b/>
                <w:bCs/>
              </w:rPr>
              <w:t>Project Rationale</w:t>
            </w:r>
            <w:r w:rsidR="64D81D50" w:rsidRPr="002D07D1">
              <w:rPr>
                <w:rFonts w:eastAsiaTheme="minorEastAsia"/>
                <w:b/>
                <w:bCs/>
              </w:rPr>
              <w:t xml:space="preserve"> </w:t>
            </w:r>
          </w:p>
        </w:tc>
        <w:tc>
          <w:tcPr>
            <w:tcW w:w="7513" w:type="dxa"/>
            <w:tcMar>
              <w:left w:w="105" w:type="dxa"/>
              <w:right w:w="105" w:type="dxa"/>
            </w:tcMar>
          </w:tcPr>
          <w:p w14:paraId="72B7A628" w14:textId="7264C619" w:rsidR="005F03F2" w:rsidRPr="002D07D1" w:rsidRDefault="005F03F2" w:rsidP="0893CCB7">
            <w:pPr>
              <w:spacing w:line="259" w:lineRule="auto"/>
              <w:rPr>
                <w:rFonts w:eastAsiaTheme="minorEastAsia"/>
              </w:rPr>
            </w:pPr>
            <w:r w:rsidRPr="002D07D1">
              <w:rPr>
                <w:rFonts w:eastAsiaTheme="minorEastAsia"/>
              </w:rPr>
              <w:t xml:space="preserve">MU Healthy Campus </w:t>
            </w:r>
            <w:r w:rsidR="0F0F776F" w:rsidRPr="002D07D1">
              <w:rPr>
                <w:rFonts w:eastAsiaTheme="minorEastAsia"/>
              </w:rPr>
              <w:t>developed an activity in partnership with Tennis Ireland, to provide tennis lessons, enhancing skills, developing community, and improving use of on campus facilities through physical activity, with sustainability through linking with existing student and staff tennis clubs.</w:t>
            </w:r>
          </w:p>
          <w:p w14:paraId="5039D552" w14:textId="6EFF98DB" w:rsidR="58884431" w:rsidRPr="002D07D1" w:rsidRDefault="58884431" w:rsidP="58884431">
            <w:pPr>
              <w:spacing w:line="259" w:lineRule="auto"/>
              <w:rPr>
                <w:rFonts w:eastAsiaTheme="minorEastAsia"/>
              </w:rPr>
            </w:pPr>
          </w:p>
          <w:p w14:paraId="69CF6699" w14:textId="06EF2B18" w:rsidR="24927593" w:rsidRPr="002D07D1" w:rsidRDefault="560A3D9B" w:rsidP="58884431">
            <w:pPr>
              <w:spacing w:line="259" w:lineRule="auto"/>
              <w:rPr>
                <w:rFonts w:eastAsiaTheme="minorEastAsia"/>
              </w:rPr>
            </w:pPr>
            <w:r w:rsidRPr="002D07D1">
              <w:rPr>
                <w:rFonts w:eastAsiaTheme="minorEastAsia"/>
              </w:rPr>
              <w:t xml:space="preserve">The initial pilot developed into a </w:t>
            </w:r>
            <w:r w:rsidR="6D56197D" w:rsidRPr="002D07D1">
              <w:rPr>
                <w:rFonts w:eastAsiaTheme="minorEastAsia"/>
              </w:rPr>
              <w:t>longer-term</w:t>
            </w:r>
            <w:r w:rsidRPr="002D07D1">
              <w:rPr>
                <w:rFonts w:eastAsiaTheme="minorEastAsia"/>
              </w:rPr>
              <w:t xml:space="preserve"> relationship providing coach education qualifications to MU Student teachers, as well as increasing physical activity participation on campus.</w:t>
            </w:r>
          </w:p>
          <w:p w14:paraId="13319B1E" w14:textId="3D5F3B4E" w:rsidR="00167A44" w:rsidRPr="002D07D1" w:rsidRDefault="00167A44" w:rsidP="0893CCB7">
            <w:pPr>
              <w:spacing w:line="259" w:lineRule="auto"/>
              <w:rPr>
                <w:rFonts w:eastAsiaTheme="minorEastAsia"/>
                <w:color w:val="3B3838" w:themeColor="background2" w:themeShade="40"/>
                <w:lang w:val="en-IE"/>
              </w:rPr>
            </w:pPr>
          </w:p>
        </w:tc>
      </w:tr>
      <w:tr w:rsidR="006D7A70" w:rsidRPr="002D07D1" w14:paraId="6D9813A9" w14:textId="77777777" w:rsidTr="58884431">
        <w:trPr>
          <w:trHeight w:val="300"/>
        </w:trPr>
        <w:tc>
          <w:tcPr>
            <w:tcW w:w="2977" w:type="dxa"/>
            <w:shd w:val="clear" w:color="auto" w:fill="F2F2F2" w:themeFill="background1" w:themeFillShade="F2"/>
            <w:tcMar>
              <w:left w:w="105" w:type="dxa"/>
              <w:right w:w="105" w:type="dxa"/>
            </w:tcMar>
          </w:tcPr>
          <w:p w14:paraId="4E78DC8A" w14:textId="4D5B794B" w:rsidR="006D7A70" w:rsidRPr="002D07D1" w:rsidRDefault="006D7A70" w:rsidP="00016534">
            <w:pPr>
              <w:pStyle w:val="ListParagraph"/>
              <w:numPr>
                <w:ilvl w:val="0"/>
                <w:numId w:val="7"/>
              </w:numPr>
              <w:rPr>
                <w:rFonts w:eastAsiaTheme="minorEastAsia"/>
                <w:b/>
                <w:bCs/>
              </w:rPr>
            </w:pPr>
            <w:r w:rsidRPr="002D07D1">
              <w:rPr>
                <w:rFonts w:eastAsiaTheme="minorEastAsia"/>
                <w:b/>
                <w:bCs/>
              </w:rPr>
              <w:t xml:space="preserve">Aims and Objectives </w:t>
            </w:r>
          </w:p>
        </w:tc>
        <w:tc>
          <w:tcPr>
            <w:tcW w:w="7513" w:type="dxa"/>
            <w:tcMar>
              <w:left w:w="105" w:type="dxa"/>
              <w:right w:w="105" w:type="dxa"/>
            </w:tcMar>
          </w:tcPr>
          <w:p w14:paraId="5A6FEEDA" w14:textId="7E590724" w:rsidR="000305D3" w:rsidRPr="002D07D1" w:rsidRDefault="000305D3" w:rsidP="000106AF">
            <w:pPr>
              <w:spacing w:line="259" w:lineRule="auto"/>
              <w:rPr>
                <w:rFonts w:eastAsiaTheme="minorEastAsia"/>
                <w:lang w:val="en-IE"/>
              </w:rPr>
            </w:pPr>
            <w:r w:rsidRPr="002D07D1">
              <w:rPr>
                <w:rFonts w:eastAsiaTheme="minorEastAsia"/>
                <w:lang w:val="en-IE"/>
              </w:rPr>
              <w:t>The aims of the project were</w:t>
            </w:r>
            <w:r w:rsidR="00E52F54" w:rsidRPr="002D07D1">
              <w:rPr>
                <w:rFonts w:eastAsiaTheme="minorEastAsia"/>
                <w:lang w:val="en-IE"/>
              </w:rPr>
              <w:t xml:space="preserve">: </w:t>
            </w:r>
          </w:p>
          <w:p w14:paraId="5FA97D3A" w14:textId="6AF13964" w:rsidR="00A710F9" w:rsidRPr="002D07D1" w:rsidRDefault="000305D3" w:rsidP="3017DD3F">
            <w:pPr>
              <w:pStyle w:val="ListParagraph"/>
              <w:numPr>
                <w:ilvl w:val="0"/>
                <w:numId w:val="8"/>
              </w:numPr>
              <w:rPr>
                <w:rFonts w:eastAsiaTheme="minorEastAsia"/>
                <w:lang w:val="en-IE"/>
              </w:rPr>
            </w:pPr>
            <w:r w:rsidRPr="002D07D1">
              <w:rPr>
                <w:rFonts w:eastAsiaTheme="minorEastAsia"/>
                <w:lang w:val="en-IE"/>
              </w:rPr>
              <w:t xml:space="preserve">To introduce Tennis to </w:t>
            </w:r>
            <w:r w:rsidR="00A710F9" w:rsidRPr="002D07D1">
              <w:rPr>
                <w:rFonts w:eastAsiaTheme="minorEastAsia"/>
                <w:lang w:val="en-IE"/>
              </w:rPr>
              <w:t xml:space="preserve">students and staff </w:t>
            </w:r>
          </w:p>
          <w:p w14:paraId="3687A8C5" w14:textId="4ED803E0" w:rsidR="00775B67" w:rsidRPr="002D07D1" w:rsidRDefault="00775B67" w:rsidP="3017DD3F">
            <w:pPr>
              <w:pStyle w:val="ListParagraph"/>
              <w:numPr>
                <w:ilvl w:val="0"/>
                <w:numId w:val="8"/>
              </w:numPr>
              <w:rPr>
                <w:rFonts w:eastAsiaTheme="minorEastAsia"/>
                <w:lang w:val="en-IE"/>
              </w:rPr>
            </w:pPr>
            <w:r w:rsidRPr="002D07D1">
              <w:rPr>
                <w:rFonts w:eastAsiaTheme="minorEastAsia"/>
                <w:lang w:val="en-IE"/>
              </w:rPr>
              <w:t xml:space="preserve">To provide </w:t>
            </w:r>
            <w:r w:rsidR="1DBF2CED" w:rsidRPr="002D07D1">
              <w:rPr>
                <w:rFonts w:eastAsiaTheme="minorEastAsia"/>
                <w:lang w:val="en-IE"/>
              </w:rPr>
              <w:t xml:space="preserve">outdoor physical activity participation </w:t>
            </w:r>
            <w:r w:rsidRPr="002D07D1">
              <w:rPr>
                <w:rFonts w:eastAsiaTheme="minorEastAsia"/>
                <w:lang w:val="en-IE"/>
              </w:rPr>
              <w:t xml:space="preserve">opportunities </w:t>
            </w:r>
            <w:r w:rsidR="0168D426" w:rsidRPr="002D07D1">
              <w:rPr>
                <w:rFonts w:eastAsiaTheme="minorEastAsia"/>
                <w:lang w:val="en-IE"/>
              </w:rPr>
              <w:t xml:space="preserve">to </w:t>
            </w:r>
            <w:r w:rsidRPr="002D07D1">
              <w:rPr>
                <w:rFonts w:eastAsiaTheme="minorEastAsia"/>
                <w:lang w:val="en-IE"/>
              </w:rPr>
              <w:t>staff and students</w:t>
            </w:r>
          </w:p>
          <w:p w14:paraId="46828CCB" w14:textId="77777777" w:rsidR="00A710F9" w:rsidRPr="002D07D1" w:rsidRDefault="00A710F9" w:rsidP="000305D3">
            <w:pPr>
              <w:pStyle w:val="ListParagraph"/>
              <w:numPr>
                <w:ilvl w:val="0"/>
                <w:numId w:val="8"/>
              </w:numPr>
              <w:rPr>
                <w:rFonts w:eastAsiaTheme="minorEastAsia"/>
                <w:lang w:val="en-IE"/>
              </w:rPr>
            </w:pPr>
            <w:r w:rsidRPr="002D07D1">
              <w:rPr>
                <w:rFonts w:eastAsiaTheme="minorEastAsia"/>
                <w:lang w:val="en-IE"/>
              </w:rPr>
              <w:t>To develop partnership with Tennis Ireland</w:t>
            </w:r>
          </w:p>
          <w:p w14:paraId="37D15143" w14:textId="77777777" w:rsidR="006E3F6B" w:rsidRPr="002D07D1" w:rsidRDefault="00A710F9" w:rsidP="000305D3">
            <w:pPr>
              <w:pStyle w:val="ListParagraph"/>
              <w:numPr>
                <w:ilvl w:val="0"/>
                <w:numId w:val="8"/>
              </w:numPr>
              <w:rPr>
                <w:rFonts w:eastAsiaTheme="minorEastAsia"/>
                <w:lang w:val="en-IE"/>
              </w:rPr>
            </w:pPr>
            <w:r w:rsidRPr="002D07D1">
              <w:rPr>
                <w:rFonts w:eastAsiaTheme="minorEastAsia"/>
                <w:lang w:val="en-IE"/>
              </w:rPr>
              <w:t>To enhance membership of student and staff tennis</w:t>
            </w:r>
            <w:r w:rsidR="006E3F6B" w:rsidRPr="002D07D1">
              <w:rPr>
                <w:rFonts w:eastAsiaTheme="minorEastAsia"/>
                <w:lang w:val="en-IE"/>
              </w:rPr>
              <w:t xml:space="preserve"> clubs/ groups</w:t>
            </w:r>
          </w:p>
          <w:p w14:paraId="1F2C79CC" w14:textId="2B791104" w:rsidR="00E52F54" w:rsidRPr="002D07D1" w:rsidRDefault="006E3F6B" w:rsidP="000305D3">
            <w:pPr>
              <w:pStyle w:val="ListParagraph"/>
              <w:numPr>
                <w:ilvl w:val="0"/>
                <w:numId w:val="8"/>
              </w:numPr>
              <w:rPr>
                <w:rFonts w:eastAsiaTheme="minorEastAsia"/>
                <w:lang w:val="en-IE"/>
              </w:rPr>
            </w:pPr>
            <w:r w:rsidRPr="002D07D1">
              <w:rPr>
                <w:rFonts w:eastAsiaTheme="minorEastAsia"/>
                <w:lang w:val="en-IE"/>
              </w:rPr>
              <w:t>To enhance usage of on campus tennis facilities</w:t>
            </w:r>
            <w:r w:rsidR="00A710F9" w:rsidRPr="002D07D1">
              <w:rPr>
                <w:rFonts w:eastAsiaTheme="minorEastAsia"/>
                <w:lang w:val="en-IE"/>
              </w:rPr>
              <w:t>.</w:t>
            </w:r>
          </w:p>
          <w:p w14:paraId="55088785" w14:textId="1227F58B" w:rsidR="00F3249B" w:rsidRPr="002D07D1" w:rsidRDefault="00F3249B" w:rsidP="3017DD3F">
            <w:pPr>
              <w:pStyle w:val="ListParagraph"/>
              <w:numPr>
                <w:ilvl w:val="0"/>
                <w:numId w:val="8"/>
              </w:numPr>
              <w:rPr>
                <w:rFonts w:eastAsiaTheme="minorEastAsia"/>
                <w:lang w:val="en-IE"/>
              </w:rPr>
            </w:pPr>
            <w:r w:rsidRPr="002D07D1">
              <w:rPr>
                <w:rFonts w:eastAsiaTheme="minorEastAsia"/>
                <w:lang w:val="en-IE"/>
              </w:rPr>
              <w:t xml:space="preserve">To </w:t>
            </w:r>
            <w:r w:rsidR="032955EC" w:rsidRPr="002D07D1">
              <w:rPr>
                <w:rFonts w:eastAsiaTheme="minorEastAsia"/>
                <w:lang w:val="en-IE"/>
              </w:rPr>
              <w:t>deliver on</w:t>
            </w:r>
            <w:r w:rsidRPr="002D07D1">
              <w:rPr>
                <w:rFonts w:eastAsiaTheme="minorEastAsia"/>
                <w:lang w:val="en-IE"/>
              </w:rPr>
              <w:t xml:space="preserve"> healthy campus and mental health and wellbeing frameworks</w:t>
            </w:r>
          </w:p>
          <w:p w14:paraId="0DB1806A" w14:textId="7190EFA8" w:rsidR="006D7A70" w:rsidRPr="002D07D1" w:rsidRDefault="003510C6" w:rsidP="3017DD3F">
            <w:pPr>
              <w:pStyle w:val="ListParagraph"/>
              <w:numPr>
                <w:ilvl w:val="0"/>
                <w:numId w:val="8"/>
              </w:numPr>
              <w:rPr>
                <w:rFonts w:eastAsiaTheme="minorEastAsia"/>
                <w:i/>
                <w:iCs/>
                <w:color w:val="808080" w:themeColor="background1" w:themeShade="80"/>
                <w:lang w:val="en-IE"/>
              </w:rPr>
            </w:pPr>
            <w:r w:rsidRPr="002D07D1">
              <w:rPr>
                <w:rFonts w:eastAsiaTheme="minorEastAsia"/>
                <w:lang w:val="en-IE"/>
              </w:rPr>
              <w:t xml:space="preserve">To </w:t>
            </w:r>
            <w:r w:rsidR="00C12EA5" w:rsidRPr="002D07D1">
              <w:rPr>
                <w:rFonts w:eastAsiaTheme="minorEastAsia"/>
                <w:lang w:val="en-IE"/>
              </w:rPr>
              <w:t xml:space="preserve">enhance </w:t>
            </w:r>
            <w:r w:rsidRPr="002D07D1">
              <w:rPr>
                <w:rFonts w:eastAsiaTheme="minorEastAsia"/>
                <w:lang w:val="en-IE"/>
              </w:rPr>
              <w:t>long term</w:t>
            </w:r>
            <w:r w:rsidR="7C13173C" w:rsidRPr="002D07D1">
              <w:rPr>
                <w:rFonts w:eastAsiaTheme="minorEastAsia"/>
                <w:lang w:val="en-IE"/>
              </w:rPr>
              <w:t xml:space="preserve"> tennis</w:t>
            </w:r>
            <w:r w:rsidRPr="002D07D1">
              <w:rPr>
                <w:rFonts w:eastAsiaTheme="minorEastAsia"/>
                <w:lang w:val="en-IE"/>
              </w:rPr>
              <w:t xml:space="preserve"> opportunities on campus, for students, staff and local community.</w:t>
            </w:r>
          </w:p>
        </w:tc>
      </w:tr>
      <w:tr w:rsidR="006D7A70" w:rsidRPr="002D07D1" w14:paraId="6DA27EDD" w14:textId="77777777" w:rsidTr="58884431">
        <w:trPr>
          <w:trHeight w:val="300"/>
        </w:trPr>
        <w:tc>
          <w:tcPr>
            <w:tcW w:w="2977" w:type="dxa"/>
            <w:shd w:val="clear" w:color="auto" w:fill="F2F2F2" w:themeFill="background1" w:themeFillShade="F2"/>
            <w:tcMar>
              <w:left w:w="105" w:type="dxa"/>
              <w:right w:w="105" w:type="dxa"/>
            </w:tcMar>
          </w:tcPr>
          <w:p w14:paraId="62392C9F" w14:textId="65BACB27" w:rsidR="006D7A70" w:rsidRPr="002D07D1" w:rsidRDefault="006D7A70" w:rsidP="58884431">
            <w:pPr>
              <w:pStyle w:val="ListParagraph"/>
              <w:numPr>
                <w:ilvl w:val="0"/>
                <w:numId w:val="7"/>
              </w:numPr>
              <w:rPr>
                <w:rFonts w:eastAsiaTheme="minorEastAsia"/>
                <w:b/>
                <w:bCs/>
              </w:rPr>
            </w:pPr>
            <w:r w:rsidRPr="002D07D1">
              <w:rPr>
                <w:rFonts w:eastAsiaTheme="minorEastAsia"/>
                <w:b/>
                <w:bCs/>
              </w:rPr>
              <w:t xml:space="preserve">Project </w:t>
            </w:r>
            <w:r w:rsidR="0088574B" w:rsidRPr="002D07D1">
              <w:rPr>
                <w:rFonts w:eastAsiaTheme="minorEastAsia"/>
                <w:b/>
                <w:bCs/>
              </w:rPr>
              <w:t xml:space="preserve">Overview/ Summary </w:t>
            </w:r>
          </w:p>
          <w:p w14:paraId="2702A7DD" w14:textId="1FBA3AB7" w:rsidR="006D7A70" w:rsidRPr="002D07D1" w:rsidRDefault="006D7A70" w:rsidP="58884431">
            <w:pPr>
              <w:spacing w:line="259" w:lineRule="auto"/>
              <w:rPr>
                <w:rFonts w:eastAsiaTheme="minorEastAsia"/>
                <w:b/>
                <w:bCs/>
              </w:rPr>
            </w:pPr>
          </w:p>
          <w:p w14:paraId="0D089A08" w14:textId="638CEA73" w:rsidR="006D7A70" w:rsidRPr="002D07D1" w:rsidRDefault="006D7A70" w:rsidP="58884431">
            <w:pPr>
              <w:spacing w:line="259" w:lineRule="auto"/>
              <w:rPr>
                <w:rFonts w:eastAsiaTheme="minorEastAsia"/>
                <w:b/>
                <w:bCs/>
              </w:rPr>
            </w:pPr>
          </w:p>
        </w:tc>
        <w:tc>
          <w:tcPr>
            <w:tcW w:w="7513" w:type="dxa"/>
            <w:tcMar>
              <w:left w:w="105" w:type="dxa"/>
              <w:right w:w="105" w:type="dxa"/>
            </w:tcMar>
          </w:tcPr>
          <w:p w14:paraId="1AEE7971" w14:textId="74E4E18A" w:rsidR="006019E7" w:rsidRPr="002D07D1" w:rsidRDefault="006019E7" w:rsidP="58884431">
            <w:pPr>
              <w:rPr>
                <w:rFonts w:eastAsiaTheme="minorEastAsia"/>
                <w:lang w:val="en-IE"/>
              </w:rPr>
            </w:pPr>
            <w:r w:rsidRPr="002D07D1">
              <w:rPr>
                <w:rFonts w:eastAsiaTheme="minorEastAsia"/>
                <w:lang w:val="en-IE"/>
              </w:rPr>
              <w:t>The</w:t>
            </w:r>
            <w:r w:rsidR="1A32E48F" w:rsidRPr="002D07D1">
              <w:rPr>
                <w:rFonts w:eastAsiaTheme="minorEastAsia"/>
                <w:lang w:val="en-IE"/>
              </w:rPr>
              <w:t xml:space="preserve"> Try Tennis Coaching</w:t>
            </w:r>
            <w:r w:rsidRPr="002D07D1">
              <w:rPr>
                <w:rFonts w:eastAsiaTheme="minorEastAsia"/>
                <w:lang w:val="en-IE"/>
              </w:rPr>
              <w:t xml:space="preserve"> initiative ran across February and </w:t>
            </w:r>
            <w:r w:rsidR="1A3074E6" w:rsidRPr="002D07D1">
              <w:rPr>
                <w:rFonts w:eastAsiaTheme="minorEastAsia"/>
                <w:lang w:val="en-IE"/>
              </w:rPr>
              <w:t>M</w:t>
            </w:r>
            <w:r w:rsidRPr="002D07D1">
              <w:rPr>
                <w:rFonts w:eastAsiaTheme="minorEastAsia"/>
                <w:lang w:val="en-IE"/>
              </w:rPr>
              <w:t>arch with 20 participants completing 6 weeks of tennis lessons</w:t>
            </w:r>
            <w:r w:rsidR="5FAF3853" w:rsidRPr="002D07D1">
              <w:rPr>
                <w:rFonts w:eastAsiaTheme="minorEastAsia"/>
                <w:lang w:val="en-IE"/>
              </w:rPr>
              <w:t>.</w:t>
            </w:r>
          </w:p>
          <w:p w14:paraId="3444E4D2" w14:textId="5D034321" w:rsidR="58884431" w:rsidRPr="002D07D1" w:rsidRDefault="58884431" w:rsidP="58884431">
            <w:pPr>
              <w:rPr>
                <w:rFonts w:eastAsiaTheme="minorEastAsia"/>
                <w:lang w:val="en-IE"/>
              </w:rPr>
            </w:pPr>
          </w:p>
          <w:p w14:paraId="39CA8869" w14:textId="179C6A03" w:rsidR="006019E7" w:rsidRPr="002D07D1" w:rsidRDefault="00F74E54" w:rsidP="58884431">
            <w:pPr>
              <w:rPr>
                <w:rFonts w:eastAsiaTheme="minorEastAsia"/>
                <w:lang w:val="en-IE"/>
              </w:rPr>
            </w:pPr>
            <w:r w:rsidRPr="002D07D1">
              <w:rPr>
                <w:rFonts w:eastAsiaTheme="minorEastAsia"/>
                <w:lang w:val="en-IE"/>
              </w:rPr>
              <w:t>Participants</w:t>
            </w:r>
            <w:r w:rsidR="005821AA" w:rsidRPr="002D07D1">
              <w:rPr>
                <w:rFonts w:eastAsiaTheme="minorEastAsia"/>
                <w:lang w:val="en-IE"/>
              </w:rPr>
              <w:t xml:space="preserve"> at the end were directed to the Staff social tennis group, to continue their </w:t>
            </w:r>
            <w:r w:rsidRPr="002D07D1">
              <w:rPr>
                <w:rFonts w:eastAsiaTheme="minorEastAsia"/>
                <w:lang w:val="en-IE"/>
              </w:rPr>
              <w:t>participation</w:t>
            </w:r>
            <w:r w:rsidR="005821AA" w:rsidRPr="002D07D1">
              <w:rPr>
                <w:rFonts w:eastAsiaTheme="minorEastAsia"/>
                <w:lang w:val="en-IE"/>
              </w:rPr>
              <w:t xml:space="preserve">, and satisfaction levels were assessed, with strong demand for further lessons. </w:t>
            </w:r>
          </w:p>
          <w:p w14:paraId="74264231" w14:textId="0692CF5B" w:rsidR="58884431" w:rsidRPr="002D07D1" w:rsidRDefault="58884431" w:rsidP="58884431">
            <w:pPr>
              <w:rPr>
                <w:rFonts w:eastAsiaTheme="minorEastAsia"/>
                <w:lang w:val="en-IE"/>
              </w:rPr>
            </w:pPr>
          </w:p>
          <w:p w14:paraId="617C074B" w14:textId="1356C1FD" w:rsidR="005821AA" w:rsidRPr="002D07D1" w:rsidRDefault="00086FE8" w:rsidP="58884431">
            <w:pPr>
              <w:rPr>
                <w:rFonts w:eastAsiaTheme="minorEastAsia"/>
                <w:lang w:val="en-IE"/>
              </w:rPr>
            </w:pPr>
            <w:r w:rsidRPr="002D07D1">
              <w:rPr>
                <w:rFonts w:eastAsiaTheme="minorEastAsia"/>
                <w:lang w:val="en-IE"/>
              </w:rPr>
              <w:t xml:space="preserve">All participants learned how to Hit, Volley and </w:t>
            </w:r>
            <w:r w:rsidR="002751A4" w:rsidRPr="002D07D1">
              <w:rPr>
                <w:rFonts w:eastAsiaTheme="minorEastAsia"/>
                <w:lang w:val="en-IE"/>
              </w:rPr>
              <w:t>Serve</w:t>
            </w:r>
            <w:r w:rsidRPr="002D07D1">
              <w:rPr>
                <w:rFonts w:eastAsiaTheme="minorEastAsia"/>
                <w:lang w:val="en-IE"/>
              </w:rPr>
              <w:t xml:space="preserve">, and were educated in the rules of tennis, </w:t>
            </w:r>
            <w:r w:rsidR="002751A4" w:rsidRPr="002D07D1">
              <w:rPr>
                <w:rFonts w:eastAsiaTheme="minorEastAsia"/>
                <w:lang w:val="en-IE"/>
              </w:rPr>
              <w:t>playing singles and doubles games by the end of the 6 weeks.</w:t>
            </w:r>
          </w:p>
          <w:p w14:paraId="5CC3C0C6" w14:textId="3B54FAB1" w:rsidR="005821AA" w:rsidRPr="002D07D1" w:rsidRDefault="00F74E54" w:rsidP="58884431">
            <w:pPr>
              <w:rPr>
                <w:rFonts w:eastAsiaTheme="minorEastAsia"/>
                <w:lang w:val="en-IE"/>
              </w:rPr>
            </w:pPr>
            <w:r w:rsidRPr="002D07D1">
              <w:rPr>
                <w:rFonts w:eastAsiaTheme="minorEastAsia"/>
                <w:lang w:val="en-IE"/>
              </w:rPr>
              <w:t>Individuals</w:t>
            </w:r>
            <w:r w:rsidR="005821AA" w:rsidRPr="002D07D1">
              <w:rPr>
                <w:rFonts w:eastAsiaTheme="minorEastAsia"/>
                <w:lang w:val="en-IE"/>
              </w:rPr>
              <w:t xml:space="preserve"> have progressed to join social tennis, and book courts themselves to </w:t>
            </w:r>
            <w:r w:rsidR="006C183A" w:rsidRPr="002D07D1">
              <w:rPr>
                <w:rFonts w:eastAsiaTheme="minorEastAsia"/>
                <w:lang w:val="en-IE"/>
              </w:rPr>
              <w:t>play tennis on campus around their working hours.</w:t>
            </w:r>
          </w:p>
          <w:p w14:paraId="3EFF9172" w14:textId="77777777" w:rsidR="006C183A" w:rsidRPr="002D07D1" w:rsidRDefault="006C183A" w:rsidP="58884431">
            <w:pPr>
              <w:rPr>
                <w:rFonts w:eastAsiaTheme="minorEastAsia"/>
                <w:lang w:val="en-IE"/>
              </w:rPr>
            </w:pPr>
          </w:p>
          <w:p w14:paraId="3A0C5C73" w14:textId="7F75EED4" w:rsidR="006C183A" w:rsidRPr="002D07D1" w:rsidRDefault="006C183A" w:rsidP="58884431">
            <w:pPr>
              <w:rPr>
                <w:rFonts w:eastAsiaTheme="minorEastAsia"/>
                <w:lang w:val="en-IE"/>
              </w:rPr>
            </w:pPr>
            <w:r w:rsidRPr="002D07D1">
              <w:rPr>
                <w:rFonts w:eastAsiaTheme="minorEastAsia"/>
                <w:lang w:val="en-IE"/>
              </w:rPr>
              <w:t xml:space="preserve">Tennis Ireland were very satisfied with the programme, and are happy to extend it, running an additional set of lessons later in 2026, and put plans in place for 2026-2027 </w:t>
            </w:r>
            <w:r w:rsidR="00F74E54" w:rsidRPr="002D07D1">
              <w:rPr>
                <w:rFonts w:eastAsiaTheme="minorEastAsia"/>
                <w:lang w:val="en-IE"/>
              </w:rPr>
              <w:t>academic</w:t>
            </w:r>
            <w:r w:rsidRPr="002D07D1">
              <w:rPr>
                <w:rFonts w:eastAsiaTheme="minorEastAsia"/>
                <w:lang w:val="en-IE"/>
              </w:rPr>
              <w:t xml:space="preserve"> year.</w:t>
            </w:r>
          </w:p>
          <w:p w14:paraId="77446A2A" w14:textId="77777777" w:rsidR="006C183A" w:rsidRPr="002D07D1" w:rsidRDefault="006C183A" w:rsidP="58884431">
            <w:pPr>
              <w:rPr>
                <w:rFonts w:eastAsiaTheme="minorEastAsia"/>
                <w:lang w:val="en-IE"/>
              </w:rPr>
            </w:pPr>
          </w:p>
          <w:p w14:paraId="07DDA06A" w14:textId="3BEF6B68" w:rsidR="006C183A" w:rsidRPr="002D07D1" w:rsidRDefault="006C183A" w:rsidP="58884431">
            <w:pPr>
              <w:rPr>
                <w:rFonts w:eastAsiaTheme="minorEastAsia"/>
                <w:lang w:val="en-IE"/>
              </w:rPr>
            </w:pPr>
            <w:r w:rsidRPr="002D07D1">
              <w:rPr>
                <w:rFonts w:eastAsiaTheme="minorEastAsia"/>
                <w:lang w:val="en-IE"/>
              </w:rPr>
              <w:t xml:space="preserve">An additional significant development has been the development of </w:t>
            </w:r>
            <w:r w:rsidR="00292EF4" w:rsidRPr="002D07D1">
              <w:rPr>
                <w:rFonts w:eastAsiaTheme="minorEastAsia"/>
                <w:lang w:val="en-IE"/>
              </w:rPr>
              <w:t xml:space="preserve">additional education programmes, whereby final year student teachers, through the </w:t>
            </w:r>
            <w:r w:rsidR="00F74E54" w:rsidRPr="002D07D1">
              <w:rPr>
                <w:rFonts w:eastAsiaTheme="minorEastAsia"/>
                <w:lang w:val="en-IE"/>
              </w:rPr>
              <w:t>development</w:t>
            </w:r>
            <w:r w:rsidR="00292EF4" w:rsidRPr="002D07D1">
              <w:rPr>
                <w:rFonts w:eastAsiaTheme="minorEastAsia"/>
                <w:lang w:val="en-IE"/>
              </w:rPr>
              <w:t xml:space="preserve"> of a new </w:t>
            </w:r>
            <w:r w:rsidR="00C4036E" w:rsidRPr="002D07D1">
              <w:rPr>
                <w:rFonts w:eastAsiaTheme="minorEastAsia"/>
                <w:lang w:val="en-IE"/>
              </w:rPr>
              <w:t>programme,</w:t>
            </w:r>
            <w:r w:rsidR="00292EF4" w:rsidRPr="002D07D1">
              <w:rPr>
                <w:rFonts w:eastAsiaTheme="minorEastAsia"/>
                <w:lang w:val="en-IE"/>
              </w:rPr>
              <w:t xml:space="preserve"> will be able to undertake training, and obtain coaching qualification to introduce tennis in primary</w:t>
            </w:r>
            <w:r w:rsidR="00F639B1" w:rsidRPr="002D07D1">
              <w:rPr>
                <w:rFonts w:eastAsiaTheme="minorEastAsia"/>
                <w:lang w:val="en-IE"/>
              </w:rPr>
              <w:t xml:space="preserve">, </w:t>
            </w:r>
            <w:r w:rsidR="00C4036E" w:rsidRPr="002D07D1">
              <w:rPr>
                <w:rFonts w:eastAsiaTheme="minorEastAsia"/>
                <w:lang w:val="en-IE"/>
              </w:rPr>
              <w:t>Froebel</w:t>
            </w:r>
            <w:r w:rsidR="00292EF4" w:rsidRPr="002D07D1">
              <w:rPr>
                <w:rFonts w:eastAsiaTheme="minorEastAsia"/>
                <w:lang w:val="en-IE"/>
              </w:rPr>
              <w:t xml:space="preserve"> and post pri</w:t>
            </w:r>
            <w:r w:rsidR="00F74E54" w:rsidRPr="002D07D1">
              <w:rPr>
                <w:rFonts w:eastAsiaTheme="minorEastAsia"/>
                <w:lang w:val="en-IE"/>
              </w:rPr>
              <w:t>m</w:t>
            </w:r>
            <w:r w:rsidR="00292EF4" w:rsidRPr="002D07D1">
              <w:rPr>
                <w:rFonts w:eastAsiaTheme="minorEastAsia"/>
                <w:lang w:val="en-IE"/>
              </w:rPr>
              <w:t xml:space="preserve">ary </w:t>
            </w:r>
            <w:r w:rsidR="3575160B" w:rsidRPr="002D07D1">
              <w:rPr>
                <w:rFonts w:eastAsiaTheme="minorEastAsia"/>
                <w:lang w:val="en-IE"/>
              </w:rPr>
              <w:t>schools'</w:t>
            </w:r>
            <w:r w:rsidR="00292EF4" w:rsidRPr="002D07D1">
              <w:rPr>
                <w:rFonts w:eastAsiaTheme="minorEastAsia"/>
                <w:lang w:val="en-IE"/>
              </w:rPr>
              <w:t xml:space="preserve"> environments. </w:t>
            </w:r>
            <w:r w:rsidR="6EC47A63" w:rsidRPr="002D07D1">
              <w:rPr>
                <w:rFonts w:eastAsiaTheme="minorEastAsia"/>
                <w:lang w:val="en-IE"/>
              </w:rPr>
              <w:t>Additionally,</w:t>
            </w:r>
            <w:r w:rsidR="00292EF4" w:rsidRPr="002D07D1">
              <w:rPr>
                <w:rFonts w:eastAsiaTheme="minorEastAsia"/>
                <w:lang w:val="en-IE"/>
              </w:rPr>
              <w:t xml:space="preserve"> the early years educators working in the creche will also be enabled to </w:t>
            </w:r>
            <w:r w:rsidR="00F74E54" w:rsidRPr="002D07D1">
              <w:rPr>
                <w:rFonts w:eastAsiaTheme="minorEastAsia"/>
                <w:lang w:val="en-IE"/>
              </w:rPr>
              <w:t>undertake</w:t>
            </w:r>
            <w:r w:rsidR="00292EF4" w:rsidRPr="002D07D1">
              <w:rPr>
                <w:rFonts w:eastAsiaTheme="minorEastAsia"/>
                <w:lang w:val="en-IE"/>
              </w:rPr>
              <w:t xml:space="preserve"> the </w:t>
            </w:r>
            <w:r w:rsidR="2F80F1FD" w:rsidRPr="002D07D1">
              <w:rPr>
                <w:rFonts w:eastAsiaTheme="minorEastAsia"/>
                <w:lang w:val="en-IE"/>
              </w:rPr>
              <w:t>t</w:t>
            </w:r>
            <w:r w:rsidR="00F74E54" w:rsidRPr="002D07D1">
              <w:rPr>
                <w:rFonts w:eastAsiaTheme="minorEastAsia"/>
                <w:lang w:val="en-IE"/>
              </w:rPr>
              <w:t xml:space="preserve">eacher </w:t>
            </w:r>
            <w:r w:rsidR="00292EF4" w:rsidRPr="002D07D1">
              <w:rPr>
                <w:rFonts w:eastAsiaTheme="minorEastAsia"/>
                <w:lang w:val="en-IE"/>
              </w:rPr>
              <w:t xml:space="preserve">training so that they can introduce tennis to the children in the Maynooth </w:t>
            </w:r>
            <w:r w:rsidR="698A5AD9" w:rsidRPr="002D07D1">
              <w:rPr>
                <w:rFonts w:eastAsiaTheme="minorEastAsia"/>
                <w:lang w:val="en-IE"/>
              </w:rPr>
              <w:t>U</w:t>
            </w:r>
            <w:r w:rsidR="00292EF4" w:rsidRPr="002D07D1">
              <w:rPr>
                <w:rFonts w:eastAsiaTheme="minorEastAsia"/>
                <w:lang w:val="en-IE"/>
              </w:rPr>
              <w:t xml:space="preserve">niversity </w:t>
            </w:r>
            <w:r w:rsidR="7A8FE2A6" w:rsidRPr="002D07D1">
              <w:rPr>
                <w:rFonts w:eastAsiaTheme="minorEastAsia"/>
                <w:lang w:val="en-IE"/>
              </w:rPr>
              <w:t>on</w:t>
            </w:r>
            <w:r w:rsidR="00292EF4" w:rsidRPr="002D07D1">
              <w:rPr>
                <w:rFonts w:eastAsiaTheme="minorEastAsia"/>
                <w:lang w:val="en-IE"/>
              </w:rPr>
              <w:t xml:space="preserve"> campus </w:t>
            </w:r>
            <w:r w:rsidR="681F1353" w:rsidRPr="002D07D1">
              <w:rPr>
                <w:rFonts w:eastAsiaTheme="minorEastAsia"/>
                <w:lang w:val="en-IE"/>
              </w:rPr>
              <w:t>c</w:t>
            </w:r>
            <w:r w:rsidR="00292EF4" w:rsidRPr="002D07D1">
              <w:rPr>
                <w:rFonts w:eastAsiaTheme="minorEastAsia"/>
                <w:lang w:val="en-IE"/>
              </w:rPr>
              <w:t xml:space="preserve">reche. </w:t>
            </w:r>
          </w:p>
          <w:p w14:paraId="6FDFEB02" w14:textId="5F6045DA" w:rsidR="58884431" w:rsidRPr="002D07D1" w:rsidRDefault="58884431" w:rsidP="58884431">
            <w:pPr>
              <w:rPr>
                <w:rFonts w:eastAsiaTheme="minorEastAsia"/>
                <w:lang w:val="en-IE"/>
              </w:rPr>
            </w:pPr>
          </w:p>
          <w:p w14:paraId="51A7E573" w14:textId="247D6E7C" w:rsidR="00292EF4" w:rsidRPr="002D07D1" w:rsidRDefault="00292EF4" w:rsidP="58884431">
            <w:pPr>
              <w:rPr>
                <w:rFonts w:eastAsiaTheme="minorEastAsia"/>
                <w:lang w:val="en-IE"/>
              </w:rPr>
            </w:pPr>
            <w:r w:rsidRPr="002D07D1">
              <w:rPr>
                <w:rFonts w:eastAsiaTheme="minorEastAsia"/>
                <w:lang w:val="en-IE"/>
              </w:rPr>
              <w:lastRenderedPageBreak/>
              <w:t xml:space="preserve">Further </w:t>
            </w:r>
            <w:r w:rsidR="00F74E54" w:rsidRPr="002D07D1">
              <w:rPr>
                <w:rFonts w:eastAsiaTheme="minorEastAsia"/>
                <w:lang w:val="en-IE"/>
              </w:rPr>
              <w:t>engagement</w:t>
            </w:r>
            <w:r w:rsidRPr="002D07D1">
              <w:rPr>
                <w:rFonts w:eastAsiaTheme="minorEastAsia"/>
                <w:lang w:val="en-IE"/>
              </w:rPr>
              <w:t xml:space="preserve"> with Kildare Sports partnership will work to develop additional programmes on campus, </w:t>
            </w:r>
            <w:r w:rsidR="00F74E54" w:rsidRPr="002D07D1">
              <w:rPr>
                <w:rFonts w:eastAsiaTheme="minorEastAsia"/>
                <w:lang w:val="en-IE"/>
              </w:rPr>
              <w:t>enhancing participation in the wider community.</w:t>
            </w:r>
          </w:p>
          <w:p w14:paraId="23DD5380" w14:textId="0D44E4E6" w:rsidR="006019E7" w:rsidRPr="002D07D1" w:rsidRDefault="006019E7" w:rsidP="58884431">
            <w:pPr>
              <w:rPr>
                <w:rFonts w:eastAsiaTheme="minorEastAsia"/>
                <w:lang w:val="en-IE"/>
              </w:rPr>
            </w:pPr>
          </w:p>
          <w:p w14:paraId="66DDB73C" w14:textId="7BDA6E4E" w:rsidR="006019E7" w:rsidRPr="002D07D1" w:rsidRDefault="006019E7" w:rsidP="58884431">
            <w:pPr>
              <w:rPr>
                <w:rFonts w:eastAsiaTheme="minorEastAsia"/>
                <w:lang w:val="en-IE"/>
              </w:rPr>
            </w:pPr>
          </w:p>
        </w:tc>
      </w:tr>
      <w:tr w:rsidR="006D7A70" w:rsidRPr="002D07D1" w14:paraId="4D87ECDB" w14:textId="77777777" w:rsidTr="58884431">
        <w:trPr>
          <w:trHeight w:val="300"/>
        </w:trPr>
        <w:tc>
          <w:tcPr>
            <w:tcW w:w="2977" w:type="dxa"/>
            <w:shd w:val="clear" w:color="auto" w:fill="F2F2F2" w:themeFill="background1" w:themeFillShade="F2"/>
            <w:tcMar>
              <w:left w:w="105" w:type="dxa"/>
              <w:right w:w="105" w:type="dxa"/>
            </w:tcMar>
          </w:tcPr>
          <w:p w14:paraId="724E4DDB" w14:textId="0B2B05AE" w:rsidR="006D7A70" w:rsidRPr="002D07D1" w:rsidRDefault="00E40416" w:rsidP="00E40416">
            <w:pPr>
              <w:pStyle w:val="ListParagraph"/>
              <w:numPr>
                <w:ilvl w:val="0"/>
                <w:numId w:val="7"/>
              </w:numPr>
              <w:rPr>
                <w:rFonts w:eastAsiaTheme="minorEastAsia"/>
                <w:b/>
                <w:bCs/>
                <w:color w:val="000000" w:themeColor="text1"/>
                <w:lang w:val="en-IE"/>
              </w:rPr>
            </w:pPr>
            <w:r w:rsidRPr="002D07D1">
              <w:rPr>
                <w:rFonts w:eastAsiaTheme="minorEastAsia"/>
                <w:b/>
                <w:bCs/>
                <w:color w:val="000000" w:themeColor="text1"/>
                <w:lang w:val="en-IE"/>
              </w:rPr>
              <w:lastRenderedPageBreak/>
              <w:t>Collaboration</w:t>
            </w:r>
          </w:p>
        </w:tc>
        <w:tc>
          <w:tcPr>
            <w:tcW w:w="7513" w:type="dxa"/>
            <w:tcMar>
              <w:left w:w="105" w:type="dxa"/>
              <w:right w:w="105" w:type="dxa"/>
            </w:tcMar>
          </w:tcPr>
          <w:p w14:paraId="6FD92A14" w14:textId="185718EC" w:rsidR="00F74E54" w:rsidRPr="002D07D1" w:rsidRDefault="00894BA3" w:rsidP="3017DD3F">
            <w:pPr>
              <w:spacing w:line="259" w:lineRule="auto"/>
              <w:rPr>
                <w:rFonts w:eastAsiaTheme="minorEastAsia"/>
                <w:lang w:val="en-IE"/>
              </w:rPr>
            </w:pPr>
            <w:r w:rsidRPr="002D07D1">
              <w:rPr>
                <w:rFonts w:eastAsiaTheme="minorEastAsia"/>
                <w:lang w:val="en-IE"/>
              </w:rPr>
              <w:t>MU Healthy Campus</w:t>
            </w:r>
            <w:r w:rsidR="1E7CF204" w:rsidRPr="002D07D1">
              <w:rPr>
                <w:rFonts w:eastAsiaTheme="minorEastAsia"/>
                <w:lang w:val="en-IE"/>
              </w:rPr>
              <w:t xml:space="preserve">, </w:t>
            </w:r>
            <w:r w:rsidR="65DFD7A2" w:rsidRPr="002D07D1">
              <w:rPr>
                <w:rFonts w:eastAsiaTheme="minorEastAsia"/>
                <w:lang w:val="en-IE"/>
              </w:rPr>
              <w:t xml:space="preserve">Tennis Ireland, </w:t>
            </w:r>
            <w:r w:rsidRPr="002D07D1">
              <w:rPr>
                <w:rFonts w:eastAsiaTheme="minorEastAsia"/>
                <w:lang w:val="en-IE"/>
              </w:rPr>
              <w:t>MU Sports</w:t>
            </w:r>
            <w:r w:rsidR="2EEEEBB1" w:rsidRPr="002D07D1">
              <w:rPr>
                <w:rFonts w:eastAsiaTheme="minorEastAsia"/>
                <w:lang w:val="en-IE"/>
              </w:rPr>
              <w:t xml:space="preserve">, </w:t>
            </w:r>
            <w:r w:rsidRPr="002D07D1">
              <w:rPr>
                <w:rFonts w:eastAsiaTheme="minorEastAsia"/>
                <w:lang w:val="en-IE"/>
              </w:rPr>
              <w:t>MU Finance</w:t>
            </w:r>
            <w:r w:rsidR="4369765B" w:rsidRPr="002D07D1">
              <w:rPr>
                <w:rFonts w:eastAsiaTheme="minorEastAsia"/>
                <w:lang w:val="en-IE"/>
              </w:rPr>
              <w:t>,</w:t>
            </w:r>
            <w:r w:rsidR="19CFA809" w:rsidRPr="002D07D1">
              <w:rPr>
                <w:rFonts w:eastAsiaTheme="minorEastAsia"/>
                <w:lang w:val="en-IE"/>
              </w:rPr>
              <w:t xml:space="preserve"> </w:t>
            </w:r>
            <w:r w:rsidRPr="002D07D1">
              <w:rPr>
                <w:rFonts w:eastAsiaTheme="minorEastAsia"/>
                <w:lang w:val="en-IE"/>
              </w:rPr>
              <w:t>MU IT</w:t>
            </w:r>
            <w:r w:rsidR="6F3B856B" w:rsidRPr="002D07D1">
              <w:rPr>
                <w:rFonts w:eastAsiaTheme="minorEastAsia"/>
                <w:lang w:val="en-IE"/>
              </w:rPr>
              <w:t xml:space="preserve">, </w:t>
            </w:r>
            <w:r w:rsidRPr="002D07D1">
              <w:rPr>
                <w:rFonts w:eastAsiaTheme="minorEastAsia"/>
                <w:lang w:val="en-IE"/>
              </w:rPr>
              <w:t>MU Campus Services/ Estates</w:t>
            </w:r>
            <w:r w:rsidR="004F3917" w:rsidRPr="002D07D1">
              <w:rPr>
                <w:rFonts w:eastAsiaTheme="minorEastAsia"/>
                <w:lang w:val="en-IE"/>
              </w:rPr>
              <w:t xml:space="preserve">, </w:t>
            </w:r>
            <w:r w:rsidR="00F74E54" w:rsidRPr="002D07D1">
              <w:rPr>
                <w:rFonts w:eastAsiaTheme="minorEastAsia"/>
                <w:lang w:val="en-IE"/>
              </w:rPr>
              <w:t>Kildare LSP</w:t>
            </w:r>
          </w:p>
          <w:p w14:paraId="6A7138D7" w14:textId="1F6C8676" w:rsidR="006D7A70" w:rsidRPr="002D07D1" w:rsidRDefault="006D7A70" w:rsidP="006D7A70">
            <w:pPr>
              <w:spacing w:line="259" w:lineRule="auto"/>
              <w:rPr>
                <w:rFonts w:eastAsiaTheme="minorEastAsia"/>
                <w:lang w:val="en-IE"/>
              </w:rPr>
            </w:pPr>
          </w:p>
        </w:tc>
      </w:tr>
      <w:tr w:rsidR="006D7A70" w:rsidRPr="002D07D1" w14:paraId="33795CBD" w14:textId="77777777" w:rsidTr="58884431">
        <w:trPr>
          <w:trHeight w:val="300"/>
        </w:trPr>
        <w:tc>
          <w:tcPr>
            <w:tcW w:w="2977" w:type="dxa"/>
            <w:shd w:val="clear" w:color="auto" w:fill="F2F2F2" w:themeFill="background1" w:themeFillShade="F2"/>
            <w:tcMar>
              <w:left w:w="105" w:type="dxa"/>
              <w:right w:w="105" w:type="dxa"/>
            </w:tcMar>
          </w:tcPr>
          <w:p w14:paraId="6BF58664" w14:textId="4A74FD51" w:rsidR="006D7A70" w:rsidRPr="002D07D1" w:rsidRDefault="00E40416" w:rsidP="006D7A70">
            <w:pPr>
              <w:pStyle w:val="ListParagraph"/>
              <w:numPr>
                <w:ilvl w:val="0"/>
                <w:numId w:val="7"/>
              </w:numPr>
              <w:rPr>
                <w:rFonts w:eastAsiaTheme="minorEastAsia"/>
                <w:b/>
                <w:bCs/>
              </w:rPr>
            </w:pPr>
            <w:r w:rsidRPr="002D07D1">
              <w:rPr>
                <w:rFonts w:eastAsiaTheme="minorEastAsia"/>
                <w:b/>
                <w:bCs/>
              </w:rPr>
              <w:t>Resource Requirements</w:t>
            </w:r>
          </w:p>
        </w:tc>
        <w:tc>
          <w:tcPr>
            <w:tcW w:w="7513" w:type="dxa"/>
            <w:tcMar>
              <w:left w:w="105" w:type="dxa"/>
              <w:right w:w="105" w:type="dxa"/>
            </w:tcMar>
          </w:tcPr>
          <w:p w14:paraId="7E7E4B1F" w14:textId="6A8B4402" w:rsidR="006D7A70" w:rsidRPr="002D07D1" w:rsidRDefault="004B4EE9" w:rsidP="006D7A70">
            <w:pPr>
              <w:spacing w:line="259" w:lineRule="auto"/>
              <w:rPr>
                <w:rFonts w:eastAsiaTheme="minorEastAsia"/>
                <w:lang w:val="en-IE"/>
              </w:rPr>
            </w:pPr>
            <w:r w:rsidRPr="002D07D1">
              <w:rPr>
                <w:rFonts w:eastAsiaTheme="minorEastAsia"/>
                <w:lang w:val="en-IE"/>
              </w:rPr>
              <w:t>Tennis Courts</w:t>
            </w:r>
          </w:p>
          <w:p w14:paraId="32B88CBD" w14:textId="33E6C1A5" w:rsidR="67F4033C" w:rsidRPr="002D07D1" w:rsidRDefault="67F4033C" w:rsidP="3017DD3F">
            <w:pPr>
              <w:spacing w:line="259" w:lineRule="auto"/>
              <w:rPr>
                <w:rFonts w:eastAsiaTheme="minorEastAsia"/>
                <w:lang w:val="en-IE"/>
              </w:rPr>
            </w:pPr>
            <w:r w:rsidRPr="002D07D1">
              <w:rPr>
                <w:rFonts w:eastAsiaTheme="minorEastAsia"/>
                <w:lang w:val="en-IE"/>
              </w:rPr>
              <w:t>Collaboration with internal and external stakeholders – Tennis Ireland KSP</w:t>
            </w:r>
          </w:p>
          <w:p w14:paraId="1ACB73CD" w14:textId="68C1E3A5" w:rsidR="004B4EE9" w:rsidRPr="002D07D1" w:rsidRDefault="004B4EE9" w:rsidP="006D7A70">
            <w:pPr>
              <w:spacing w:line="259" w:lineRule="auto"/>
              <w:rPr>
                <w:rFonts w:eastAsiaTheme="minorEastAsia"/>
                <w:lang w:val="en-IE"/>
              </w:rPr>
            </w:pPr>
            <w:r w:rsidRPr="002D07D1">
              <w:rPr>
                <w:rFonts w:eastAsiaTheme="minorEastAsia"/>
                <w:lang w:val="en-IE"/>
              </w:rPr>
              <w:t xml:space="preserve">Staff time to </w:t>
            </w:r>
            <w:r w:rsidR="003E50AD" w:rsidRPr="002D07D1">
              <w:rPr>
                <w:rFonts w:eastAsiaTheme="minorEastAsia"/>
                <w:lang w:val="en-IE"/>
              </w:rPr>
              <w:t xml:space="preserve">prepare promotional materials, co-ordinate </w:t>
            </w:r>
            <w:r w:rsidR="002D07D1" w:rsidRPr="002D07D1">
              <w:rPr>
                <w:rFonts w:eastAsiaTheme="minorEastAsia"/>
                <w:lang w:val="en-IE"/>
              </w:rPr>
              <w:t>sign-ups</w:t>
            </w:r>
            <w:r w:rsidR="003E50AD" w:rsidRPr="002D07D1">
              <w:rPr>
                <w:rFonts w:eastAsiaTheme="minorEastAsia"/>
                <w:lang w:val="en-IE"/>
              </w:rPr>
              <w:t xml:space="preserve">, </w:t>
            </w:r>
          </w:p>
          <w:p w14:paraId="52A3B82E" w14:textId="457DC350" w:rsidR="003E50AD" w:rsidRPr="002D07D1" w:rsidRDefault="003E50AD" w:rsidP="006D7A70">
            <w:pPr>
              <w:spacing w:line="259" w:lineRule="auto"/>
              <w:rPr>
                <w:rFonts w:eastAsiaTheme="minorEastAsia"/>
                <w:lang w:val="en-IE"/>
              </w:rPr>
            </w:pPr>
            <w:r w:rsidRPr="002D07D1">
              <w:rPr>
                <w:rFonts w:eastAsiaTheme="minorEastAsia"/>
                <w:lang w:val="en-IE"/>
              </w:rPr>
              <w:t>Partnership with Internal Departments</w:t>
            </w:r>
          </w:p>
          <w:p w14:paraId="0B772885" w14:textId="6D5FE2B2" w:rsidR="003E50AD" w:rsidRPr="002D07D1" w:rsidRDefault="005C227C" w:rsidP="006D7A70">
            <w:pPr>
              <w:spacing w:line="259" w:lineRule="auto"/>
              <w:rPr>
                <w:rFonts w:eastAsiaTheme="minorEastAsia"/>
                <w:lang w:val="en-IE"/>
              </w:rPr>
            </w:pPr>
            <w:r w:rsidRPr="002D07D1">
              <w:rPr>
                <w:rFonts w:eastAsiaTheme="minorEastAsia"/>
                <w:lang w:val="en-IE"/>
              </w:rPr>
              <w:t xml:space="preserve">Development of a </w:t>
            </w:r>
            <w:r w:rsidR="003E50AD" w:rsidRPr="002D07D1">
              <w:rPr>
                <w:rFonts w:eastAsiaTheme="minorEastAsia"/>
                <w:lang w:val="en-IE"/>
              </w:rPr>
              <w:t>Payment mechanism</w:t>
            </w:r>
            <w:r w:rsidRPr="002D07D1">
              <w:rPr>
                <w:rFonts w:eastAsiaTheme="minorEastAsia"/>
                <w:lang w:val="en-IE"/>
              </w:rPr>
              <w:t xml:space="preserve"> – to eliminate cash handling</w:t>
            </w:r>
          </w:p>
          <w:p w14:paraId="236D4DF8" w14:textId="61DFC5EB" w:rsidR="005C227C" w:rsidRPr="002D07D1" w:rsidRDefault="2D628D7B" w:rsidP="3017DD3F">
            <w:pPr>
              <w:spacing w:line="259" w:lineRule="auto"/>
              <w:rPr>
                <w:rFonts w:eastAsiaTheme="minorEastAsia"/>
                <w:lang w:val="en-IE"/>
              </w:rPr>
            </w:pPr>
            <w:r w:rsidRPr="002D07D1">
              <w:rPr>
                <w:rFonts w:eastAsiaTheme="minorEastAsia"/>
                <w:lang w:val="en-IE"/>
              </w:rPr>
              <w:t xml:space="preserve">Leadership and </w:t>
            </w:r>
            <w:r w:rsidR="005C227C" w:rsidRPr="002D07D1">
              <w:rPr>
                <w:rFonts w:eastAsiaTheme="minorEastAsia"/>
                <w:lang w:val="en-IE"/>
              </w:rPr>
              <w:t>Sponsorship of initiative</w:t>
            </w:r>
          </w:p>
          <w:p w14:paraId="39977763" w14:textId="5EACE8E2" w:rsidR="006D7A70" w:rsidRPr="002D07D1" w:rsidRDefault="00CD692D" w:rsidP="3017DD3F">
            <w:pPr>
              <w:spacing w:line="259" w:lineRule="auto"/>
              <w:rPr>
                <w:rFonts w:eastAsiaTheme="minorEastAsia"/>
                <w:lang w:val="en-IE"/>
              </w:rPr>
            </w:pPr>
            <w:r w:rsidRPr="002D07D1">
              <w:rPr>
                <w:rFonts w:eastAsiaTheme="minorEastAsia"/>
                <w:lang w:val="en-IE"/>
              </w:rPr>
              <w:t>Timetabling</w:t>
            </w:r>
          </w:p>
        </w:tc>
      </w:tr>
      <w:tr w:rsidR="006D7A70" w:rsidRPr="002D07D1" w14:paraId="028628C8" w14:textId="77777777" w:rsidTr="58884431">
        <w:trPr>
          <w:trHeight w:val="300"/>
        </w:trPr>
        <w:tc>
          <w:tcPr>
            <w:tcW w:w="2977" w:type="dxa"/>
            <w:shd w:val="clear" w:color="auto" w:fill="F2F2F2" w:themeFill="background1" w:themeFillShade="F2"/>
            <w:tcMar>
              <w:left w:w="105" w:type="dxa"/>
              <w:right w:w="105" w:type="dxa"/>
            </w:tcMar>
          </w:tcPr>
          <w:p w14:paraId="135E24E7" w14:textId="7E03B08A" w:rsidR="006D7A70" w:rsidRPr="002D07D1" w:rsidRDefault="000B5345" w:rsidP="008E0403">
            <w:pPr>
              <w:pStyle w:val="ListParagraph"/>
              <w:numPr>
                <w:ilvl w:val="0"/>
                <w:numId w:val="7"/>
              </w:numPr>
              <w:rPr>
                <w:rFonts w:eastAsiaTheme="minorEastAsia"/>
                <w:b/>
                <w:bCs/>
              </w:rPr>
            </w:pPr>
            <w:r w:rsidRPr="002D07D1">
              <w:rPr>
                <w:rFonts w:eastAsiaTheme="minorEastAsia"/>
                <w:b/>
                <w:bCs/>
              </w:rPr>
              <w:t>What are the next steps for the project?</w:t>
            </w:r>
            <w:r w:rsidR="006D7A70" w:rsidRPr="002D07D1">
              <w:rPr>
                <w:rFonts w:eastAsiaTheme="minorEastAsia"/>
                <w:b/>
                <w:bCs/>
              </w:rPr>
              <w:t xml:space="preserve"> </w:t>
            </w:r>
          </w:p>
          <w:p w14:paraId="49CC987B" w14:textId="01A12A94" w:rsidR="006D7A70" w:rsidRPr="002D07D1" w:rsidRDefault="006D7A70" w:rsidP="006D7A70">
            <w:pPr>
              <w:rPr>
                <w:rFonts w:eastAsiaTheme="minorEastAsia"/>
                <w:b/>
                <w:bCs/>
              </w:rPr>
            </w:pPr>
          </w:p>
        </w:tc>
        <w:tc>
          <w:tcPr>
            <w:tcW w:w="7513" w:type="dxa"/>
            <w:tcMar>
              <w:left w:w="105" w:type="dxa"/>
              <w:right w:w="105" w:type="dxa"/>
            </w:tcMar>
          </w:tcPr>
          <w:p w14:paraId="54594B94" w14:textId="77777777" w:rsidR="00C34E28" w:rsidRPr="002D07D1" w:rsidRDefault="00CD692D" w:rsidP="00C34E28">
            <w:pPr>
              <w:pStyle w:val="ListParagraph"/>
              <w:numPr>
                <w:ilvl w:val="0"/>
                <w:numId w:val="9"/>
              </w:numPr>
              <w:rPr>
                <w:rFonts w:eastAsiaTheme="minorEastAsia"/>
                <w:lang w:val="en-IE"/>
              </w:rPr>
            </w:pPr>
            <w:r w:rsidRPr="002D07D1">
              <w:rPr>
                <w:rFonts w:eastAsiaTheme="minorEastAsia"/>
                <w:lang w:val="en-IE"/>
              </w:rPr>
              <w:t>additional set of lessons later in 2026</w:t>
            </w:r>
            <w:r w:rsidR="00C34E28" w:rsidRPr="002D07D1">
              <w:rPr>
                <w:rFonts w:eastAsiaTheme="minorEastAsia"/>
                <w:lang w:val="en-IE"/>
              </w:rPr>
              <w:t xml:space="preserve"> (beginner and Beginner improver)</w:t>
            </w:r>
          </w:p>
          <w:p w14:paraId="374EB6EC" w14:textId="00B54064" w:rsidR="00CD692D" w:rsidRPr="002D07D1" w:rsidRDefault="00CD692D" w:rsidP="00C34E28">
            <w:pPr>
              <w:pStyle w:val="ListParagraph"/>
              <w:numPr>
                <w:ilvl w:val="0"/>
                <w:numId w:val="9"/>
              </w:numPr>
              <w:rPr>
                <w:rFonts w:eastAsiaTheme="minorEastAsia"/>
                <w:lang w:val="en-IE"/>
              </w:rPr>
            </w:pPr>
            <w:r w:rsidRPr="002D07D1">
              <w:rPr>
                <w:rFonts w:eastAsiaTheme="minorEastAsia"/>
                <w:lang w:val="en-IE"/>
              </w:rPr>
              <w:t>plans in place for 2026-2027 academic year.</w:t>
            </w:r>
          </w:p>
          <w:p w14:paraId="2D1A16A7" w14:textId="7075AB92" w:rsidR="00C34E28" w:rsidRPr="002D07D1" w:rsidRDefault="00C34E28" w:rsidP="00C34E28">
            <w:pPr>
              <w:pStyle w:val="ListParagraph"/>
              <w:numPr>
                <w:ilvl w:val="0"/>
                <w:numId w:val="9"/>
              </w:numPr>
              <w:rPr>
                <w:rFonts w:eastAsiaTheme="minorEastAsia"/>
                <w:lang w:val="en-IE"/>
              </w:rPr>
            </w:pPr>
            <w:r w:rsidRPr="002D07D1">
              <w:rPr>
                <w:rFonts w:eastAsiaTheme="minorEastAsia"/>
                <w:lang w:val="en-IE"/>
              </w:rPr>
              <w:t>Student teacher training as tennis coaches – pilot Sem 2 AY 26/27, to be embedded in AY 2027-208 and beyond</w:t>
            </w:r>
            <w:r w:rsidR="00F639B1" w:rsidRPr="002D07D1">
              <w:rPr>
                <w:rFonts w:eastAsiaTheme="minorEastAsia"/>
                <w:lang w:val="en-IE"/>
              </w:rPr>
              <w:t>, facilitating tennis to be rolled out in primary and secondary schools across the country through placements and employed teaching positions</w:t>
            </w:r>
          </w:p>
          <w:p w14:paraId="727BE2D7" w14:textId="2D4C93DD" w:rsidR="00C34E28" w:rsidRPr="002D07D1" w:rsidRDefault="00C34E28" w:rsidP="00C34E28">
            <w:pPr>
              <w:pStyle w:val="ListParagraph"/>
              <w:numPr>
                <w:ilvl w:val="0"/>
                <w:numId w:val="9"/>
              </w:numPr>
              <w:rPr>
                <w:rFonts w:eastAsiaTheme="minorEastAsia"/>
                <w:lang w:val="en-IE"/>
              </w:rPr>
            </w:pPr>
            <w:r w:rsidRPr="002D07D1">
              <w:rPr>
                <w:rFonts w:eastAsiaTheme="minorEastAsia"/>
                <w:lang w:val="en-IE"/>
              </w:rPr>
              <w:t>Coach training for early years educators in MU on campus Creche</w:t>
            </w:r>
          </w:p>
          <w:p w14:paraId="61B8B64A" w14:textId="54332AEF" w:rsidR="006D7A70" w:rsidRPr="002D07D1" w:rsidRDefault="00430446" w:rsidP="3017DD3F">
            <w:pPr>
              <w:pStyle w:val="ListParagraph"/>
              <w:numPr>
                <w:ilvl w:val="0"/>
                <w:numId w:val="9"/>
              </w:numPr>
              <w:spacing w:line="259" w:lineRule="auto"/>
              <w:rPr>
                <w:rFonts w:eastAsiaTheme="minorEastAsia"/>
                <w:lang w:val="en-IE"/>
              </w:rPr>
            </w:pPr>
            <w:r w:rsidRPr="002D07D1">
              <w:rPr>
                <w:rFonts w:eastAsiaTheme="minorEastAsia"/>
                <w:lang w:val="en-IE"/>
              </w:rPr>
              <w:t xml:space="preserve">Development of Partnerships </w:t>
            </w:r>
            <w:r w:rsidR="002D07D1" w:rsidRPr="002D07D1">
              <w:rPr>
                <w:rFonts w:eastAsiaTheme="minorEastAsia"/>
                <w:lang w:val="en-IE"/>
              </w:rPr>
              <w:t>with</w:t>
            </w:r>
            <w:r w:rsidRPr="002D07D1">
              <w:rPr>
                <w:rFonts w:eastAsiaTheme="minorEastAsia"/>
                <w:lang w:val="en-IE"/>
              </w:rPr>
              <w:t xml:space="preserve"> Kildare Sports Partnership</w:t>
            </w:r>
          </w:p>
        </w:tc>
      </w:tr>
      <w:tr w:rsidR="006D7A70" w:rsidRPr="002D07D1" w14:paraId="3D1D165A" w14:textId="77777777" w:rsidTr="58884431">
        <w:trPr>
          <w:trHeight w:val="300"/>
        </w:trPr>
        <w:tc>
          <w:tcPr>
            <w:tcW w:w="2977" w:type="dxa"/>
            <w:shd w:val="clear" w:color="auto" w:fill="F2F2F2" w:themeFill="background1" w:themeFillShade="F2"/>
            <w:tcMar>
              <w:left w:w="105" w:type="dxa"/>
              <w:right w:w="105" w:type="dxa"/>
            </w:tcMar>
          </w:tcPr>
          <w:p w14:paraId="456C10BB" w14:textId="7FEDEEA1" w:rsidR="006D7A70" w:rsidRPr="002D07D1" w:rsidRDefault="006D7A70" w:rsidP="58884431">
            <w:pPr>
              <w:pStyle w:val="ListParagraph"/>
              <w:numPr>
                <w:ilvl w:val="0"/>
                <w:numId w:val="7"/>
              </w:numPr>
              <w:rPr>
                <w:rFonts w:eastAsiaTheme="minorEastAsia"/>
                <w:b/>
                <w:bCs/>
              </w:rPr>
            </w:pPr>
            <w:r w:rsidRPr="002D07D1">
              <w:rPr>
                <w:rFonts w:eastAsiaTheme="minorEastAsia"/>
                <w:b/>
                <w:bCs/>
              </w:rPr>
              <w:t>Key Learning Points</w:t>
            </w:r>
          </w:p>
          <w:p w14:paraId="750C960A" w14:textId="690CE2F1" w:rsidR="006D7A70" w:rsidRPr="002D07D1" w:rsidRDefault="006D7A70" w:rsidP="58884431">
            <w:pPr>
              <w:rPr>
                <w:rFonts w:eastAsiaTheme="minorEastAsia"/>
                <w:b/>
                <w:bCs/>
              </w:rPr>
            </w:pPr>
          </w:p>
        </w:tc>
        <w:tc>
          <w:tcPr>
            <w:tcW w:w="7513" w:type="dxa"/>
            <w:tcMar>
              <w:left w:w="105" w:type="dxa"/>
              <w:right w:w="105" w:type="dxa"/>
            </w:tcMar>
          </w:tcPr>
          <w:p w14:paraId="3DA50CC8" w14:textId="403368AC" w:rsidR="00BD1418" w:rsidRPr="002D07D1" w:rsidRDefault="00BD1418" w:rsidP="58884431">
            <w:pPr>
              <w:pStyle w:val="ListParagraph"/>
              <w:numPr>
                <w:ilvl w:val="0"/>
                <w:numId w:val="9"/>
              </w:numPr>
              <w:rPr>
                <w:rFonts w:eastAsiaTheme="minorEastAsia"/>
                <w:lang w:val="en-IE"/>
              </w:rPr>
            </w:pPr>
            <w:r w:rsidRPr="002D07D1">
              <w:rPr>
                <w:rFonts w:eastAsiaTheme="minorEastAsia"/>
                <w:lang w:val="en-IE"/>
              </w:rPr>
              <w:t>Planning time – particularly to get the online payment system set up</w:t>
            </w:r>
            <w:r w:rsidR="00E0136F" w:rsidRPr="002D07D1">
              <w:rPr>
                <w:rFonts w:eastAsiaTheme="minorEastAsia"/>
                <w:lang w:val="en-IE"/>
              </w:rPr>
              <w:t xml:space="preserve">, </w:t>
            </w:r>
            <w:r w:rsidR="00444F4D" w:rsidRPr="002D07D1">
              <w:rPr>
                <w:rFonts w:eastAsiaTheme="minorEastAsia"/>
                <w:lang w:val="en-IE"/>
              </w:rPr>
              <w:t>estates/ insurance, risk assessments etc.</w:t>
            </w:r>
            <w:r w:rsidR="0E38D00A" w:rsidRPr="002D07D1">
              <w:rPr>
                <w:rFonts w:eastAsiaTheme="minorEastAsia"/>
                <w:lang w:val="en-IE"/>
              </w:rPr>
              <w:t xml:space="preserve">, </w:t>
            </w:r>
            <w:r w:rsidRPr="002D07D1">
              <w:rPr>
                <w:rFonts w:eastAsiaTheme="minorEastAsia"/>
                <w:lang w:val="en-IE"/>
              </w:rPr>
              <w:t>Booking facilities well ahead of time</w:t>
            </w:r>
          </w:p>
          <w:p w14:paraId="5AD3AB34" w14:textId="4E5D97BC" w:rsidR="00E05A7A" w:rsidRPr="002D07D1" w:rsidRDefault="00E05A7A" w:rsidP="58884431">
            <w:pPr>
              <w:pStyle w:val="ListParagraph"/>
              <w:numPr>
                <w:ilvl w:val="0"/>
                <w:numId w:val="9"/>
              </w:numPr>
              <w:rPr>
                <w:rFonts w:eastAsiaTheme="minorEastAsia"/>
                <w:lang w:val="en-IE"/>
              </w:rPr>
            </w:pPr>
            <w:r w:rsidRPr="002D07D1">
              <w:rPr>
                <w:rFonts w:eastAsiaTheme="minorEastAsia"/>
                <w:lang w:val="en-IE"/>
              </w:rPr>
              <w:t>Identifying strong and open project partners</w:t>
            </w:r>
          </w:p>
          <w:p w14:paraId="5A5D9BAB" w14:textId="42FEB97B" w:rsidR="00E05A7A" w:rsidRPr="002D07D1" w:rsidRDefault="00C61ECF" w:rsidP="58884431">
            <w:pPr>
              <w:pStyle w:val="ListParagraph"/>
              <w:numPr>
                <w:ilvl w:val="0"/>
                <w:numId w:val="9"/>
              </w:numPr>
              <w:rPr>
                <w:rFonts w:eastAsiaTheme="minorEastAsia"/>
                <w:lang w:val="en-IE"/>
              </w:rPr>
            </w:pPr>
            <w:r w:rsidRPr="002D07D1">
              <w:rPr>
                <w:rFonts w:eastAsiaTheme="minorEastAsia"/>
                <w:lang w:val="en-IE"/>
              </w:rPr>
              <w:t>Engagement</w:t>
            </w:r>
            <w:r w:rsidR="00E05A7A" w:rsidRPr="002D07D1">
              <w:rPr>
                <w:rFonts w:eastAsiaTheme="minorEastAsia"/>
                <w:lang w:val="en-IE"/>
              </w:rPr>
              <w:t xml:space="preserve"> with participants throughout</w:t>
            </w:r>
            <w:r w:rsidRPr="002D07D1">
              <w:rPr>
                <w:rFonts w:eastAsiaTheme="minorEastAsia"/>
                <w:lang w:val="en-IE"/>
              </w:rPr>
              <w:t xml:space="preserve"> </w:t>
            </w:r>
            <w:r w:rsidR="77C9F87A" w:rsidRPr="002D07D1">
              <w:rPr>
                <w:rFonts w:eastAsiaTheme="minorEastAsia"/>
                <w:lang w:val="en-IE"/>
              </w:rPr>
              <w:t xml:space="preserve">&amp; </w:t>
            </w:r>
            <w:r w:rsidRPr="002D07D1">
              <w:rPr>
                <w:rFonts w:eastAsiaTheme="minorEastAsia"/>
                <w:lang w:val="en-IE"/>
              </w:rPr>
              <w:t xml:space="preserve">encouragement </w:t>
            </w:r>
          </w:p>
          <w:p w14:paraId="24904007" w14:textId="45417268" w:rsidR="00E05A7A" w:rsidRPr="002D07D1" w:rsidRDefault="2661D7A2" w:rsidP="58884431">
            <w:pPr>
              <w:pStyle w:val="ListParagraph"/>
              <w:numPr>
                <w:ilvl w:val="0"/>
                <w:numId w:val="9"/>
              </w:numPr>
              <w:rPr>
                <w:rFonts w:eastAsiaTheme="minorEastAsia"/>
                <w:lang w:val="en-IE"/>
              </w:rPr>
            </w:pPr>
            <w:r w:rsidRPr="002D07D1">
              <w:rPr>
                <w:rFonts w:eastAsiaTheme="minorEastAsia"/>
                <w:lang w:val="en-IE"/>
              </w:rPr>
              <w:t xml:space="preserve">Need </w:t>
            </w:r>
            <w:r w:rsidR="00C61ECF" w:rsidRPr="002D07D1">
              <w:rPr>
                <w:rFonts w:eastAsiaTheme="minorEastAsia"/>
                <w:lang w:val="en-IE"/>
              </w:rPr>
              <w:t xml:space="preserve">Stronger </w:t>
            </w:r>
            <w:r w:rsidR="02307012" w:rsidRPr="002D07D1">
              <w:rPr>
                <w:rFonts w:eastAsiaTheme="minorEastAsia"/>
                <w:lang w:val="en-IE"/>
              </w:rPr>
              <w:t xml:space="preserve">standardised </w:t>
            </w:r>
            <w:r w:rsidR="00C61ECF" w:rsidRPr="002D07D1">
              <w:rPr>
                <w:rFonts w:eastAsiaTheme="minorEastAsia"/>
                <w:lang w:val="en-IE"/>
              </w:rPr>
              <w:t>approach to research/ feedback collation</w:t>
            </w:r>
          </w:p>
          <w:p w14:paraId="39E122CD" w14:textId="7F9D0CAD" w:rsidR="000B5345" w:rsidRPr="002D07D1" w:rsidRDefault="00E0136F" w:rsidP="58884431">
            <w:pPr>
              <w:pStyle w:val="ListParagraph"/>
              <w:numPr>
                <w:ilvl w:val="0"/>
                <w:numId w:val="9"/>
              </w:numPr>
              <w:rPr>
                <w:rFonts w:eastAsiaTheme="minorEastAsia"/>
                <w:lang w:val="en-IE"/>
              </w:rPr>
            </w:pPr>
            <w:r w:rsidRPr="002D07D1">
              <w:rPr>
                <w:rFonts w:eastAsiaTheme="minorEastAsia"/>
                <w:lang w:val="en-IE"/>
              </w:rPr>
              <w:t>‘</w:t>
            </w:r>
            <w:r w:rsidR="25B5BEEE" w:rsidRPr="002D07D1">
              <w:rPr>
                <w:rFonts w:eastAsiaTheme="minorEastAsia"/>
                <w:lang w:val="en-IE"/>
              </w:rPr>
              <w:t>Next</w:t>
            </w:r>
            <w:r w:rsidRPr="002D07D1">
              <w:rPr>
                <w:rFonts w:eastAsiaTheme="minorEastAsia"/>
                <w:lang w:val="en-IE"/>
              </w:rPr>
              <w:t xml:space="preserve"> steps</w:t>
            </w:r>
            <w:r w:rsidR="4247E375" w:rsidRPr="002D07D1">
              <w:rPr>
                <w:rFonts w:eastAsiaTheme="minorEastAsia"/>
                <w:lang w:val="en-IE"/>
              </w:rPr>
              <w:t>’</w:t>
            </w:r>
            <w:r w:rsidRPr="002D07D1">
              <w:rPr>
                <w:rFonts w:eastAsiaTheme="minorEastAsia"/>
                <w:lang w:val="en-IE"/>
              </w:rPr>
              <w:t xml:space="preserve"> – </w:t>
            </w:r>
            <w:r w:rsidR="00444F4D" w:rsidRPr="002D07D1">
              <w:rPr>
                <w:rFonts w:eastAsiaTheme="minorEastAsia"/>
                <w:lang w:val="en-IE"/>
              </w:rPr>
              <w:t>where</w:t>
            </w:r>
            <w:r w:rsidRPr="002D07D1">
              <w:rPr>
                <w:rFonts w:eastAsiaTheme="minorEastAsia"/>
                <w:lang w:val="en-IE"/>
              </w:rPr>
              <w:t xml:space="preserve"> </w:t>
            </w:r>
            <w:r w:rsidR="00444F4D" w:rsidRPr="002D07D1">
              <w:rPr>
                <w:rFonts w:eastAsiaTheme="minorEastAsia"/>
                <w:lang w:val="en-IE"/>
              </w:rPr>
              <w:t>participants</w:t>
            </w:r>
            <w:r w:rsidRPr="002D07D1">
              <w:rPr>
                <w:rFonts w:eastAsiaTheme="minorEastAsia"/>
                <w:lang w:val="en-IE"/>
              </w:rPr>
              <w:t xml:space="preserve"> </w:t>
            </w:r>
            <w:r w:rsidR="100021B8" w:rsidRPr="002D07D1">
              <w:rPr>
                <w:rFonts w:eastAsiaTheme="minorEastAsia"/>
                <w:lang w:val="en-IE"/>
              </w:rPr>
              <w:t>can progress to</w:t>
            </w:r>
            <w:r w:rsidRPr="002D07D1">
              <w:rPr>
                <w:rFonts w:eastAsiaTheme="minorEastAsia"/>
                <w:lang w:val="en-IE"/>
              </w:rPr>
              <w:t xml:space="preserve"> at end of programme</w:t>
            </w:r>
          </w:p>
          <w:p w14:paraId="0FAC9F3E" w14:textId="52271A88" w:rsidR="00435A91" w:rsidRPr="002D07D1" w:rsidRDefault="00435A91" w:rsidP="58884431">
            <w:pPr>
              <w:pStyle w:val="ListParagraph"/>
              <w:numPr>
                <w:ilvl w:val="0"/>
                <w:numId w:val="9"/>
              </w:numPr>
              <w:rPr>
                <w:rFonts w:eastAsiaTheme="minorEastAsia"/>
                <w:lang w:val="en-IE"/>
              </w:rPr>
            </w:pPr>
            <w:r w:rsidRPr="002D07D1">
              <w:rPr>
                <w:rFonts w:eastAsiaTheme="minorEastAsia"/>
                <w:lang w:val="en-IE"/>
              </w:rPr>
              <w:t xml:space="preserve">High quality coaches – positive learning experience – </w:t>
            </w:r>
            <w:r w:rsidR="5AA52842" w:rsidRPr="002D07D1">
              <w:rPr>
                <w:rFonts w:eastAsiaTheme="minorEastAsia"/>
                <w:lang w:val="en-IE"/>
              </w:rPr>
              <w:t>(</w:t>
            </w:r>
            <w:r w:rsidRPr="002D07D1">
              <w:rPr>
                <w:rFonts w:eastAsiaTheme="minorEastAsia"/>
                <w:lang w:val="en-IE"/>
              </w:rPr>
              <w:t>Adult learners, staff, people returning to the sport activity after 20/30 years</w:t>
            </w:r>
            <w:r w:rsidR="7FD83AF9" w:rsidRPr="002D07D1">
              <w:rPr>
                <w:rFonts w:eastAsiaTheme="minorEastAsia"/>
                <w:lang w:val="en-IE"/>
              </w:rPr>
              <w:t>)</w:t>
            </w:r>
          </w:p>
          <w:p w14:paraId="7E9CD367" w14:textId="77777777" w:rsidR="00E0136F" w:rsidRPr="002D07D1" w:rsidRDefault="00E0136F" w:rsidP="58884431">
            <w:pPr>
              <w:pStyle w:val="ListParagraph"/>
              <w:numPr>
                <w:ilvl w:val="0"/>
                <w:numId w:val="9"/>
              </w:numPr>
              <w:rPr>
                <w:rFonts w:eastAsiaTheme="minorEastAsia"/>
                <w:lang w:val="en-IE"/>
              </w:rPr>
            </w:pPr>
            <w:r w:rsidRPr="002D07D1">
              <w:rPr>
                <w:rFonts w:eastAsiaTheme="minorEastAsia"/>
                <w:lang w:val="en-IE"/>
              </w:rPr>
              <w:t>Consider who else on campus can benefit</w:t>
            </w:r>
          </w:p>
          <w:p w14:paraId="07146E21" w14:textId="771E60DC" w:rsidR="00435A91" w:rsidRPr="002D07D1" w:rsidRDefault="00435A91" w:rsidP="58884431">
            <w:pPr>
              <w:pStyle w:val="ListParagraph"/>
              <w:numPr>
                <w:ilvl w:val="0"/>
                <w:numId w:val="9"/>
              </w:numPr>
              <w:rPr>
                <w:rFonts w:eastAsiaTheme="minorEastAsia"/>
                <w:lang w:val="en-IE"/>
              </w:rPr>
            </w:pPr>
            <w:r w:rsidRPr="002D07D1">
              <w:rPr>
                <w:rFonts w:eastAsiaTheme="minorEastAsia"/>
                <w:lang w:val="en-IE"/>
              </w:rPr>
              <w:t>Keep it Fun</w:t>
            </w:r>
          </w:p>
        </w:tc>
      </w:tr>
      <w:tr w:rsidR="002532A0" w:rsidRPr="002D07D1" w14:paraId="4CC91C35" w14:textId="77777777" w:rsidTr="58884431">
        <w:trPr>
          <w:trHeight w:val="300"/>
        </w:trPr>
        <w:tc>
          <w:tcPr>
            <w:tcW w:w="2977" w:type="dxa"/>
            <w:shd w:val="clear" w:color="auto" w:fill="F2F2F2" w:themeFill="background1" w:themeFillShade="F2"/>
            <w:tcMar>
              <w:left w:w="105" w:type="dxa"/>
              <w:right w:w="105" w:type="dxa"/>
            </w:tcMar>
          </w:tcPr>
          <w:p w14:paraId="21BE7B89" w14:textId="64DC351C" w:rsidR="002532A0" w:rsidRPr="002D07D1" w:rsidRDefault="002532A0" w:rsidP="008E0403">
            <w:pPr>
              <w:pStyle w:val="ListParagraph"/>
              <w:numPr>
                <w:ilvl w:val="0"/>
                <w:numId w:val="7"/>
              </w:numPr>
              <w:rPr>
                <w:rFonts w:eastAsiaTheme="minorEastAsia"/>
                <w:b/>
                <w:bCs/>
              </w:rPr>
            </w:pPr>
            <w:r w:rsidRPr="002D07D1">
              <w:rPr>
                <w:rFonts w:eastAsiaTheme="minorEastAsia"/>
                <w:b/>
                <w:bCs/>
              </w:rPr>
              <w:t>Images and Links</w:t>
            </w:r>
          </w:p>
        </w:tc>
        <w:tc>
          <w:tcPr>
            <w:tcW w:w="7513" w:type="dxa"/>
            <w:tcMar>
              <w:left w:w="105" w:type="dxa"/>
              <w:right w:w="105" w:type="dxa"/>
            </w:tcMar>
          </w:tcPr>
          <w:p w14:paraId="6BAFB7B6" w14:textId="17EC1145" w:rsidR="002532A0" w:rsidRPr="002D07D1" w:rsidRDefault="002532A0" w:rsidP="006D7A70">
            <w:pPr>
              <w:rPr>
                <w:rFonts w:eastAsiaTheme="minorEastAsia"/>
                <w:i/>
                <w:iCs/>
                <w:color w:val="000000" w:themeColor="text1"/>
              </w:rPr>
            </w:pPr>
            <w:r w:rsidRPr="002D07D1">
              <w:rPr>
                <w:rFonts w:eastAsiaTheme="minorEastAsia"/>
                <w:i/>
                <w:iCs/>
                <w:color w:val="000000" w:themeColor="text1"/>
              </w:rPr>
              <w:t xml:space="preserve">Please include </w:t>
            </w:r>
            <w:r w:rsidR="00D6347F" w:rsidRPr="002D07D1">
              <w:rPr>
                <w:rFonts w:eastAsiaTheme="minorEastAsia"/>
                <w:i/>
                <w:iCs/>
                <w:color w:val="000000" w:themeColor="text1"/>
              </w:rPr>
              <w:t>1/2</w:t>
            </w:r>
            <w:r w:rsidRPr="002D07D1">
              <w:rPr>
                <w:rFonts w:eastAsiaTheme="minorEastAsia"/>
                <w:i/>
                <w:iCs/>
                <w:color w:val="000000" w:themeColor="text1"/>
              </w:rPr>
              <w:t xml:space="preserve"> images related to the project, this can include document cover pages, logos, a picture of a team meeting etc.  </w:t>
            </w:r>
          </w:p>
          <w:p w14:paraId="7919CB81" w14:textId="77777777" w:rsidR="00F82287" w:rsidRPr="002D07D1" w:rsidRDefault="00F82287" w:rsidP="006D7A70">
            <w:pPr>
              <w:rPr>
                <w:rFonts w:eastAsiaTheme="minorEastAsia"/>
                <w:i/>
                <w:iCs/>
                <w:color w:val="000000" w:themeColor="text1"/>
              </w:rPr>
            </w:pPr>
          </w:p>
          <w:p w14:paraId="435E3677" w14:textId="032350B6" w:rsidR="002532A0" w:rsidRPr="002D07D1" w:rsidRDefault="00823FC0" w:rsidP="006D7A70">
            <w:pPr>
              <w:rPr>
                <w:rFonts w:eastAsiaTheme="minorEastAsia"/>
                <w:i/>
                <w:iCs/>
                <w:color w:val="000000" w:themeColor="text1"/>
              </w:rPr>
            </w:pPr>
            <w:r w:rsidRPr="002D07D1">
              <w:rPr>
                <w:rFonts w:eastAsiaTheme="minorEastAsia"/>
                <w:i/>
                <w:iCs/>
                <w:color w:val="000000" w:themeColor="text1"/>
              </w:rPr>
              <w:t>Please include links to webpages</w:t>
            </w:r>
            <w:r w:rsidR="005776B0" w:rsidRPr="002D07D1">
              <w:rPr>
                <w:rFonts w:eastAsiaTheme="minorEastAsia"/>
                <w:i/>
                <w:iCs/>
                <w:color w:val="000000" w:themeColor="text1"/>
              </w:rPr>
              <w:t>/ documents</w:t>
            </w:r>
            <w:r w:rsidRPr="002D07D1">
              <w:rPr>
                <w:rFonts w:eastAsiaTheme="minorEastAsia"/>
                <w:i/>
                <w:iCs/>
                <w:color w:val="000000" w:themeColor="text1"/>
              </w:rPr>
              <w:t xml:space="preserve"> related to the project</w:t>
            </w:r>
            <w:r w:rsidR="00D6347F" w:rsidRPr="002D07D1">
              <w:rPr>
                <w:rFonts w:eastAsiaTheme="minorEastAsia"/>
                <w:i/>
                <w:iCs/>
                <w:color w:val="000000" w:themeColor="text1"/>
              </w:rPr>
              <w:t>.</w:t>
            </w:r>
          </w:p>
          <w:p w14:paraId="13103978" w14:textId="55347D39" w:rsidR="13E665DA" w:rsidRPr="002D07D1" w:rsidRDefault="13E665DA" w:rsidP="6DC6E244">
            <w:r w:rsidRPr="002D07D1">
              <w:rPr>
                <w:noProof/>
              </w:rPr>
              <w:lastRenderedPageBreak/>
              <w:drawing>
                <wp:inline distT="0" distB="0" distL="0" distR="0" wp14:anchorId="26594A84" wp14:editId="55B7A3AD">
                  <wp:extent cx="3286125" cy="4638675"/>
                  <wp:effectExtent l="0" t="0" r="0" b="0"/>
                  <wp:docPr id="11193689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68970" name="Picture 1119368970"/>
                          <pic:cNvPicPr/>
                        </pic:nvPicPr>
                        <pic:blipFill>
                          <a:blip r:embed="rId18">
                            <a:extLst>
                              <a:ext uri="{28A0092B-C50C-407E-A947-70E740481C1C}">
                                <a14:useLocalDpi xmlns:a14="http://schemas.microsoft.com/office/drawing/2010/main"/>
                              </a:ext>
                            </a:extLst>
                          </a:blip>
                          <a:stretch>
                            <a:fillRect/>
                          </a:stretch>
                        </pic:blipFill>
                        <pic:spPr>
                          <a:xfrm>
                            <a:off x="0" y="0"/>
                            <a:ext cx="3286125" cy="4638675"/>
                          </a:xfrm>
                          <a:prstGeom prst="rect">
                            <a:avLst/>
                          </a:prstGeom>
                        </pic:spPr>
                      </pic:pic>
                    </a:graphicData>
                  </a:graphic>
                </wp:inline>
              </w:drawing>
            </w:r>
          </w:p>
          <w:p w14:paraId="0CAC34A6" w14:textId="69526530" w:rsidR="13E665DA" w:rsidRPr="002D07D1" w:rsidRDefault="13E665DA" w:rsidP="6DC6E244">
            <w:pPr>
              <w:rPr>
                <w:rFonts w:ascii="Calibri" w:eastAsia="Calibri" w:hAnsi="Calibri" w:cs="Calibri"/>
              </w:rPr>
            </w:pPr>
            <w:hyperlink r:id="rId19">
              <w:r w:rsidRPr="002D07D1">
                <w:rPr>
                  <w:rStyle w:val="Hyperlink"/>
                  <w:rFonts w:ascii="Calibri" w:eastAsia="Calibri" w:hAnsi="Calibri" w:cs="Calibri"/>
                </w:rPr>
                <w:t>Post | LinkedIn</w:t>
              </w:r>
            </w:hyperlink>
          </w:p>
          <w:p w14:paraId="1B994E50" w14:textId="77777777" w:rsidR="002532A0" w:rsidRPr="002D07D1" w:rsidRDefault="002532A0" w:rsidP="006D7A70">
            <w:pPr>
              <w:rPr>
                <w:rFonts w:eastAsiaTheme="minorEastAsia"/>
                <w:i/>
                <w:iCs/>
                <w:color w:val="000000" w:themeColor="text1"/>
              </w:rPr>
            </w:pPr>
          </w:p>
          <w:p w14:paraId="297B4A51" w14:textId="025349EB" w:rsidR="006C7E33" w:rsidRPr="002D07D1" w:rsidRDefault="006C7E33" w:rsidP="006D7A70">
            <w:pPr>
              <w:rPr>
                <w:rFonts w:eastAsiaTheme="minorEastAsia"/>
                <w:i/>
                <w:iCs/>
                <w:color w:val="000000" w:themeColor="text1"/>
              </w:rPr>
            </w:pPr>
            <w:r w:rsidRPr="002D07D1">
              <w:rPr>
                <w:noProof/>
              </w:rPr>
              <w:lastRenderedPageBreak/>
              <w:drawing>
                <wp:inline distT="0" distB="0" distL="0" distR="0" wp14:anchorId="4DEFE266" wp14:editId="504773E4">
                  <wp:extent cx="4637405" cy="3477895"/>
                  <wp:effectExtent l="0" t="0" r="0" b="8255"/>
                  <wp:docPr id="91871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637405" cy="3477895"/>
                          </a:xfrm>
                          <a:prstGeom prst="rect">
                            <a:avLst/>
                          </a:prstGeom>
                          <a:noFill/>
                          <a:ln>
                            <a:noFill/>
                          </a:ln>
                        </pic:spPr>
                      </pic:pic>
                    </a:graphicData>
                  </a:graphic>
                </wp:inline>
              </w:drawing>
            </w:r>
          </w:p>
          <w:p w14:paraId="7940A853" w14:textId="77777777" w:rsidR="00CE3117" w:rsidRPr="002D07D1" w:rsidRDefault="00CE3117" w:rsidP="006D7A70">
            <w:pPr>
              <w:rPr>
                <w:rFonts w:eastAsiaTheme="minorEastAsia"/>
                <w:i/>
                <w:iCs/>
                <w:color w:val="000000" w:themeColor="text1"/>
              </w:rPr>
            </w:pPr>
          </w:p>
          <w:p w14:paraId="239601A0" w14:textId="6229D0EB" w:rsidR="006C7E33" w:rsidRPr="002D07D1" w:rsidRDefault="00CE3117" w:rsidP="006D7A70">
            <w:pPr>
              <w:rPr>
                <w:rFonts w:eastAsiaTheme="minorEastAsia"/>
                <w:i/>
                <w:iCs/>
                <w:color w:val="000000" w:themeColor="text1"/>
              </w:rPr>
            </w:pPr>
            <w:r w:rsidRPr="002D07D1">
              <w:rPr>
                <w:noProof/>
              </w:rPr>
              <w:lastRenderedPageBreak/>
              <w:drawing>
                <wp:inline distT="0" distB="0" distL="0" distR="0" wp14:anchorId="2E6171F4" wp14:editId="40867A01">
                  <wp:extent cx="4637405" cy="3477895"/>
                  <wp:effectExtent l="8255" t="0" r="0" b="0"/>
                  <wp:docPr id="1525081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637405" cy="3477895"/>
                          </a:xfrm>
                          <a:prstGeom prst="rect">
                            <a:avLst/>
                          </a:prstGeom>
                          <a:noFill/>
                          <a:ln>
                            <a:noFill/>
                          </a:ln>
                        </pic:spPr>
                      </pic:pic>
                    </a:graphicData>
                  </a:graphic>
                </wp:inline>
              </w:drawing>
            </w:r>
          </w:p>
        </w:tc>
      </w:tr>
    </w:tbl>
    <w:p w14:paraId="335130FE" w14:textId="17C44875" w:rsidR="00D42CAE" w:rsidRPr="002D07D1" w:rsidRDefault="00C4036E" w:rsidP="00D42CAE">
      <w:pPr>
        <w:rPr>
          <w:rFonts w:eastAsiaTheme="minorEastAsia"/>
        </w:rPr>
      </w:pPr>
      <w:r w:rsidRPr="002D07D1">
        <w:rPr>
          <w:noProof/>
        </w:rPr>
        <w:lastRenderedPageBreak/>
        <w:drawing>
          <wp:inline distT="0" distB="0" distL="0" distR="0" wp14:anchorId="1F850364" wp14:editId="222DC603">
            <wp:extent cx="5943600" cy="4457700"/>
            <wp:effectExtent l="0" t="0" r="0" b="0"/>
            <wp:docPr id="613206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091BC4" w14:textId="77777777" w:rsidR="00D42CAE" w:rsidRPr="002D07D1" w:rsidRDefault="00D42CAE" w:rsidP="00D42CAE">
      <w:pPr>
        <w:rPr>
          <w:rFonts w:eastAsiaTheme="minorEastAsia"/>
        </w:rPr>
      </w:pPr>
    </w:p>
    <w:tbl>
      <w:tblPr>
        <w:tblStyle w:val="TableGrid"/>
        <w:tblW w:w="10065" w:type="dxa"/>
        <w:tblInd w:w="-714" w:type="dxa"/>
        <w:tblLook w:val="04A0" w:firstRow="1" w:lastRow="0" w:firstColumn="1" w:lastColumn="0" w:noHBand="0" w:noVBand="1"/>
      </w:tblPr>
      <w:tblGrid>
        <w:gridCol w:w="2552"/>
        <w:gridCol w:w="2413"/>
        <w:gridCol w:w="2407"/>
        <w:gridCol w:w="2693"/>
      </w:tblGrid>
      <w:tr w:rsidR="00D42CAE" w:rsidRPr="002D07D1" w14:paraId="4F4CF2FB" w14:textId="77777777" w:rsidTr="005F194E">
        <w:tc>
          <w:tcPr>
            <w:tcW w:w="10065" w:type="dxa"/>
            <w:gridSpan w:val="4"/>
            <w:shd w:val="clear" w:color="auto" w:fill="F2F2F2" w:themeFill="background1" w:themeFillShade="F2"/>
          </w:tcPr>
          <w:p w14:paraId="61A6991E" w14:textId="23F33CDD" w:rsidR="00D42CAE" w:rsidRPr="002D07D1" w:rsidRDefault="00D42CAE" w:rsidP="002436A7">
            <w:pPr>
              <w:pStyle w:val="ListParagraph"/>
              <w:numPr>
                <w:ilvl w:val="0"/>
                <w:numId w:val="7"/>
              </w:numPr>
              <w:spacing w:line="288" w:lineRule="auto"/>
              <w:rPr>
                <w:rFonts w:eastAsia="Times New Roman"/>
                <w:b/>
                <w:bCs/>
                <w:color w:val="000000"/>
              </w:rPr>
            </w:pPr>
            <w:r w:rsidRPr="002D07D1">
              <w:rPr>
                <w:rFonts w:eastAsia="Times New Roman"/>
                <w:b/>
                <w:bCs/>
                <w:color w:val="000000"/>
              </w:rPr>
              <w:t>Evaluation</w:t>
            </w:r>
          </w:p>
        </w:tc>
      </w:tr>
      <w:tr w:rsidR="00182F3C" w:rsidRPr="002D07D1" w14:paraId="1B8946F5" w14:textId="77777777" w:rsidTr="005F194E">
        <w:tc>
          <w:tcPr>
            <w:tcW w:w="10065" w:type="dxa"/>
            <w:gridSpan w:val="4"/>
            <w:shd w:val="clear" w:color="auto" w:fill="70AD47" w:themeFill="accent6"/>
          </w:tcPr>
          <w:p w14:paraId="2C05A209" w14:textId="77777777" w:rsidR="00182F3C" w:rsidRPr="002D07D1" w:rsidRDefault="00182F3C" w:rsidP="005F194E">
            <w:pPr>
              <w:rPr>
                <w:rFonts w:eastAsia="Times New Roman"/>
                <w:b/>
                <w:bCs/>
                <w:color w:val="000000"/>
              </w:rPr>
            </w:pPr>
            <w:r w:rsidRPr="002D07D1">
              <w:rPr>
                <w:rFonts w:eastAsia="Times New Roman"/>
                <w:b/>
                <w:bCs/>
                <w:color w:val="000000"/>
              </w:rPr>
              <w:t>How was the project evaluated?</w:t>
            </w:r>
          </w:p>
          <w:p w14:paraId="0F93289A" w14:textId="4552D6FF" w:rsidR="005F194E" w:rsidRPr="002D07D1" w:rsidRDefault="00182F3C" w:rsidP="005F194E">
            <w:pPr>
              <w:spacing w:line="288" w:lineRule="auto"/>
              <w:rPr>
                <w:rFonts w:eastAsia="Times New Roman"/>
                <w:b/>
                <w:bCs/>
                <w:i/>
                <w:iCs/>
                <w:color w:val="000000"/>
              </w:rPr>
            </w:pPr>
            <w:r w:rsidRPr="002D07D1">
              <w:rPr>
                <w:rFonts w:eastAsia="Times New Roman"/>
                <w:b/>
                <w:bCs/>
                <w:i/>
                <w:iCs/>
                <w:color w:val="000000"/>
              </w:rPr>
              <w:t>Please check the box(es) that apply regarding the type of evaluation and data collection method</w:t>
            </w:r>
          </w:p>
        </w:tc>
      </w:tr>
      <w:tr w:rsidR="00FA77A5" w:rsidRPr="002D07D1" w14:paraId="641DFED9" w14:textId="77777777" w:rsidTr="00271F79">
        <w:tc>
          <w:tcPr>
            <w:tcW w:w="10065" w:type="dxa"/>
            <w:gridSpan w:val="4"/>
          </w:tcPr>
          <w:p w14:paraId="2B7289D2" w14:textId="00A37BAB" w:rsidR="00FA77A5" w:rsidRPr="002D07D1" w:rsidRDefault="00FA77A5" w:rsidP="00D42CAE">
            <w:pPr>
              <w:spacing w:line="288" w:lineRule="auto"/>
              <w:rPr>
                <w:rFonts w:eastAsia="Times New Roman"/>
                <w:b/>
                <w:bCs/>
                <w:i/>
                <w:iCs/>
                <w:color w:val="000000"/>
              </w:rPr>
            </w:pPr>
            <w:r w:rsidRPr="002D07D1">
              <w:rPr>
                <w:rFonts w:eastAsia="Times New Roman"/>
                <w:b/>
                <w:bCs/>
                <w:i/>
                <w:iCs/>
                <w:color w:val="000000"/>
              </w:rPr>
              <w:t>Type of Evaluation</w:t>
            </w:r>
          </w:p>
        </w:tc>
      </w:tr>
      <w:tr w:rsidR="005F194E" w:rsidRPr="002D07D1" w14:paraId="7BEB66EF" w14:textId="77777777" w:rsidTr="00670495">
        <w:tc>
          <w:tcPr>
            <w:tcW w:w="2552" w:type="dxa"/>
          </w:tcPr>
          <w:p w14:paraId="5A7232E8" w14:textId="7CEB2371" w:rsidR="005F194E" w:rsidRPr="002D07D1" w:rsidRDefault="005F194E" w:rsidP="00D42CAE">
            <w:pPr>
              <w:spacing w:line="288" w:lineRule="auto"/>
              <w:rPr>
                <w:rFonts w:eastAsia="Times New Roman"/>
                <w:color w:val="000000"/>
              </w:rPr>
            </w:pPr>
            <w:r w:rsidRPr="002D07D1">
              <w:rPr>
                <w:rFonts w:eastAsia="Times New Roman"/>
                <w:b/>
                <w:bCs/>
                <w:color w:val="000000"/>
              </w:rPr>
              <w:t>Formative Evaluation:</w:t>
            </w:r>
            <w:r w:rsidRPr="002D07D1">
              <w:rPr>
                <w:rFonts w:eastAsia="Times New Roman"/>
                <w:color w:val="000000"/>
              </w:rPr>
              <w:t> </w:t>
            </w:r>
            <w:sdt>
              <w:sdtPr>
                <w:id w:val="-1046612159"/>
                <w14:checkbox>
                  <w14:checked w14:val="0"/>
                  <w14:checkedState w14:val="2612" w14:font="MS Gothic"/>
                  <w14:uncheckedState w14:val="2610" w14:font="MS Gothic"/>
                </w14:checkbox>
              </w:sdtPr>
              <w:sdtEndPr/>
              <w:sdtContent>
                <w:r w:rsidR="00266C07" w:rsidRPr="002D07D1">
                  <w:rPr>
                    <w:rFonts w:ascii="MS Gothic" w:eastAsia="MS Gothic" w:hAnsi="MS Gothic" w:hint="eastAsia"/>
                  </w:rPr>
                  <w:t>☐</w:t>
                </w:r>
              </w:sdtContent>
            </w:sdt>
          </w:p>
          <w:p w14:paraId="6A17C605" w14:textId="77777777" w:rsidR="005F194E" w:rsidRPr="002D07D1" w:rsidRDefault="005F194E" w:rsidP="00D42CAE">
            <w:pPr>
              <w:spacing w:line="288" w:lineRule="auto"/>
              <w:rPr>
                <w:rFonts w:eastAsia="Times New Roman"/>
                <w:color w:val="000000"/>
              </w:rPr>
            </w:pPr>
            <w:r w:rsidRPr="002D07D1">
              <w:rPr>
                <w:rFonts w:eastAsia="Times New Roman"/>
                <w:color w:val="000000"/>
                <w:sz w:val="20"/>
                <w:szCs w:val="20"/>
              </w:rPr>
              <w:t xml:space="preserve">Conducted </w:t>
            </w:r>
            <w:r w:rsidRPr="002D07D1">
              <w:rPr>
                <w:rFonts w:eastAsia="Times New Roman"/>
                <w:i/>
                <w:iCs/>
                <w:color w:val="000000"/>
                <w:sz w:val="20"/>
                <w:szCs w:val="20"/>
              </w:rPr>
              <w:t>during</w:t>
            </w:r>
            <w:r w:rsidRPr="002D07D1">
              <w:rPr>
                <w:rFonts w:eastAsia="Times New Roman"/>
                <w:color w:val="000000"/>
                <w:sz w:val="20"/>
                <w:szCs w:val="20"/>
              </w:rPr>
              <w:t> development or early implementation to make improvements to the program design</w:t>
            </w:r>
            <w:r w:rsidRPr="002D07D1">
              <w:rPr>
                <w:rFonts w:eastAsia="Times New Roman"/>
                <w:color w:val="000000"/>
              </w:rPr>
              <w:t>.</w:t>
            </w:r>
          </w:p>
          <w:p w14:paraId="10D68CE0" w14:textId="77777777" w:rsidR="005F194E" w:rsidRPr="002D07D1" w:rsidRDefault="005F194E" w:rsidP="4D76C2C4">
            <w:pPr>
              <w:rPr>
                <w:rFonts w:eastAsiaTheme="minorEastAsia"/>
              </w:rPr>
            </w:pPr>
          </w:p>
        </w:tc>
        <w:tc>
          <w:tcPr>
            <w:tcW w:w="2413" w:type="dxa"/>
          </w:tcPr>
          <w:p w14:paraId="1094BEF4" w14:textId="74522D0D" w:rsidR="005F194E" w:rsidRPr="002D07D1" w:rsidRDefault="005F194E" w:rsidP="00D42CAE">
            <w:pPr>
              <w:spacing w:line="288" w:lineRule="auto"/>
              <w:rPr>
                <w:rFonts w:eastAsia="Times New Roman"/>
                <w:color w:val="000000"/>
              </w:rPr>
            </w:pPr>
            <w:r w:rsidRPr="002D07D1">
              <w:rPr>
                <w:rFonts w:eastAsia="Times New Roman"/>
                <w:b/>
                <w:bCs/>
                <w:color w:val="000000"/>
              </w:rPr>
              <w:t>Process Evaluation:</w:t>
            </w:r>
            <w:r w:rsidRPr="002D07D1">
              <w:rPr>
                <w:rFonts w:eastAsia="Times New Roman"/>
                <w:color w:val="000000"/>
              </w:rPr>
              <w:t> </w:t>
            </w:r>
            <w:sdt>
              <w:sdtPr>
                <w:id w:val="-948542201"/>
                <w14:checkbox>
                  <w14:checked w14:val="1"/>
                  <w14:checkedState w14:val="2612" w14:font="MS Gothic"/>
                  <w14:uncheckedState w14:val="2610" w14:font="MS Gothic"/>
                </w14:checkbox>
              </w:sdtPr>
              <w:sdtEndPr/>
              <w:sdtContent>
                <w:r w:rsidR="00457BA3" w:rsidRPr="002D07D1">
                  <w:rPr>
                    <w:rFonts w:ascii="MS Gothic" w:eastAsia="MS Gothic" w:hAnsi="MS Gothic" w:hint="eastAsia"/>
                  </w:rPr>
                  <w:t>☒</w:t>
                </w:r>
              </w:sdtContent>
            </w:sdt>
          </w:p>
          <w:p w14:paraId="11E71D8F" w14:textId="356E3F1A" w:rsidR="005F194E" w:rsidRPr="002D07D1" w:rsidRDefault="005F194E" w:rsidP="00D42CAE">
            <w:pPr>
              <w:rPr>
                <w:rFonts w:eastAsiaTheme="minorEastAsia"/>
                <w:sz w:val="20"/>
                <w:szCs w:val="20"/>
              </w:rPr>
            </w:pPr>
            <w:r w:rsidRPr="002D07D1">
              <w:rPr>
                <w:rFonts w:eastAsia="Times New Roman"/>
                <w:color w:val="000000"/>
                <w:sz w:val="20"/>
                <w:szCs w:val="20"/>
              </w:rPr>
              <w:t xml:space="preserve">Assesses </w:t>
            </w:r>
            <w:r w:rsidRPr="002D07D1">
              <w:rPr>
                <w:rFonts w:eastAsia="Times New Roman"/>
                <w:i/>
                <w:iCs/>
                <w:color w:val="000000"/>
                <w:sz w:val="20"/>
                <w:szCs w:val="20"/>
              </w:rPr>
              <w:t>how</w:t>
            </w:r>
            <w:r w:rsidRPr="002D07D1">
              <w:rPr>
                <w:rFonts w:eastAsia="Times New Roman"/>
                <w:color w:val="000000"/>
                <w:sz w:val="20"/>
                <w:szCs w:val="20"/>
              </w:rPr>
              <w:t> the program is being implemented, including participation rates, quality of delivery, and whether it is reaching its target audience.</w:t>
            </w:r>
          </w:p>
        </w:tc>
        <w:tc>
          <w:tcPr>
            <w:tcW w:w="2407" w:type="dxa"/>
          </w:tcPr>
          <w:p w14:paraId="3C7C4E8C" w14:textId="3899683E" w:rsidR="005F194E" w:rsidRPr="002D07D1" w:rsidRDefault="005F194E" w:rsidP="00D42CAE">
            <w:pPr>
              <w:spacing w:line="288" w:lineRule="auto"/>
              <w:rPr>
                <w:rFonts w:eastAsia="Times New Roman"/>
                <w:color w:val="000000"/>
              </w:rPr>
            </w:pPr>
            <w:r w:rsidRPr="002D07D1">
              <w:rPr>
                <w:rFonts w:eastAsia="Times New Roman"/>
                <w:b/>
                <w:bCs/>
                <w:color w:val="000000"/>
              </w:rPr>
              <w:t>Outcome Evaluation:</w:t>
            </w:r>
            <w:r w:rsidRPr="002D07D1">
              <w:rPr>
                <w:rFonts w:eastAsia="Times New Roman"/>
                <w:color w:val="000000"/>
              </w:rPr>
              <w:t> </w:t>
            </w:r>
            <w:sdt>
              <w:sdtPr>
                <w:id w:val="2130810272"/>
                <w14:checkbox>
                  <w14:checked w14:val="1"/>
                  <w14:checkedState w14:val="2612" w14:font="MS Gothic"/>
                  <w14:uncheckedState w14:val="2610" w14:font="MS Gothic"/>
                </w14:checkbox>
              </w:sdtPr>
              <w:sdtEndPr/>
              <w:sdtContent>
                <w:r w:rsidR="00457BA3" w:rsidRPr="002D07D1">
                  <w:rPr>
                    <w:rFonts w:ascii="MS Gothic" w:eastAsia="MS Gothic" w:hAnsi="MS Gothic" w:hint="eastAsia"/>
                  </w:rPr>
                  <w:t>☒</w:t>
                </w:r>
              </w:sdtContent>
            </w:sdt>
          </w:p>
          <w:p w14:paraId="07DE180C" w14:textId="77777777" w:rsidR="005F194E" w:rsidRPr="002D07D1" w:rsidRDefault="005F194E" w:rsidP="00D42CAE">
            <w:pPr>
              <w:spacing w:line="288" w:lineRule="auto"/>
              <w:rPr>
                <w:rFonts w:eastAsia="Times New Roman"/>
                <w:color w:val="000000"/>
                <w:sz w:val="20"/>
                <w:szCs w:val="20"/>
              </w:rPr>
            </w:pPr>
            <w:r w:rsidRPr="002D07D1">
              <w:rPr>
                <w:rFonts w:eastAsia="Times New Roman"/>
                <w:color w:val="000000"/>
                <w:sz w:val="20"/>
                <w:szCs w:val="20"/>
              </w:rPr>
              <w:t xml:space="preserve">Focuses on the </w:t>
            </w:r>
            <w:r w:rsidRPr="002D07D1">
              <w:rPr>
                <w:rFonts w:eastAsia="Times New Roman"/>
                <w:i/>
                <w:iCs/>
                <w:color w:val="000000"/>
                <w:sz w:val="20"/>
                <w:szCs w:val="20"/>
              </w:rPr>
              <w:t>results</w:t>
            </w:r>
            <w:r w:rsidRPr="002D07D1">
              <w:rPr>
                <w:rFonts w:eastAsia="Times New Roman"/>
                <w:color w:val="000000"/>
                <w:sz w:val="20"/>
                <w:szCs w:val="20"/>
              </w:rPr>
              <w:t>—the changes in behaviors, attitudes, or conditions—at the end of a project.</w:t>
            </w:r>
          </w:p>
          <w:p w14:paraId="6A65A28E" w14:textId="77777777" w:rsidR="005F194E" w:rsidRPr="002D07D1" w:rsidRDefault="005F194E" w:rsidP="4D76C2C4">
            <w:pPr>
              <w:rPr>
                <w:rFonts w:eastAsiaTheme="minorEastAsia"/>
              </w:rPr>
            </w:pPr>
          </w:p>
        </w:tc>
        <w:tc>
          <w:tcPr>
            <w:tcW w:w="2693" w:type="dxa"/>
          </w:tcPr>
          <w:p w14:paraId="0F0C7D16" w14:textId="5E0004AB" w:rsidR="005F194E" w:rsidRPr="002D07D1" w:rsidRDefault="005F194E" w:rsidP="00D42CAE">
            <w:pPr>
              <w:spacing w:line="288" w:lineRule="auto"/>
              <w:rPr>
                <w:rFonts w:eastAsia="Times New Roman"/>
                <w:color w:val="000000"/>
              </w:rPr>
            </w:pPr>
            <w:r w:rsidRPr="002D07D1">
              <w:rPr>
                <w:rFonts w:eastAsia="Times New Roman"/>
                <w:b/>
                <w:bCs/>
                <w:color w:val="000000"/>
              </w:rPr>
              <w:t>Summative Evaluation:</w:t>
            </w:r>
            <w:r w:rsidR="00266C07" w:rsidRPr="002D07D1">
              <w:t xml:space="preserve"> </w:t>
            </w:r>
            <w:sdt>
              <w:sdtPr>
                <w:id w:val="539253777"/>
                <w14:checkbox>
                  <w14:checked w14:val="0"/>
                  <w14:checkedState w14:val="2612" w14:font="MS Gothic"/>
                  <w14:uncheckedState w14:val="2610" w14:font="MS Gothic"/>
                </w14:checkbox>
              </w:sdtPr>
              <w:sdtEndPr/>
              <w:sdtContent>
                <w:r w:rsidR="00266C07" w:rsidRPr="002D07D1">
                  <w:rPr>
                    <w:rFonts w:ascii="MS Gothic" w:eastAsia="MS Gothic" w:hAnsi="MS Gothic" w:hint="eastAsia"/>
                  </w:rPr>
                  <w:t>☐</w:t>
                </w:r>
              </w:sdtContent>
            </w:sdt>
          </w:p>
          <w:p w14:paraId="6D276CE3" w14:textId="77777777" w:rsidR="005F194E" w:rsidRPr="002D07D1" w:rsidRDefault="005F194E" w:rsidP="00D42CAE">
            <w:pPr>
              <w:spacing w:line="288" w:lineRule="auto"/>
              <w:rPr>
                <w:rFonts w:eastAsia="Times New Roman"/>
                <w:color w:val="000000"/>
                <w:sz w:val="20"/>
                <w:szCs w:val="20"/>
              </w:rPr>
            </w:pPr>
            <w:r w:rsidRPr="002D07D1">
              <w:rPr>
                <w:rFonts w:eastAsia="Times New Roman"/>
                <w:color w:val="000000"/>
                <w:sz w:val="20"/>
                <w:szCs w:val="20"/>
              </w:rPr>
              <w:t xml:space="preserve">Assesses the </w:t>
            </w:r>
            <w:r w:rsidRPr="002D07D1">
              <w:rPr>
                <w:rFonts w:eastAsia="Times New Roman"/>
                <w:i/>
                <w:iCs/>
                <w:color w:val="000000"/>
                <w:sz w:val="20"/>
                <w:szCs w:val="20"/>
              </w:rPr>
              <w:t>overall effectiveness</w:t>
            </w:r>
            <w:r w:rsidRPr="002D07D1">
              <w:rPr>
                <w:rFonts w:eastAsia="Times New Roman"/>
                <w:color w:val="000000"/>
                <w:sz w:val="20"/>
                <w:szCs w:val="20"/>
              </w:rPr>
              <w:t> of a program after its completion to determine if it achieved its intended goals.</w:t>
            </w:r>
          </w:p>
          <w:p w14:paraId="581A16D9" w14:textId="77777777" w:rsidR="005F194E" w:rsidRPr="002D07D1" w:rsidRDefault="005F194E" w:rsidP="4D76C2C4">
            <w:pPr>
              <w:rPr>
                <w:rFonts w:eastAsiaTheme="minorEastAsia"/>
              </w:rPr>
            </w:pPr>
          </w:p>
        </w:tc>
      </w:tr>
      <w:tr w:rsidR="00DD5607" w:rsidRPr="002D07D1" w14:paraId="518147DE" w14:textId="77777777" w:rsidTr="006B699E">
        <w:tc>
          <w:tcPr>
            <w:tcW w:w="10065" w:type="dxa"/>
            <w:gridSpan w:val="4"/>
          </w:tcPr>
          <w:p w14:paraId="36F0DDFF" w14:textId="71750DC2" w:rsidR="00DD5607" w:rsidRPr="002D07D1" w:rsidRDefault="00DD5607" w:rsidP="00D42CAE">
            <w:pPr>
              <w:spacing w:line="288" w:lineRule="auto"/>
              <w:rPr>
                <w:rFonts w:eastAsia="Times New Roman"/>
                <w:b/>
                <w:bCs/>
                <w:i/>
                <w:iCs/>
                <w:color w:val="000000"/>
              </w:rPr>
            </w:pPr>
            <w:r w:rsidRPr="002D07D1">
              <w:rPr>
                <w:rFonts w:eastAsia="Times New Roman"/>
                <w:b/>
                <w:bCs/>
                <w:i/>
                <w:iCs/>
                <w:color w:val="000000"/>
              </w:rPr>
              <w:t>Data Collection Method</w:t>
            </w:r>
          </w:p>
        </w:tc>
      </w:tr>
      <w:tr w:rsidR="005F194E" w:rsidRPr="002D07D1" w14:paraId="245C6C8C" w14:textId="77777777" w:rsidTr="00670495">
        <w:tc>
          <w:tcPr>
            <w:tcW w:w="2552" w:type="dxa"/>
          </w:tcPr>
          <w:p w14:paraId="76E2B22B" w14:textId="07594AB5" w:rsidR="005F194E" w:rsidRPr="002D07D1" w:rsidRDefault="005F194E" w:rsidP="00D42CAE">
            <w:pPr>
              <w:spacing w:line="288" w:lineRule="auto"/>
              <w:rPr>
                <w:rFonts w:eastAsia="Times New Roman"/>
                <w:b/>
                <w:bCs/>
                <w:color w:val="000000"/>
              </w:rPr>
            </w:pPr>
            <w:r w:rsidRPr="002D07D1">
              <w:rPr>
                <w:rFonts w:eastAsia="Times New Roman"/>
                <w:color w:val="000000"/>
              </w:rPr>
              <w:t>Survey/Questionnaire</w:t>
            </w:r>
            <w:r w:rsidR="00266C07" w:rsidRPr="002D07D1">
              <w:t xml:space="preserve"> </w:t>
            </w:r>
            <w:sdt>
              <w:sdtPr>
                <w:id w:val="-2088763610"/>
                <w14:checkbox>
                  <w14:checked w14:val="1"/>
                  <w14:checkedState w14:val="2612" w14:font="MS Gothic"/>
                  <w14:uncheckedState w14:val="2610" w14:font="MS Gothic"/>
                </w14:checkbox>
              </w:sdtPr>
              <w:sdtEndPr/>
              <w:sdtContent>
                <w:r w:rsidR="00457BA3" w:rsidRPr="002D07D1">
                  <w:rPr>
                    <w:rFonts w:ascii="MS Gothic" w:eastAsia="MS Gothic" w:hAnsi="MS Gothic" w:hint="eastAsia"/>
                  </w:rPr>
                  <w:t>☒</w:t>
                </w:r>
              </w:sdtContent>
            </w:sdt>
            <w:r w:rsidRPr="002D07D1">
              <w:rPr>
                <w:rFonts w:eastAsia="Times New Roman"/>
                <w:b/>
                <w:bCs/>
                <w:color w:val="000000"/>
              </w:rPr>
              <w:t xml:space="preserve">   </w:t>
            </w:r>
          </w:p>
          <w:p w14:paraId="3342F28F" w14:textId="77777777" w:rsidR="005F194E" w:rsidRPr="002D07D1" w:rsidRDefault="005F194E" w:rsidP="00D42CAE">
            <w:pPr>
              <w:spacing w:line="288" w:lineRule="auto"/>
              <w:rPr>
                <w:rFonts w:eastAsia="Times New Roman"/>
                <w:color w:val="000000"/>
              </w:rPr>
            </w:pPr>
          </w:p>
          <w:p w14:paraId="71DA05A5" w14:textId="77FB78CA" w:rsidR="005F194E" w:rsidRPr="002D07D1" w:rsidRDefault="005F194E" w:rsidP="00D42CAE">
            <w:pPr>
              <w:spacing w:line="288" w:lineRule="auto"/>
              <w:rPr>
                <w:rFonts w:eastAsia="Times New Roman"/>
                <w:b/>
                <w:bCs/>
                <w:color w:val="000000"/>
              </w:rPr>
            </w:pPr>
            <w:r w:rsidRPr="002D07D1">
              <w:rPr>
                <w:rFonts w:eastAsia="Times New Roman"/>
                <w:color w:val="000000"/>
              </w:rPr>
              <w:t xml:space="preserve">Document Review </w:t>
            </w:r>
            <w:sdt>
              <w:sdtPr>
                <w:id w:val="538784836"/>
                <w14:checkbox>
                  <w14:checked w14:val="0"/>
                  <w14:checkedState w14:val="2612" w14:font="MS Gothic"/>
                  <w14:uncheckedState w14:val="2610" w14:font="MS Gothic"/>
                </w14:checkbox>
              </w:sdtPr>
              <w:sdtEndPr/>
              <w:sdtContent>
                <w:r w:rsidR="00457BA3" w:rsidRPr="002D07D1">
                  <w:rPr>
                    <w:rFonts w:ascii="MS Gothic" w:eastAsia="MS Gothic" w:hAnsi="MS Gothic" w:hint="eastAsia"/>
                  </w:rPr>
                  <w:t>☐</w:t>
                </w:r>
              </w:sdtContent>
            </w:sdt>
            <w:r w:rsidR="002436A7" w:rsidRPr="002D07D1">
              <w:rPr>
                <w:rFonts w:eastAsia="Times New Roman"/>
                <w:color w:val="000000"/>
              </w:rPr>
              <w:t xml:space="preserve"> </w:t>
            </w:r>
            <w:r w:rsidRPr="002D07D1">
              <w:rPr>
                <w:rFonts w:eastAsia="Times New Roman"/>
                <w:color w:val="000000"/>
              </w:rPr>
              <w:t xml:space="preserve">(project reports, financial </w:t>
            </w:r>
            <w:r w:rsidRPr="002D07D1">
              <w:rPr>
                <w:rFonts w:eastAsia="Times New Roman"/>
                <w:color w:val="000000"/>
              </w:rPr>
              <w:lastRenderedPageBreak/>
              <w:t xml:space="preserve">data, attendance logs, etc.)                                                                                        </w:t>
            </w:r>
          </w:p>
          <w:p w14:paraId="27BD2A93" w14:textId="77777777" w:rsidR="005F194E" w:rsidRPr="002D07D1" w:rsidRDefault="005F194E" w:rsidP="00D42CAE">
            <w:pPr>
              <w:spacing w:line="288" w:lineRule="auto"/>
              <w:rPr>
                <w:rFonts w:eastAsia="Times New Roman"/>
                <w:color w:val="000000"/>
              </w:rPr>
            </w:pPr>
          </w:p>
          <w:p w14:paraId="54177138" w14:textId="47767405" w:rsidR="005F194E" w:rsidRPr="002D07D1" w:rsidRDefault="005F194E" w:rsidP="00D42CAE">
            <w:pPr>
              <w:spacing w:line="288" w:lineRule="auto"/>
              <w:rPr>
                <w:rFonts w:eastAsia="Times New Roman"/>
                <w:b/>
                <w:bCs/>
                <w:color w:val="000000"/>
              </w:rPr>
            </w:pPr>
            <w:r w:rsidRPr="002D07D1">
              <w:rPr>
                <w:rFonts w:eastAsia="Times New Roman"/>
                <w:color w:val="000000"/>
              </w:rPr>
              <w:t>Direct Observations</w:t>
            </w:r>
            <w:r w:rsidR="002436A7" w:rsidRPr="002D07D1">
              <w:rPr>
                <w:rFonts w:eastAsia="Times New Roman"/>
                <w:color w:val="000000"/>
              </w:rPr>
              <w:t xml:space="preserve"> </w:t>
            </w:r>
            <w:sdt>
              <w:sdtPr>
                <w:id w:val="1170830166"/>
                <w14:checkbox>
                  <w14:checked w14:val="1"/>
                  <w14:checkedState w14:val="2612" w14:font="MS Gothic"/>
                  <w14:uncheckedState w14:val="2610" w14:font="MS Gothic"/>
                </w14:checkbox>
              </w:sdtPr>
              <w:sdtEndPr/>
              <w:sdtContent>
                <w:r w:rsidR="00457BA3" w:rsidRPr="002D07D1">
                  <w:rPr>
                    <w:rFonts w:ascii="MS Gothic" w:eastAsia="MS Gothic" w:hAnsi="MS Gothic" w:hint="eastAsia"/>
                  </w:rPr>
                  <w:t>☒</w:t>
                </w:r>
              </w:sdtContent>
            </w:sdt>
          </w:p>
          <w:p w14:paraId="0D60B3EA" w14:textId="77777777" w:rsidR="005F194E" w:rsidRPr="002D07D1" w:rsidRDefault="005F194E" w:rsidP="00D42CAE">
            <w:pPr>
              <w:spacing w:line="288" w:lineRule="auto"/>
              <w:rPr>
                <w:rFonts w:eastAsia="Times New Roman"/>
                <w:b/>
                <w:bCs/>
                <w:color w:val="000000"/>
              </w:rPr>
            </w:pPr>
          </w:p>
        </w:tc>
        <w:tc>
          <w:tcPr>
            <w:tcW w:w="2413" w:type="dxa"/>
          </w:tcPr>
          <w:p w14:paraId="2C736404" w14:textId="7CC95638" w:rsidR="005F194E" w:rsidRPr="002D07D1" w:rsidRDefault="005F194E" w:rsidP="00D42CAE">
            <w:pPr>
              <w:spacing w:line="288" w:lineRule="auto"/>
              <w:rPr>
                <w:rFonts w:eastAsia="Times New Roman"/>
                <w:color w:val="000000"/>
              </w:rPr>
            </w:pPr>
            <w:r w:rsidRPr="002D07D1">
              <w:rPr>
                <w:rFonts w:eastAsia="Times New Roman"/>
                <w:color w:val="000000"/>
              </w:rPr>
              <w:lastRenderedPageBreak/>
              <w:t>Focus Groups</w:t>
            </w:r>
            <w:r w:rsidR="002436A7" w:rsidRPr="002D07D1">
              <w:rPr>
                <w:rFonts w:eastAsia="Times New Roman"/>
                <w:color w:val="000000"/>
              </w:rPr>
              <w:t xml:space="preserve"> </w:t>
            </w:r>
            <w:sdt>
              <w:sdtPr>
                <w:id w:val="-32886696"/>
                <w14:checkbox>
                  <w14:checked w14:val="0"/>
                  <w14:checkedState w14:val="2612" w14:font="MS Gothic"/>
                  <w14:uncheckedState w14:val="2610" w14:font="MS Gothic"/>
                </w14:checkbox>
              </w:sdtPr>
              <w:sdtEndPr/>
              <w:sdtContent>
                <w:r w:rsidR="002436A7" w:rsidRPr="002D07D1">
                  <w:rPr>
                    <w:rFonts w:ascii="MS Gothic" w:eastAsia="MS Gothic" w:hAnsi="MS Gothic" w:hint="eastAsia"/>
                  </w:rPr>
                  <w:t>☐</w:t>
                </w:r>
              </w:sdtContent>
            </w:sdt>
          </w:p>
          <w:p w14:paraId="731A3DE5" w14:textId="77777777" w:rsidR="005F194E" w:rsidRPr="002D07D1" w:rsidRDefault="005F194E" w:rsidP="00D42CAE">
            <w:pPr>
              <w:spacing w:line="288" w:lineRule="auto"/>
              <w:rPr>
                <w:rFonts w:eastAsia="Times New Roman"/>
                <w:color w:val="000000"/>
              </w:rPr>
            </w:pPr>
          </w:p>
          <w:p w14:paraId="61D0CB09" w14:textId="6BF97844" w:rsidR="005F194E" w:rsidRPr="002D07D1" w:rsidRDefault="005F194E" w:rsidP="00D42CAE">
            <w:pPr>
              <w:spacing w:line="288" w:lineRule="auto"/>
              <w:rPr>
                <w:rFonts w:eastAsia="Times New Roman"/>
                <w:color w:val="000000"/>
              </w:rPr>
            </w:pPr>
            <w:r w:rsidRPr="002D07D1">
              <w:rPr>
                <w:rFonts w:eastAsia="Times New Roman"/>
                <w:color w:val="000000"/>
              </w:rPr>
              <w:t xml:space="preserve">Interviews   </w:t>
            </w:r>
            <w:sdt>
              <w:sdtPr>
                <w:id w:val="-1510290270"/>
                <w14:checkbox>
                  <w14:checked w14:val="0"/>
                  <w14:checkedState w14:val="2612" w14:font="MS Gothic"/>
                  <w14:uncheckedState w14:val="2610" w14:font="MS Gothic"/>
                </w14:checkbox>
              </w:sdtPr>
              <w:sdtEndPr/>
              <w:sdtContent>
                <w:r w:rsidR="002436A7" w:rsidRPr="002D07D1">
                  <w:rPr>
                    <w:rFonts w:ascii="MS Gothic" w:eastAsia="MS Gothic" w:hAnsi="MS Gothic" w:hint="eastAsia"/>
                  </w:rPr>
                  <w:t>☐</w:t>
                </w:r>
              </w:sdtContent>
            </w:sdt>
          </w:p>
          <w:p w14:paraId="047FD0D5" w14:textId="77777777" w:rsidR="005F194E" w:rsidRPr="002D07D1" w:rsidRDefault="005F194E" w:rsidP="00D42CAE">
            <w:pPr>
              <w:spacing w:line="288" w:lineRule="auto"/>
              <w:rPr>
                <w:rFonts w:eastAsia="Times New Roman"/>
                <w:color w:val="000000"/>
              </w:rPr>
            </w:pPr>
          </w:p>
          <w:p w14:paraId="220A1374" w14:textId="1241C9E1" w:rsidR="005F194E" w:rsidRPr="002D07D1" w:rsidRDefault="005F194E" w:rsidP="00D42CAE">
            <w:pPr>
              <w:spacing w:line="288" w:lineRule="auto"/>
              <w:rPr>
                <w:rFonts w:eastAsia="Times New Roman"/>
                <w:color w:val="000000"/>
              </w:rPr>
            </w:pPr>
            <w:r w:rsidRPr="002D07D1">
              <w:rPr>
                <w:rFonts w:eastAsia="Times New Roman"/>
                <w:color w:val="000000"/>
              </w:rPr>
              <w:lastRenderedPageBreak/>
              <w:t>Case Studies</w:t>
            </w:r>
            <w:r w:rsidR="002436A7" w:rsidRPr="002D07D1">
              <w:rPr>
                <w:rFonts w:eastAsia="Times New Roman"/>
                <w:color w:val="000000"/>
              </w:rPr>
              <w:t xml:space="preserve"> </w:t>
            </w:r>
            <w:sdt>
              <w:sdtPr>
                <w:id w:val="-1141654318"/>
                <w14:checkbox>
                  <w14:checked w14:val="0"/>
                  <w14:checkedState w14:val="2612" w14:font="MS Gothic"/>
                  <w14:uncheckedState w14:val="2610" w14:font="MS Gothic"/>
                </w14:checkbox>
              </w:sdtPr>
              <w:sdtEndPr/>
              <w:sdtContent>
                <w:r w:rsidR="002436A7" w:rsidRPr="002D07D1">
                  <w:rPr>
                    <w:rFonts w:ascii="MS Gothic" w:eastAsia="MS Gothic" w:hAnsi="MS Gothic" w:hint="eastAsia"/>
                  </w:rPr>
                  <w:t>☐</w:t>
                </w:r>
              </w:sdtContent>
            </w:sdt>
          </w:p>
          <w:p w14:paraId="2E857021" w14:textId="77777777" w:rsidR="005F194E" w:rsidRPr="002D07D1" w:rsidRDefault="005F194E" w:rsidP="00D42CAE">
            <w:pPr>
              <w:spacing w:line="288" w:lineRule="auto"/>
              <w:rPr>
                <w:rFonts w:eastAsia="Times New Roman"/>
                <w:color w:val="000000"/>
              </w:rPr>
            </w:pPr>
          </w:p>
          <w:p w14:paraId="7799144A" w14:textId="5DBC787A" w:rsidR="005F194E" w:rsidRPr="002D07D1" w:rsidRDefault="005F194E" w:rsidP="00D42CAE">
            <w:pPr>
              <w:spacing w:line="288" w:lineRule="auto"/>
              <w:rPr>
                <w:rFonts w:eastAsia="Times New Roman"/>
                <w:color w:val="000000"/>
              </w:rPr>
            </w:pPr>
            <w:r w:rsidRPr="002D07D1">
              <w:rPr>
                <w:rFonts w:eastAsia="Times New Roman"/>
                <w:color w:val="000000"/>
              </w:rPr>
              <w:t>Other____________</w:t>
            </w:r>
          </w:p>
          <w:p w14:paraId="51E2D42D" w14:textId="46AC6234" w:rsidR="005F194E" w:rsidRPr="002D07D1" w:rsidRDefault="005F194E" w:rsidP="00D42CAE">
            <w:pPr>
              <w:spacing w:line="288" w:lineRule="auto"/>
              <w:rPr>
                <w:rFonts w:eastAsia="Times New Roman"/>
                <w:b/>
                <w:bCs/>
                <w:color w:val="000000"/>
              </w:rPr>
            </w:pPr>
            <w:r w:rsidRPr="002D07D1">
              <w:rPr>
                <w:rFonts w:eastAsia="Times New Roman"/>
                <w:b/>
                <w:bCs/>
                <w:color w:val="000000"/>
              </w:rPr>
              <w:t xml:space="preserve">                                                                                                                                       </w:t>
            </w:r>
          </w:p>
        </w:tc>
        <w:tc>
          <w:tcPr>
            <w:tcW w:w="2407" w:type="dxa"/>
          </w:tcPr>
          <w:p w14:paraId="05F296B9" w14:textId="77777777" w:rsidR="005F194E" w:rsidRPr="002D07D1" w:rsidRDefault="005F194E" w:rsidP="00D42CAE">
            <w:pPr>
              <w:spacing w:line="288" w:lineRule="auto"/>
              <w:rPr>
                <w:rFonts w:eastAsia="Times New Roman"/>
                <w:b/>
                <w:bCs/>
                <w:color w:val="000000"/>
              </w:rPr>
            </w:pPr>
          </w:p>
        </w:tc>
        <w:tc>
          <w:tcPr>
            <w:tcW w:w="2693" w:type="dxa"/>
          </w:tcPr>
          <w:p w14:paraId="468CD88D" w14:textId="77777777" w:rsidR="005F194E" w:rsidRPr="002D07D1" w:rsidRDefault="005F194E" w:rsidP="00D42CAE">
            <w:pPr>
              <w:spacing w:line="288" w:lineRule="auto"/>
              <w:rPr>
                <w:rFonts w:eastAsia="Times New Roman"/>
                <w:b/>
                <w:bCs/>
                <w:color w:val="000000"/>
              </w:rPr>
            </w:pPr>
          </w:p>
        </w:tc>
      </w:tr>
      <w:tr w:rsidR="00A1586D" w:rsidRPr="002D07D1" w14:paraId="7587FA4D" w14:textId="77777777" w:rsidTr="001D1B4B">
        <w:tc>
          <w:tcPr>
            <w:tcW w:w="10065" w:type="dxa"/>
            <w:gridSpan w:val="4"/>
          </w:tcPr>
          <w:p w14:paraId="5D1B25DA" w14:textId="7079B049" w:rsidR="00A1586D" w:rsidRPr="002D07D1" w:rsidRDefault="00A1586D" w:rsidP="00D42CAE">
            <w:pPr>
              <w:spacing w:line="288" w:lineRule="auto"/>
              <w:rPr>
                <w:rFonts w:eastAsia="Times New Roman"/>
                <w:b/>
                <w:bCs/>
                <w:i/>
                <w:iCs/>
                <w:color w:val="000000"/>
              </w:rPr>
            </w:pPr>
            <w:r w:rsidRPr="002D07D1">
              <w:rPr>
                <w:rFonts w:eastAsia="Times New Roman"/>
                <w:b/>
                <w:bCs/>
                <w:i/>
                <w:iCs/>
                <w:color w:val="000000"/>
              </w:rPr>
              <w:t>High-Level Outcome</w:t>
            </w:r>
            <w:r w:rsidR="002311CF" w:rsidRPr="002D07D1">
              <w:rPr>
                <w:rFonts w:eastAsia="Times New Roman"/>
                <w:b/>
                <w:bCs/>
                <w:i/>
                <w:iCs/>
                <w:color w:val="000000"/>
              </w:rPr>
              <w:t xml:space="preserve"> and</w:t>
            </w:r>
            <w:r w:rsidR="00B8246F" w:rsidRPr="002D07D1">
              <w:rPr>
                <w:rFonts w:eastAsia="Times New Roman"/>
                <w:b/>
                <w:bCs/>
                <w:i/>
                <w:iCs/>
                <w:color w:val="000000"/>
              </w:rPr>
              <w:t xml:space="preserve"> </w:t>
            </w:r>
            <w:r w:rsidR="00E7581D" w:rsidRPr="002D07D1">
              <w:rPr>
                <w:rFonts w:eastAsia="Times New Roman"/>
                <w:b/>
                <w:bCs/>
                <w:i/>
                <w:iCs/>
                <w:color w:val="000000"/>
              </w:rPr>
              <w:t>I</w:t>
            </w:r>
            <w:r w:rsidRPr="002D07D1">
              <w:rPr>
                <w:rFonts w:eastAsia="Times New Roman"/>
                <w:b/>
                <w:bCs/>
                <w:i/>
                <w:iCs/>
                <w:color w:val="000000"/>
              </w:rPr>
              <w:t>mpact</w:t>
            </w:r>
          </w:p>
        </w:tc>
      </w:tr>
      <w:tr w:rsidR="00A1586D" w:rsidRPr="002D07D1" w14:paraId="27CEC366" w14:textId="77777777" w:rsidTr="001F1454">
        <w:tc>
          <w:tcPr>
            <w:tcW w:w="10065" w:type="dxa"/>
            <w:gridSpan w:val="4"/>
          </w:tcPr>
          <w:p w14:paraId="4A789ABB" w14:textId="315FDC41" w:rsidR="00A1586D" w:rsidRPr="002D07D1" w:rsidRDefault="00430446" w:rsidP="00D42CAE">
            <w:pPr>
              <w:spacing w:line="288" w:lineRule="auto"/>
              <w:rPr>
                <w:rFonts w:eastAsia="Times New Roman"/>
                <w:i/>
                <w:iCs/>
                <w:color w:val="000000"/>
              </w:rPr>
            </w:pPr>
            <w:r w:rsidRPr="002D07D1">
              <w:rPr>
                <w:rFonts w:eastAsia="Times New Roman"/>
                <w:i/>
                <w:iCs/>
                <w:color w:val="000000"/>
              </w:rPr>
              <w:t>Demand for further lessons</w:t>
            </w:r>
          </w:p>
          <w:p w14:paraId="798F74C4" w14:textId="0C5CE036" w:rsidR="00430446" w:rsidRPr="002D07D1" w:rsidRDefault="00430446" w:rsidP="00D42CAE">
            <w:pPr>
              <w:spacing w:line="288" w:lineRule="auto"/>
              <w:rPr>
                <w:rFonts w:eastAsia="Times New Roman"/>
                <w:i/>
                <w:iCs/>
                <w:color w:val="000000"/>
              </w:rPr>
            </w:pPr>
            <w:r w:rsidRPr="002D07D1">
              <w:rPr>
                <w:rFonts w:eastAsia="Times New Roman"/>
                <w:i/>
                <w:iCs/>
                <w:color w:val="000000"/>
              </w:rPr>
              <w:t xml:space="preserve">Individuals participating in </w:t>
            </w:r>
            <w:r w:rsidR="00C4036E" w:rsidRPr="002D07D1">
              <w:rPr>
                <w:rFonts w:eastAsia="Times New Roman"/>
                <w:i/>
                <w:iCs/>
                <w:color w:val="000000"/>
              </w:rPr>
              <w:t>tennis</w:t>
            </w:r>
            <w:r w:rsidRPr="002D07D1">
              <w:rPr>
                <w:rFonts w:eastAsia="Times New Roman"/>
                <w:i/>
                <w:iCs/>
                <w:color w:val="000000"/>
              </w:rPr>
              <w:t xml:space="preserve"> themselves</w:t>
            </w:r>
          </w:p>
          <w:p w14:paraId="7AA3A81B" w14:textId="288D9B63" w:rsidR="00430446" w:rsidRPr="002D07D1" w:rsidRDefault="00C4036E" w:rsidP="00D42CAE">
            <w:pPr>
              <w:spacing w:line="288" w:lineRule="auto"/>
              <w:rPr>
                <w:rFonts w:eastAsia="Times New Roman"/>
                <w:i/>
                <w:iCs/>
                <w:color w:val="000000"/>
              </w:rPr>
            </w:pPr>
            <w:r w:rsidRPr="002D07D1">
              <w:rPr>
                <w:rFonts w:eastAsia="Times New Roman"/>
                <w:i/>
                <w:iCs/>
                <w:color w:val="000000"/>
              </w:rPr>
              <w:t>Individuals</w:t>
            </w:r>
            <w:r w:rsidR="00430446" w:rsidRPr="002D07D1">
              <w:rPr>
                <w:rFonts w:eastAsia="Times New Roman"/>
                <w:i/>
                <w:iCs/>
                <w:color w:val="000000"/>
              </w:rPr>
              <w:t xml:space="preserve"> progressing to social tennis group</w:t>
            </w:r>
          </w:p>
          <w:p w14:paraId="0F52552E" w14:textId="54AE17C7" w:rsidR="00430446" w:rsidRPr="002D07D1" w:rsidRDefault="00430446" w:rsidP="00D42CAE">
            <w:pPr>
              <w:spacing w:line="288" w:lineRule="auto"/>
              <w:rPr>
                <w:rFonts w:eastAsia="Times New Roman"/>
                <w:i/>
                <w:iCs/>
                <w:color w:val="000000"/>
              </w:rPr>
            </w:pPr>
            <w:r w:rsidRPr="002D07D1">
              <w:rPr>
                <w:rFonts w:eastAsia="Times New Roman"/>
                <w:i/>
                <w:iCs/>
                <w:color w:val="000000"/>
              </w:rPr>
              <w:t>Development of Teacher Coach education – to enhance curriculum</w:t>
            </w:r>
          </w:p>
          <w:p w14:paraId="7BA5D671" w14:textId="21995F65" w:rsidR="00430446" w:rsidRPr="002D07D1" w:rsidRDefault="00430446" w:rsidP="00D42CAE">
            <w:pPr>
              <w:spacing w:line="288" w:lineRule="auto"/>
              <w:rPr>
                <w:rFonts w:eastAsia="Times New Roman"/>
                <w:i/>
                <w:iCs/>
                <w:color w:val="000000"/>
              </w:rPr>
            </w:pPr>
            <w:r w:rsidRPr="002D07D1">
              <w:rPr>
                <w:rFonts w:eastAsia="Times New Roman"/>
                <w:i/>
                <w:iCs/>
                <w:color w:val="000000"/>
              </w:rPr>
              <w:t xml:space="preserve">Partnership with </w:t>
            </w:r>
            <w:r w:rsidR="00C4036E" w:rsidRPr="002D07D1">
              <w:rPr>
                <w:rFonts w:eastAsia="Times New Roman"/>
                <w:i/>
                <w:iCs/>
                <w:color w:val="000000"/>
              </w:rPr>
              <w:t>Tennis</w:t>
            </w:r>
            <w:r w:rsidRPr="002D07D1">
              <w:rPr>
                <w:rFonts w:eastAsia="Times New Roman"/>
                <w:i/>
                <w:iCs/>
                <w:color w:val="000000"/>
              </w:rPr>
              <w:t xml:space="preserve"> Ireland and Kildare Sports </w:t>
            </w:r>
            <w:r w:rsidR="00C4036E" w:rsidRPr="002D07D1">
              <w:rPr>
                <w:rFonts w:eastAsia="Times New Roman"/>
                <w:i/>
                <w:iCs/>
                <w:color w:val="000000"/>
              </w:rPr>
              <w:t>partnership</w:t>
            </w:r>
          </w:p>
          <w:p w14:paraId="606F459F" w14:textId="2D5303FF" w:rsidR="00534E0D" w:rsidRPr="002D07D1" w:rsidRDefault="00534E0D" w:rsidP="00D42CAE">
            <w:pPr>
              <w:spacing w:line="288" w:lineRule="auto"/>
              <w:rPr>
                <w:rFonts w:eastAsia="Times New Roman"/>
                <w:i/>
                <w:iCs/>
                <w:color w:val="000000"/>
              </w:rPr>
            </w:pPr>
          </w:p>
        </w:tc>
      </w:tr>
    </w:tbl>
    <w:p w14:paraId="5A0D670A" w14:textId="77777777" w:rsidR="00105AD2" w:rsidRPr="002D07D1" w:rsidRDefault="00105AD2" w:rsidP="4D76C2C4">
      <w:pPr>
        <w:rPr>
          <w:rFonts w:eastAsiaTheme="minorEastAsia"/>
        </w:rPr>
      </w:pPr>
    </w:p>
    <w:p w14:paraId="03FC5D8C" w14:textId="77777777" w:rsidR="00105AD2" w:rsidRPr="002D07D1" w:rsidRDefault="00105AD2" w:rsidP="4D76C2C4">
      <w:pPr>
        <w:rPr>
          <w:rFonts w:eastAsiaTheme="minorEastAsia"/>
        </w:rPr>
      </w:pPr>
    </w:p>
    <w:p w14:paraId="2BE13540" w14:textId="6207A414" w:rsidR="58A24372" w:rsidRPr="002D07D1" w:rsidRDefault="58A24372" w:rsidP="00D6347F">
      <w:pPr>
        <w:pStyle w:val="ListParagraph"/>
        <w:numPr>
          <w:ilvl w:val="0"/>
          <w:numId w:val="7"/>
        </w:numPr>
        <w:rPr>
          <w:rFonts w:eastAsiaTheme="minorEastAsia"/>
          <w:b/>
          <w:bCs/>
        </w:rPr>
      </w:pPr>
      <w:r w:rsidRPr="002D07D1">
        <w:rPr>
          <w:rFonts w:eastAsiaTheme="minorEastAsia"/>
          <w:b/>
          <w:bCs/>
        </w:rPr>
        <w:t>Contact Details</w:t>
      </w:r>
      <w:r w:rsidR="00D6347F" w:rsidRPr="002D07D1">
        <w:rPr>
          <w:rFonts w:eastAsiaTheme="minorEastAsia"/>
          <w:b/>
          <w:bCs/>
        </w:rPr>
        <w:t xml:space="preserve"> </w:t>
      </w:r>
    </w:p>
    <w:tbl>
      <w:tblPr>
        <w:tblStyle w:val="TableGrid"/>
        <w:tblW w:w="9360" w:type="dxa"/>
        <w:tblLayout w:type="fixed"/>
        <w:tblLook w:val="04A0" w:firstRow="1" w:lastRow="0" w:firstColumn="1" w:lastColumn="0" w:noHBand="0" w:noVBand="1"/>
      </w:tblPr>
      <w:tblGrid>
        <w:gridCol w:w="2059"/>
        <w:gridCol w:w="7301"/>
      </w:tblGrid>
      <w:tr w:rsidR="4D76C2C4" w:rsidRPr="002D07D1" w14:paraId="157B1DB6" w14:textId="77777777" w:rsidTr="005776B0">
        <w:trPr>
          <w:trHeight w:val="300"/>
        </w:trPr>
        <w:tc>
          <w:tcPr>
            <w:tcW w:w="2059" w:type="dxa"/>
            <w:tcMar>
              <w:left w:w="105" w:type="dxa"/>
              <w:right w:w="105" w:type="dxa"/>
            </w:tcMar>
          </w:tcPr>
          <w:p w14:paraId="144C4BE8" w14:textId="7EC1199F" w:rsidR="58A24372" w:rsidRPr="002D07D1" w:rsidRDefault="58A24372" w:rsidP="4D76C2C4">
            <w:pPr>
              <w:rPr>
                <w:rFonts w:eastAsiaTheme="minorEastAsia"/>
                <w:b/>
                <w:bCs/>
              </w:rPr>
            </w:pPr>
            <w:r w:rsidRPr="002D07D1">
              <w:rPr>
                <w:rFonts w:eastAsiaTheme="minorEastAsia"/>
                <w:b/>
                <w:bCs/>
              </w:rPr>
              <w:t>Contact Name</w:t>
            </w:r>
            <w:r w:rsidR="006A77B1" w:rsidRPr="002D07D1">
              <w:rPr>
                <w:rFonts w:eastAsiaTheme="minorEastAsia"/>
                <w:b/>
                <w:bCs/>
              </w:rPr>
              <w:t>/s</w:t>
            </w:r>
          </w:p>
        </w:tc>
        <w:tc>
          <w:tcPr>
            <w:tcW w:w="7301" w:type="dxa"/>
            <w:tcMar>
              <w:left w:w="105" w:type="dxa"/>
              <w:right w:w="105" w:type="dxa"/>
            </w:tcMar>
          </w:tcPr>
          <w:p w14:paraId="79A68121" w14:textId="6023E400" w:rsidR="4D76C2C4" w:rsidRPr="002D07D1" w:rsidRDefault="00272087" w:rsidP="4D76C2C4">
            <w:pPr>
              <w:spacing w:line="259" w:lineRule="auto"/>
              <w:rPr>
                <w:rFonts w:ascii="Calibri" w:eastAsia="Calibri" w:hAnsi="Calibri" w:cs="Calibri"/>
                <w:color w:val="000000" w:themeColor="text1"/>
                <w:lang w:val="en-IE"/>
              </w:rPr>
            </w:pPr>
            <w:r w:rsidRPr="002D07D1">
              <w:rPr>
                <w:rFonts w:ascii="Calibri" w:eastAsia="Calibri" w:hAnsi="Calibri" w:cs="Calibri"/>
                <w:color w:val="000000" w:themeColor="text1"/>
                <w:lang w:val="en-IE"/>
              </w:rPr>
              <w:t>Sinead McNulty, Healthy Campus Manager, Maynooth University</w:t>
            </w:r>
          </w:p>
          <w:p w14:paraId="26A459B8" w14:textId="43539C78" w:rsidR="006A77B1" w:rsidRPr="002D07D1" w:rsidRDefault="006A77B1" w:rsidP="4D76C2C4">
            <w:pPr>
              <w:spacing w:line="259" w:lineRule="auto"/>
              <w:rPr>
                <w:rFonts w:ascii="Calibri" w:eastAsia="Calibri" w:hAnsi="Calibri" w:cs="Calibri"/>
                <w:color w:val="000000" w:themeColor="text1"/>
                <w:lang w:val="en-IE"/>
              </w:rPr>
            </w:pPr>
          </w:p>
        </w:tc>
      </w:tr>
      <w:tr w:rsidR="4D76C2C4" w:rsidRPr="002D07D1" w14:paraId="18C413E6" w14:textId="77777777" w:rsidTr="005776B0">
        <w:trPr>
          <w:trHeight w:val="300"/>
        </w:trPr>
        <w:tc>
          <w:tcPr>
            <w:tcW w:w="2059" w:type="dxa"/>
            <w:tcMar>
              <w:left w:w="105" w:type="dxa"/>
              <w:right w:w="105" w:type="dxa"/>
            </w:tcMar>
          </w:tcPr>
          <w:p w14:paraId="1785EAB2" w14:textId="674DD7F0" w:rsidR="2DDBD4D0" w:rsidRPr="002D07D1" w:rsidRDefault="2DDBD4D0" w:rsidP="4D76C2C4">
            <w:pPr>
              <w:rPr>
                <w:rFonts w:eastAsiaTheme="minorEastAsia"/>
                <w:b/>
                <w:bCs/>
              </w:rPr>
            </w:pPr>
            <w:r w:rsidRPr="002D07D1">
              <w:rPr>
                <w:rFonts w:eastAsiaTheme="minorEastAsia"/>
                <w:b/>
                <w:bCs/>
              </w:rPr>
              <w:t>Date</w:t>
            </w:r>
          </w:p>
        </w:tc>
        <w:tc>
          <w:tcPr>
            <w:tcW w:w="7301" w:type="dxa"/>
            <w:tcMar>
              <w:left w:w="105" w:type="dxa"/>
              <w:right w:w="105" w:type="dxa"/>
            </w:tcMar>
          </w:tcPr>
          <w:p w14:paraId="4AD6789D" w14:textId="0DA7B505" w:rsidR="4D76C2C4" w:rsidRPr="002D07D1" w:rsidRDefault="00272087" w:rsidP="4D76C2C4">
            <w:pPr>
              <w:spacing w:line="259" w:lineRule="auto"/>
              <w:rPr>
                <w:rFonts w:ascii="Calibri" w:eastAsia="Calibri" w:hAnsi="Calibri" w:cs="Calibri"/>
                <w:color w:val="000000" w:themeColor="text1"/>
                <w:lang w:val="en-IE"/>
              </w:rPr>
            </w:pPr>
            <w:r w:rsidRPr="002D07D1">
              <w:rPr>
                <w:rFonts w:ascii="Calibri" w:eastAsia="Calibri" w:hAnsi="Calibri" w:cs="Calibri"/>
                <w:color w:val="000000" w:themeColor="text1"/>
                <w:lang w:val="en-IE"/>
              </w:rPr>
              <w:t>25/03/202</w:t>
            </w:r>
            <w:r w:rsidR="004B4EE9" w:rsidRPr="002D07D1">
              <w:rPr>
                <w:rFonts w:ascii="Calibri" w:eastAsia="Calibri" w:hAnsi="Calibri" w:cs="Calibri"/>
                <w:color w:val="000000" w:themeColor="text1"/>
                <w:lang w:val="en-IE"/>
              </w:rPr>
              <w:t>6</w:t>
            </w:r>
          </w:p>
          <w:p w14:paraId="4A1B23DA" w14:textId="03B4D184" w:rsidR="006A77B1" w:rsidRPr="002D07D1" w:rsidRDefault="006A77B1" w:rsidP="4D76C2C4">
            <w:pPr>
              <w:spacing w:line="259" w:lineRule="auto"/>
              <w:rPr>
                <w:rFonts w:ascii="Calibri" w:eastAsia="Calibri" w:hAnsi="Calibri" w:cs="Calibri"/>
                <w:color w:val="000000" w:themeColor="text1"/>
                <w:lang w:val="en-IE"/>
              </w:rPr>
            </w:pPr>
          </w:p>
        </w:tc>
      </w:tr>
      <w:tr w:rsidR="4D76C2C4" w14:paraId="5CE43459" w14:textId="77777777" w:rsidTr="005776B0">
        <w:trPr>
          <w:trHeight w:val="300"/>
        </w:trPr>
        <w:tc>
          <w:tcPr>
            <w:tcW w:w="2059" w:type="dxa"/>
            <w:tcMar>
              <w:left w:w="105" w:type="dxa"/>
              <w:right w:w="105" w:type="dxa"/>
            </w:tcMar>
          </w:tcPr>
          <w:p w14:paraId="29D98A35" w14:textId="77777777" w:rsidR="58A24372" w:rsidRPr="002D07D1" w:rsidRDefault="58A24372" w:rsidP="4D76C2C4">
            <w:pPr>
              <w:rPr>
                <w:rFonts w:eastAsiaTheme="minorEastAsia"/>
                <w:b/>
                <w:bCs/>
              </w:rPr>
            </w:pPr>
            <w:r w:rsidRPr="002D07D1">
              <w:rPr>
                <w:rFonts w:eastAsiaTheme="minorEastAsia"/>
                <w:b/>
                <w:bCs/>
              </w:rPr>
              <w:t>Email Address</w:t>
            </w:r>
          </w:p>
          <w:p w14:paraId="24960703" w14:textId="5100E18C" w:rsidR="006A77B1" w:rsidRPr="002D07D1" w:rsidRDefault="006A77B1" w:rsidP="4D76C2C4">
            <w:pPr>
              <w:rPr>
                <w:rFonts w:eastAsiaTheme="minorEastAsia"/>
                <w:b/>
                <w:bCs/>
              </w:rPr>
            </w:pPr>
          </w:p>
        </w:tc>
        <w:tc>
          <w:tcPr>
            <w:tcW w:w="7301" w:type="dxa"/>
            <w:tcMar>
              <w:left w:w="105" w:type="dxa"/>
              <w:right w:w="105" w:type="dxa"/>
            </w:tcMar>
          </w:tcPr>
          <w:p w14:paraId="4750C8F4" w14:textId="2C8016A8" w:rsidR="4D76C2C4" w:rsidRDefault="004B4EE9" w:rsidP="4D76C2C4">
            <w:pPr>
              <w:spacing w:line="259" w:lineRule="auto"/>
              <w:rPr>
                <w:rFonts w:ascii="Calibri" w:eastAsia="Calibri" w:hAnsi="Calibri" w:cs="Calibri"/>
                <w:color w:val="000000" w:themeColor="text1"/>
                <w:lang w:val="en-IE"/>
              </w:rPr>
            </w:pPr>
            <w:r w:rsidRPr="002D07D1">
              <w:rPr>
                <w:rFonts w:ascii="Calibri" w:eastAsia="Calibri" w:hAnsi="Calibri" w:cs="Calibri"/>
                <w:color w:val="000000" w:themeColor="text1"/>
                <w:lang w:val="en-IE"/>
              </w:rPr>
              <w:t>Sinead.mcnulty@mu.ie</w:t>
            </w:r>
          </w:p>
        </w:tc>
      </w:tr>
    </w:tbl>
    <w:p w14:paraId="5B821C87" w14:textId="77777777" w:rsidR="009E353C" w:rsidRPr="00D6347F" w:rsidRDefault="009E353C" w:rsidP="4D76C2C4">
      <w:pPr>
        <w:rPr>
          <w:rFonts w:ascii="Times New Roman" w:eastAsia="Times New Roman" w:hAnsi="Times New Roman" w:cs="Times New Roman"/>
          <w:color w:val="000000" w:themeColor="text1"/>
        </w:rPr>
      </w:pPr>
    </w:p>
    <w:sectPr w:rsidR="009E353C" w:rsidRPr="00D6347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689EB" w14:textId="77777777" w:rsidR="00883C11" w:rsidRDefault="00883C11" w:rsidP="00801E77">
      <w:pPr>
        <w:spacing w:after="0" w:line="240" w:lineRule="auto"/>
      </w:pPr>
      <w:r>
        <w:separator/>
      </w:r>
    </w:p>
  </w:endnote>
  <w:endnote w:type="continuationSeparator" w:id="0">
    <w:p w14:paraId="52574C04" w14:textId="77777777" w:rsidR="00883C11" w:rsidRDefault="00883C11" w:rsidP="00801E77">
      <w:pPr>
        <w:spacing w:after="0" w:line="240" w:lineRule="auto"/>
      </w:pPr>
      <w:r>
        <w:continuationSeparator/>
      </w:r>
    </w:p>
  </w:endnote>
  <w:endnote w:type="continuationNotice" w:id="1">
    <w:p w14:paraId="3E9360D0" w14:textId="77777777" w:rsidR="00883C11" w:rsidRDefault="00883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55C5D28" w:rsidR="00801E77" w:rsidRDefault="00801E7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9FE95" w14:textId="77777777" w:rsidR="00883C11" w:rsidRDefault="00883C11" w:rsidP="00801E77">
      <w:pPr>
        <w:spacing w:after="0" w:line="240" w:lineRule="auto"/>
      </w:pPr>
      <w:r>
        <w:separator/>
      </w:r>
    </w:p>
  </w:footnote>
  <w:footnote w:type="continuationSeparator" w:id="0">
    <w:p w14:paraId="411C5C0F" w14:textId="77777777" w:rsidR="00883C11" w:rsidRDefault="00883C11" w:rsidP="00801E77">
      <w:pPr>
        <w:spacing w:after="0" w:line="240" w:lineRule="auto"/>
      </w:pPr>
      <w:r>
        <w:continuationSeparator/>
      </w:r>
    </w:p>
  </w:footnote>
  <w:footnote w:type="continuationNotice" w:id="1">
    <w:p w14:paraId="5E0A759E" w14:textId="77777777" w:rsidR="00883C11" w:rsidRDefault="00883C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7EF8" w14:textId="289C3CD0" w:rsidR="00144052" w:rsidRDefault="00B13112">
    <w:pPr>
      <w:pStyle w:val="Header"/>
    </w:pPr>
    <w:r>
      <w:ptab w:relativeTo="margin" w:alignment="center" w:leader="none"/>
    </w:r>
    <w:r>
      <w:ptab w:relativeTo="margin" w:alignment="right" w:leader="none"/>
    </w:r>
    <w:r>
      <w:rPr>
        <w:noProof/>
      </w:rPr>
      <w:drawing>
        <wp:inline distT="0" distB="0" distL="0" distR="0" wp14:anchorId="78D66234" wp14:editId="490AB79D">
          <wp:extent cx="2449773" cy="452789"/>
          <wp:effectExtent l="0" t="0" r="0" b="0"/>
          <wp:docPr id="6069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8014" name="Picture 606938014"/>
                  <pic:cNvPicPr/>
                </pic:nvPicPr>
                <pic:blipFill>
                  <a:blip r:embed="rId1">
                    <a:extLst>
                      <a:ext uri="{28A0092B-C50C-407E-A947-70E740481C1C}">
                        <a14:useLocalDpi xmlns:a14="http://schemas.microsoft.com/office/drawing/2010/main" val="0"/>
                      </a:ext>
                    </a:extLst>
                  </a:blip>
                  <a:stretch>
                    <a:fillRect/>
                  </a:stretch>
                </pic:blipFill>
                <pic:spPr>
                  <a:xfrm>
                    <a:off x="0" y="0"/>
                    <a:ext cx="2510243" cy="46396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F23F6"/>
    <w:multiLevelType w:val="hybridMultilevel"/>
    <w:tmpl w:val="88ACCC08"/>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A63621C"/>
    <w:multiLevelType w:val="hybridMultilevel"/>
    <w:tmpl w:val="39C81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AB06F72"/>
    <w:multiLevelType w:val="hybridMultilevel"/>
    <w:tmpl w:val="EB4A36BE"/>
    <w:lvl w:ilvl="0" w:tplc="6D20C3E6">
      <w:start w:val="1"/>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7E90AD5"/>
    <w:multiLevelType w:val="hybridMultilevel"/>
    <w:tmpl w:val="ABE4B8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BCE713B"/>
    <w:multiLevelType w:val="hybridMultilevel"/>
    <w:tmpl w:val="AB3005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A87245C"/>
    <w:multiLevelType w:val="hybridMultilevel"/>
    <w:tmpl w:val="7B92FB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16C2A3A"/>
    <w:multiLevelType w:val="hybridMultilevel"/>
    <w:tmpl w:val="AACCDFA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7" w15:restartNumberingAfterBreak="0">
    <w:nsid w:val="6BAD1304"/>
    <w:multiLevelType w:val="hybridMultilevel"/>
    <w:tmpl w:val="5F8CD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97B359F"/>
    <w:multiLevelType w:val="hybridMultilevel"/>
    <w:tmpl w:val="84066372"/>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76247983">
    <w:abstractNumId w:val="6"/>
  </w:num>
  <w:num w:numId="2" w16cid:durableId="666711759">
    <w:abstractNumId w:val="7"/>
  </w:num>
  <w:num w:numId="3" w16cid:durableId="1144081171">
    <w:abstractNumId w:val="4"/>
  </w:num>
  <w:num w:numId="4" w16cid:durableId="2075159096">
    <w:abstractNumId w:val="1"/>
  </w:num>
  <w:num w:numId="5" w16cid:durableId="464547277">
    <w:abstractNumId w:val="0"/>
  </w:num>
  <w:num w:numId="6" w16cid:durableId="1177889280">
    <w:abstractNumId w:val="8"/>
  </w:num>
  <w:num w:numId="7" w16cid:durableId="1695375681">
    <w:abstractNumId w:val="5"/>
  </w:num>
  <w:num w:numId="8" w16cid:durableId="2061661604">
    <w:abstractNumId w:val="3"/>
  </w:num>
  <w:num w:numId="9" w16cid:durableId="931357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06AF"/>
    <w:rsid w:val="000145C8"/>
    <w:rsid w:val="00016534"/>
    <w:rsid w:val="000305D3"/>
    <w:rsid w:val="0005074B"/>
    <w:rsid w:val="00051ED1"/>
    <w:rsid w:val="00052FD5"/>
    <w:rsid w:val="00063ECB"/>
    <w:rsid w:val="00066885"/>
    <w:rsid w:val="00081B23"/>
    <w:rsid w:val="00086FE8"/>
    <w:rsid w:val="000917A2"/>
    <w:rsid w:val="00093AA8"/>
    <w:rsid w:val="000A4767"/>
    <w:rsid w:val="000A47E9"/>
    <w:rsid w:val="000B5345"/>
    <w:rsid w:val="000C4EA1"/>
    <w:rsid w:val="000D4E7D"/>
    <w:rsid w:val="000D7FC3"/>
    <w:rsid w:val="000E7B2E"/>
    <w:rsid w:val="000F1C1C"/>
    <w:rsid w:val="000F6BD8"/>
    <w:rsid w:val="00105AD2"/>
    <w:rsid w:val="00107991"/>
    <w:rsid w:val="00117183"/>
    <w:rsid w:val="001400EC"/>
    <w:rsid w:val="00144052"/>
    <w:rsid w:val="00152E98"/>
    <w:rsid w:val="00167A44"/>
    <w:rsid w:val="00174112"/>
    <w:rsid w:val="00182F3C"/>
    <w:rsid w:val="00185BAA"/>
    <w:rsid w:val="00190EE1"/>
    <w:rsid w:val="0019761B"/>
    <w:rsid w:val="001B5814"/>
    <w:rsid w:val="001C1E03"/>
    <w:rsid w:val="001E1E72"/>
    <w:rsid w:val="001E5765"/>
    <w:rsid w:val="001E6D4F"/>
    <w:rsid w:val="00215AA6"/>
    <w:rsid w:val="00223565"/>
    <w:rsid w:val="002311CF"/>
    <w:rsid w:val="002436A7"/>
    <w:rsid w:val="002532A0"/>
    <w:rsid w:val="00266C07"/>
    <w:rsid w:val="00270C53"/>
    <w:rsid w:val="00272087"/>
    <w:rsid w:val="002751A4"/>
    <w:rsid w:val="002816A3"/>
    <w:rsid w:val="0028211B"/>
    <w:rsid w:val="00290824"/>
    <w:rsid w:val="00292785"/>
    <w:rsid w:val="00292EF4"/>
    <w:rsid w:val="002931D4"/>
    <w:rsid w:val="00297F1A"/>
    <w:rsid w:val="002B4858"/>
    <w:rsid w:val="002B5F5F"/>
    <w:rsid w:val="002D07D1"/>
    <w:rsid w:val="002D5B17"/>
    <w:rsid w:val="002D5F17"/>
    <w:rsid w:val="002E739E"/>
    <w:rsid w:val="002E7F41"/>
    <w:rsid w:val="0034424D"/>
    <w:rsid w:val="003510C6"/>
    <w:rsid w:val="003516D4"/>
    <w:rsid w:val="00357080"/>
    <w:rsid w:val="0036419B"/>
    <w:rsid w:val="00373094"/>
    <w:rsid w:val="00376BE5"/>
    <w:rsid w:val="00377332"/>
    <w:rsid w:val="003837B9"/>
    <w:rsid w:val="00391BD9"/>
    <w:rsid w:val="003A00F1"/>
    <w:rsid w:val="003A5A48"/>
    <w:rsid w:val="003B0477"/>
    <w:rsid w:val="003C71C1"/>
    <w:rsid w:val="003C7A48"/>
    <w:rsid w:val="003D6AAB"/>
    <w:rsid w:val="003E50AD"/>
    <w:rsid w:val="003F0D87"/>
    <w:rsid w:val="00413F92"/>
    <w:rsid w:val="004240AA"/>
    <w:rsid w:val="00430446"/>
    <w:rsid w:val="00435A91"/>
    <w:rsid w:val="004416A2"/>
    <w:rsid w:val="00444F4D"/>
    <w:rsid w:val="004450A6"/>
    <w:rsid w:val="004542F3"/>
    <w:rsid w:val="00457BA3"/>
    <w:rsid w:val="004607CE"/>
    <w:rsid w:val="00461850"/>
    <w:rsid w:val="004874B0"/>
    <w:rsid w:val="00491458"/>
    <w:rsid w:val="004B2661"/>
    <w:rsid w:val="004B4EE9"/>
    <w:rsid w:val="004B67D1"/>
    <w:rsid w:val="004B7056"/>
    <w:rsid w:val="004B7B37"/>
    <w:rsid w:val="004D700A"/>
    <w:rsid w:val="004E046F"/>
    <w:rsid w:val="004E2B66"/>
    <w:rsid w:val="004E6B6E"/>
    <w:rsid w:val="004F3917"/>
    <w:rsid w:val="004F7512"/>
    <w:rsid w:val="00503554"/>
    <w:rsid w:val="00503BD6"/>
    <w:rsid w:val="005163E2"/>
    <w:rsid w:val="005244DE"/>
    <w:rsid w:val="00534E0D"/>
    <w:rsid w:val="0053740B"/>
    <w:rsid w:val="0054371E"/>
    <w:rsid w:val="00557DD3"/>
    <w:rsid w:val="0056149F"/>
    <w:rsid w:val="005776B0"/>
    <w:rsid w:val="005821AA"/>
    <w:rsid w:val="00583F1F"/>
    <w:rsid w:val="00586EB6"/>
    <w:rsid w:val="0059321F"/>
    <w:rsid w:val="00597505"/>
    <w:rsid w:val="005A72E8"/>
    <w:rsid w:val="005C227C"/>
    <w:rsid w:val="005C5A33"/>
    <w:rsid w:val="005D6BB7"/>
    <w:rsid w:val="005F03F2"/>
    <w:rsid w:val="005F194E"/>
    <w:rsid w:val="005F642D"/>
    <w:rsid w:val="006019E7"/>
    <w:rsid w:val="00602503"/>
    <w:rsid w:val="0060309D"/>
    <w:rsid w:val="00604BD1"/>
    <w:rsid w:val="00630B93"/>
    <w:rsid w:val="006340D6"/>
    <w:rsid w:val="00642159"/>
    <w:rsid w:val="00642488"/>
    <w:rsid w:val="00670495"/>
    <w:rsid w:val="00674F47"/>
    <w:rsid w:val="00685114"/>
    <w:rsid w:val="00685944"/>
    <w:rsid w:val="00693667"/>
    <w:rsid w:val="006A1C38"/>
    <w:rsid w:val="006A77B1"/>
    <w:rsid w:val="006C183A"/>
    <w:rsid w:val="006C27C0"/>
    <w:rsid w:val="006C7E33"/>
    <w:rsid w:val="006D7A70"/>
    <w:rsid w:val="006E307D"/>
    <w:rsid w:val="006E3F6B"/>
    <w:rsid w:val="00703C61"/>
    <w:rsid w:val="007250F6"/>
    <w:rsid w:val="00732DCB"/>
    <w:rsid w:val="00733072"/>
    <w:rsid w:val="00735485"/>
    <w:rsid w:val="00740C0D"/>
    <w:rsid w:val="00745338"/>
    <w:rsid w:val="007517BA"/>
    <w:rsid w:val="00764072"/>
    <w:rsid w:val="00767E3D"/>
    <w:rsid w:val="00773E29"/>
    <w:rsid w:val="00775B67"/>
    <w:rsid w:val="00783011"/>
    <w:rsid w:val="007907CB"/>
    <w:rsid w:val="00795394"/>
    <w:rsid w:val="0079733A"/>
    <w:rsid w:val="00797E05"/>
    <w:rsid w:val="007A0D94"/>
    <w:rsid w:val="007A1CDC"/>
    <w:rsid w:val="007B540F"/>
    <w:rsid w:val="007C3F3B"/>
    <w:rsid w:val="007C4954"/>
    <w:rsid w:val="007C547D"/>
    <w:rsid w:val="007C5B64"/>
    <w:rsid w:val="007D0886"/>
    <w:rsid w:val="0080028C"/>
    <w:rsid w:val="00801E77"/>
    <w:rsid w:val="00816BD0"/>
    <w:rsid w:val="00823FC0"/>
    <w:rsid w:val="00827C91"/>
    <w:rsid w:val="00830BE8"/>
    <w:rsid w:val="00831AAE"/>
    <w:rsid w:val="0084128B"/>
    <w:rsid w:val="00842E81"/>
    <w:rsid w:val="00855258"/>
    <w:rsid w:val="00864625"/>
    <w:rsid w:val="00883C11"/>
    <w:rsid w:val="0088574B"/>
    <w:rsid w:val="00894BA3"/>
    <w:rsid w:val="008A1219"/>
    <w:rsid w:val="008A33A9"/>
    <w:rsid w:val="008B3462"/>
    <w:rsid w:val="008B612D"/>
    <w:rsid w:val="008C6F4B"/>
    <w:rsid w:val="008D50EB"/>
    <w:rsid w:val="008D7D1D"/>
    <w:rsid w:val="008E0403"/>
    <w:rsid w:val="008E32CA"/>
    <w:rsid w:val="008E4B82"/>
    <w:rsid w:val="0090029B"/>
    <w:rsid w:val="00902BCF"/>
    <w:rsid w:val="009149C7"/>
    <w:rsid w:val="00917993"/>
    <w:rsid w:val="00925A8C"/>
    <w:rsid w:val="0092697D"/>
    <w:rsid w:val="00934830"/>
    <w:rsid w:val="00936656"/>
    <w:rsid w:val="00936F54"/>
    <w:rsid w:val="00937F9B"/>
    <w:rsid w:val="00967C00"/>
    <w:rsid w:val="00974694"/>
    <w:rsid w:val="00976962"/>
    <w:rsid w:val="0098159F"/>
    <w:rsid w:val="009A19C8"/>
    <w:rsid w:val="009A3829"/>
    <w:rsid w:val="009B400A"/>
    <w:rsid w:val="009B79E5"/>
    <w:rsid w:val="009D2F99"/>
    <w:rsid w:val="009E353C"/>
    <w:rsid w:val="00A13434"/>
    <w:rsid w:val="00A149EF"/>
    <w:rsid w:val="00A1586D"/>
    <w:rsid w:val="00A26F84"/>
    <w:rsid w:val="00A31578"/>
    <w:rsid w:val="00A323FD"/>
    <w:rsid w:val="00A33E0A"/>
    <w:rsid w:val="00A53B37"/>
    <w:rsid w:val="00A53D3E"/>
    <w:rsid w:val="00A6185E"/>
    <w:rsid w:val="00A710F9"/>
    <w:rsid w:val="00A722CB"/>
    <w:rsid w:val="00A838DD"/>
    <w:rsid w:val="00AB0C5F"/>
    <w:rsid w:val="00AB76D3"/>
    <w:rsid w:val="00AF418B"/>
    <w:rsid w:val="00AF720E"/>
    <w:rsid w:val="00B06A89"/>
    <w:rsid w:val="00B13112"/>
    <w:rsid w:val="00B1756C"/>
    <w:rsid w:val="00B2484F"/>
    <w:rsid w:val="00B40DA4"/>
    <w:rsid w:val="00B52507"/>
    <w:rsid w:val="00B705F3"/>
    <w:rsid w:val="00B7725E"/>
    <w:rsid w:val="00B810EB"/>
    <w:rsid w:val="00B816B9"/>
    <w:rsid w:val="00B8246F"/>
    <w:rsid w:val="00B901D0"/>
    <w:rsid w:val="00BA7D3E"/>
    <w:rsid w:val="00BB0F1E"/>
    <w:rsid w:val="00BC481D"/>
    <w:rsid w:val="00BC5712"/>
    <w:rsid w:val="00BD1418"/>
    <w:rsid w:val="00BD79A6"/>
    <w:rsid w:val="00BF1D3E"/>
    <w:rsid w:val="00BF2D54"/>
    <w:rsid w:val="00C12EA5"/>
    <w:rsid w:val="00C264DE"/>
    <w:rsid w:val="00C34E28"/>
    <w:rsid w:val="00C36B91"/>
    <w:rsid w:val="00C4036E"/>
    <w:rsid w:val="00C61ECF"/>
    <w:rsid w:val="00C627EA"/>
    <w:rsid w:val="00C676AE"/>
    <w:rsid w:val="00C67940"/>
    <w:rsid w:val="00C711F9"/>
    <w:rsid w:val="00C77217"/>
    <w:rsid w:val="00C870EE"/>
    <w:rsid w:val="00CA4DBD"/>
    <w:rsid w:val="00CB0A12"/>
    <w:rsid w:val="00CB58B0"/>
    <w:rsid w:val="00CC5F52"/>
    <w:rsid w:val="00CD40C3"/>
    <w:rsid w:val="00CD692D"/>
    <w:rsid w:val="00CD7838"/>
    <w:rsid w:val="00CE3117"/>
    <w:rsid w:val="00CE5129"/>
    <w:rsid w:val="00CF5921"/>
    <w:rsid w:val="00D16C9B"/>
    <w:rsid w:val="00D358CE"/>
    <w:rsid w:val="00D42CAE"/>
    <w:rsid w:val="00D44244"/>
    <w:rsid w:val="00D4498E"/>
    <w:rsid w:val="00D56760"/>
    <w:rsid w:val="00D57F4F"/>
    <w:rsid w:val="00D6347F"/>
    <w:rsid w:val="00D646A0"/>
    <w:rsid w:val="00D67A21"/>
    <w:rsid w:val="00D975BC"/>
    <w:rsid w:val="00DA0AB8"/>
    <w:rsid w:val="00DA4A52"/>
    <w:rsid w:val="00DC7317"/>
    <w:rsid w:val="00DD5607"/>
    <w:rsid w:val="00DF606D"/>
    <w:rsid w:val="00E0136F"/>
    <w:rsid w:val="00E0377F"/>
    <w:rsid w:val="00E05A1C"/>
    <w:rsid w:val="00E05A7A"/>
    <w:rsid w:val="00E212AF"/>
    <w:rsid w:val="00E40416"/>
    <w:rsid w:val="00E47A53"/>
    <w:rsid w:val="00E52F54"/>
    <w:rsid w:val="00E60536"/>
    <w:rsid w:val="00E73F14"/>
    <w:rsid w:val="00E7581D"/>
    <w:rsid w:val="00E86716"/>
    <w:rsid w:val="00E9606D"/>
    <w:rsid w:val="00EA0434"/>
    <w:rsid w:val="00EA3DE7"/>
    <w:rsid w:val="00EA5A46"/>
    <w:rsid w:val="00EA7083"/>
    <w:rsid w:val="00EC3DE2"/>
    <w:rsid w:val="00EC4E81"/>
    <w:rsid w:val="00ED668F"/>
    <w:rsid w:val="00EE2934"/>
    <w:rsid w:val="00EE530C"/>
    <w:rsid w:val="00EE53FD"/>
    <w:rsid w:val="00EF1FC2"/>
    <w:rsid w:val="00F004A6"/>
    <w:rsid w:val="00F05242"/>
    <w:rsid w:val="00F125F8"/>
    <w:rsid w:val="00F14650"/>
    <w:rsid w:val="00F2393B"/>
    <w:rsid w:val="00F319EA"/>
    <w:rsid w:val="00F3249B"/>
    <w:rsid w:val="00F44759"/>
    <w:rsid w:val="00F639B1"/>
    <w:rsid w:val="00F67451"/>
    <w:rsid w:val="00F74E54"/>
    <w:rsid w:val="00F82287"/>
    <w:rsid w:val="00F9098A"/>
    <w:rsid w:val="00F93BFE"/>
    <w:rsid w:val="00F94E2E"/>
    <w:rsid w:val="00FA62D8"/>
    <w:rsid w:val="00FA77A5"/>
    <w:rsid w:val="00FC0B02"/>
    <w:rsid w:val="00FC42E8"/>
    <w:rsid w:val="00FC64C1"/>
    <w:rsid w:val="00FD3F85"/>
    <w:rsid w:val="00FD48D6"/>
    <w:rsid w:val="00FD61F7"/>
    <w:rsid w:val="00FD6B4C"/>
    <w:rsid w:val="00FE420C"/>
    <w:rsid w:val="012C5658"/>
    <w:rsid w:val="013667E4"/>
    <w:rsid w:val="0168D426"/>
    <w:rsid w:val="0209CAEF"/>
    <w:rsid w:val="02307012"/>
    <w:rsid w:val="02B7D75B"/>
    <w:rsid w:val="0324224D"/>
    <w:rsid w:val="03258958"/>
    <w:rsid w:val="0325DB1F"/>
    <w:rsid w:val="03285556"/>
    <w:rsid w:val="032955EC"/>
    <w:rsid w:val="039B8260"/>
    <w:rsid w:val="05DD7A90"/>
    <w:rsid w:val="05E42EC0"/>
    <w:rsid w:val="0609D907"/>
    <w:rsid w:val="0611C68D"/>
    <w:rsid w:val="07AD96EE"/>
    <w:rsid w:val="080348E3"/>
    <w:rsid w:val="088043FE"/>
    <w:rsid w:val="0893CCB7"/>
    <w:rsid w:val="092B576A"/>
    <w:rsid w:val="095F1382"/>
    <w:rsid w:val="0ADD4A2A"/>
    <w:rsid w:val="0BFDBB8F"/>
    <w:rsid w:val="0C08470A"/>
    <w:rsid w:val="0C87C03B"/>
    <w:rsid w:val="0CB3761B"/>
    <w:rsid w:val="0D405C4A"/>
    <w:rsid w:val="0D41B60F"/>
    <w:rsid w:val="0D95DFB5"/>
    <w:rsid w:val="0E1CD872"/>
    <w:rsid w:val="0E38D00A"/>
    <w:rsid w:val="0E59620A"/>
    <w:rsid w:val="0F0F776F"/>
    <w:rsid w:val="0F40D9B9"/>
    <w:rsid w:val="0F8C749F"/>
    <w:rsid w:val="0FB8A8D3"/>
    <w:rsid w:val="100021B8"/>
    <w:rsid w:val="11496480"/>
    <w:rsid w:val="11547934"/>
    <w:rsid w:val="116741D5"/>
    <w:rsid w:val="11A027AE"/>
    <w:rsid w:val="11C28BD0"/>
    <w:rsid w:val="1213CD6D"/>
    <w:rsid w:val="125253C1"/>
    <w:rsid w:val="13456AB4"/>
    <w:rsid w:val="13E665DA"/>
    <w:rsid w:val="150B097B"/>
    <w:rsid w:val="15BCF6F8"/>
    <w:rsid w:val="1705E9F7"/>
    <w:rsid w:val="17C469D7"/>
    <w:rsid w:val="19CFA809"/>
    <w:rsid w:val="1A04C6D0"/>
    <w:rsid w:val="1A3074E6"/>
    <w:rsid w:val="1A32E48F"/>
    <w:rsid w:val="1A450459"/>
    <w:rsid w:val="1B719FDF"/>
    <w:rsid w:val="1BCE088A"/>
    <w:rsid w:val="1D5FC75F"/>
    <w:rsid w:val="1D687E33"/>
    <w:rsid w:val="1DBF2CED"/>
    <w:rsid w:val="1DD1AA93"/>
    <w:rsid w:val="1E7CF204"/>
    <w:rsid w:val="1E8ED4C4"/>
    <w:rsid w:val="1EFA9BA1"/>
    <w:rsid w:val="219912ED"/>
    <w:rsid w:val="221D37BE"/>
    <w:rsid w:val="23C2F810"/>
    <w:rsid w:val="243AD028"/>
    <w:rsid w:val="24927593"/>
    <w:rsid w:val="24A259F0"/>
    <w:rsid w:val="258C84A9"/>
    <w:rsid w:val="25B5BEEE"/>
    <w:rsid w:val="263E0E21"/>
    <w:rsid w:val="2661D7A2"/>
    <w:rsid w:val="26DDE489"/>
    <w:rsid w:val="271E39B2"/>
    <w:rsid w:val="27D6B754"/>
    <w:rsid w:val="28A12041"/>
    <w:rsid w:val="28AC8B92"/>
    <w:rsid w:val="2AFB88AD"/>
    <w:rsid w:val="2B3C1EE6"/>
    <w:rsid w:val="2CB68E7C"/>
    <w:rsid w:val="2CD89E66"/>
    <w:rsid w:val="2D628D7B"/>
    <w:rsid w:val="2DD3A4B1"/>
    <w:rsid w:val="2DDBD4D0"/>
    <w:rsid w:val="2DE4B1E1"/>
    <w:rsid w:val="2E473E74"/>
    <w:rsid w:val="2EEEEBB1"/>
    <w:rsid w:val="2F80F1FD"/>
    <w:rsid w:val="2FE0867F"/>
    <w:rsid w:val="3017DD3F"/>
    <w:rsid w:val="3252EE35"/>
    <w:rsid w:val="32F36785"/>
    <w:rsid w:val="3348400A"/>
    <w:rsid w:val="33740D1D"/>
    <w:rsid w:val="343C3354"/>
    <w:rsid w:val="356FC237"/>
    <w:rsid w:val="3575160B"/>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7E375"/>
    <w:rsid w:val="424DE75F"/>
    <w:rsid w:val="4265D54C"/>
    <w:rsid w:val="428C1F0B"/>
    <w:rsid w:val="42AE23EA"/>
    <w:rsid w:val="4369765B"/>
    <w:rsid w:val="43DF412B"/>
    <w:rsid w:val="43EA15A0"/>
    <w:rsid w:val="4494DF87"/>
    <w:rsid w:val="44D49148"/>
    <w:rsid w:val="450A1850"/>
    <w:rsid w:val="4682AFE8"/>
    <w:rsid w:val="46B9E5BE"/>
    <w:rsid w:val="47177ADE"/>
    <w:rsid w:val="4729679E"/>
    <w:rsid w:val="47E9B826"/>
    <w:rsid w:val="4838B33E"/>
    <w:rsid w:val="4AA7DFCE"/>
    <w:rsid w:val="4BD9F2C8"/>
    <w:rsid w:val="4CA12FC5"/>
    <w:rsid w:val="4D76C2C4"/>
    <w:rsid w:val="4D97E244"/>
    <w:rsid w:val="4DC4233F"/>
    <w:rsid w:val="4DEA9544"/>
    <w:rsid w:val="4FB28722"/>
    <w:rsid w:val="500762DD"/>
    <w:rsid w:val="51EBDFAA"/>
    <w:rsid w:val="520AE445"/>
    <w:rsid w:val="5235D015"/>
    <w:rsid w:val="52C8C456"/>
    <w:rsid w:val="53FC4483"/>
    <w:rsid w:val="5498516F"/>
    <w:rsid w:val="54FE0DE9"/>
    <w:rsid w:val="560A3D9B"/>
    <w:rsid w:val="56B27A20"/>
    <w:rsid w:val="56DE5568"/>
    <w:rsid w:val="57612009"/>
    <w:rsid w:val="58884431"/>
    <w:rsid w:val="58A24372"/>
    <w:rsid w:val="59DEA8C5"/>
    <w:rsid w:val="59E44BF3"/>
    <w:rsid w:val="59E82668"/>
    <w:rsid w:val="5AA52842"/>
    <w:rsid w:val="5B173A62"/>
    <w:rsid w:val="5B5C1496"/>
    <w:rsid w:val="5D046058"/>
    <w:rsid w:val="5E7918FC"/>
    <w:rsid w:val="5E978BA5"/>
    <w:rsid w:val="5FAF3853"/>
    <w:rsid w:val="601BF08F"/>
    <w:rsid w:val="6068CED2"/>
    <w:rsid w:val="612D6046"/>
    <w:rsid w:val="6196DE34"/>
    <w:rsid w:val="63642A8C"/>
    <w:rsid w:val="6498037D"/>
    <w:rsid w:val="64C96453"/>
    <w:rsid w:val="64D81D50"/>
    <w:rsid w:val="65A42A95"/>
    <w:rsid w:val="65DFD7A2"/>
    <w:rsid w:val="6607A081"/>
    <w:rsid w:val="677F8EFF"/>
    <w:rsid w:val="67F4033C"/>
    <w:rsid w:val="681F1353"/>
    <w:rsid w:val="68273CAA"/>
    <w:rsid w:val="682D2212"/>
    <w:rsid w:val="682E8AFD"/>
    <w:rsid w:val="6859D84D"/>
    <w:rsid w:val="6943DD51"/>
    <w:rsid w:val="698A5AD9"/>
    <w:rsid w:val="6BB33DD8"/>
    <w:rsid w:val="6C4D01F5"/>
    <w:rsid w:val="6D56197D"/>
    <w:rsid w:val="6DC6E244"/>
    <w:rsid w:val="6E393B34"/>
    <w:rsid w:val="6E8B9DAD"/>
    <w:rsid w:val="6E943B6F"/>
    <w:rsid w:val="6EA72783"/>
    <w:rsid w:val="6EC47A63"/>
    <w:rsid w:val="6F2B8A35"/>
    <w:rsid w:val="6F3B856B"/>
    <w:rsid w:val="6F717887"/>
    <w:rsid w:val="7141CCEB"/>
    <w:rsid w:val="714981EE"/>
    <w:rsid w:val="71EEF865"/>
    <w:rsid w:val="72B9E7BF"/>
    <w:rsid w:val="738AC8C6"/>
    <w:rsid w:val="75246BFC"/>
    <w:rsid w:val="760D0ACA"/>
    <w:rsid w:val="76585C8F"/>
    <w:rsid w:val="77AF7B87"/>
    <w:rsid w:val="77C9F87A"/>
    <w:rsid w:val="788D602A"/>
    <w:rsid w:val="7925797B"/>
    <w:rsid w:val="79D117AB"/>
    <w:rsid w:val="79FA0A4A"/>
    <w:rsid w:val="7A8C362C"/>
    <w:rsid w:val="7A8FE2A6"/>
    <w:rsid w:val="7A9FB883"/>
    <w:rsid w:val="7C13173C"/>
    <w:rsid w:val="7DF0C6BE"/>
    <w:rsid w:val="7DFEC721"/>
    <w:rsid w:val="7E214950"/>
    <w:rsid w:val="7F85B25E"/>
    <w:rsid w:val="7F873EAB"/>
    <w:rsid w:val="7F9085F6"/>
    <w:rsid w:val="7FD83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604BD1"/>
    <w:rPr>
      <w:sz w:val="16"/>
      <w:szCs w:val="16"/>
    </w:rPr>
  </w:style>
  <w:style w:type="paragraph" w:styleId="CommentText">
    <w:name w:val="annotation text"/>
    <w:basedOn w:val="Normal"/>
    <w:link w:val="CommentTextChar"/>
    <w:uiPriority w:val="99"/>
    <w:unhideWhenUsed/>
    <w:rsid w:val="00604BD1"/>
    <w:pPr>
      <w:spacing w:line="240" w:lineRule="auto"/>
    </w:pPr>
    <w:rPr>
      <w:sz w:val="20"/>
      <w:szCs w:val="20"/>
    </w:rPr>
  </w:style>
  <w:style w:type="character" w:customStyle="1" w:styleId="CommentTextChar">
    <w:name w:val="Comment Text Char"/>
    <w:basedOn w:val="DefaultParagraphFont"/>
    <w:link w:val="CommentText"/>
    <w:uiPriority w:val="99"/>
    <w:rsid w:val="00604BD1"/>
    <w:rPr>
      <w:sz w:val="20"/>
      <w:szCs w:val="20"/>
    </w:rPr>
  </w:style>
  <w:style w:type="paragraph" w:styleId="CommentSubject">
    <w:name w:val="annotation subject"/>
    <w:basedOn w:val="CommentText"/>
    <w:next w:val="CommentText"/>
    <w:link w:val="CommentSubjectChar"/>
    <w:uiPriority w:val="99"/>
    <w:semiHidden/>
    <w:unhideWhenUsed/>
    <w:rsid w:val="00604BD1"/>
    <w:rPr>
      <w:b/>
      <w:bCs/>
    </w:rPr>
  </w:style>
  <w:style w:type="character" w:customStyle="1" w:styleId="CommentSubjectChar">
    <w:name w:val="Comment Subject Char"/>
    <w:basedOn w:val="CommentTextChar"/>
    <w:link w:val="CommentSubject"/>
    <w:uiPriority w:val="99"/>
    <w:semiHidden/>
    <w:rsid w:val="00604BD1"/>
    <w:rPr>
      <w:b/>
      <w:bCs/>
      <w:sz w:val="20"/>
      <w:szCs w:val="20"/>
    </w:rPr>
  </w:style>
  <w:style w:type="paragraph" w:styleId="Revision">
    <w:name w:val="Revision"/>
    <w:hidden/>
    <w:uiPriority w:val="99"/>
    <w:semiHidden/>
    <w:rsid w:val="00674F47"/>
    <w:pPr>
      <w:spacing w:after="0" w:line="240" w:lineRule="auto"/>
    </w:pPr>
  </w:style>
  <w:style w:type="character" w:customStyle="1" w:styleId="cf01">
    <w:name w:val="cf01"/>
    <w:basedOn w:val="DefaultParagraphFont"/>
    <w:rsid w:val="00B816B9"/>
    <w:rPr>
      <w:rFonts w:ascii="Segoe UI" w:hAnsi="Segoe UI" w:cs="Segoe UI" w:hint="default"/>
      <w:sz w:val="18"/>
      <w:szCs w:val="18"/>
    </w:rPr>
  </w:style>
  <w:style w:type="character" w:styleId="FollowedHyperlink">
    <w:name w:val="FollowedHyperlink"/>
    <w:basedOn w:val="DefaultParagraphFont"/>
    <w:uiPriority w:val="99"/>
    <w:semiHidden/>
    <w:unhideWhenUsed/>
    <w:rsid w:val="00E47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ie/assets/uploads/2023/03/Healthy-Campus-Charter-and-Framework.pdf"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inkedin.com/feed/update/urn:li:activity:74269485641672663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image" Target="media/image4.jpe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87080-7DF8-4C8F-8F58-DBFE94694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3.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customXml/itemProps4.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1454</Words>
  <Characters>8289</Characters>
  <Application>Microsoft Office Word</Application>
  <DocSecurity>0</DocSecurity>
  <Lines>69</Lines>
  <Paragraphs>19</Paragraphs>
  <ScaleCrop>false</ScaleCrop>
  <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Erin Brown</cp:lastModifiedBy>
  <cp:revision>67</cp:revision>
  <cp:lastPrinted>2026-03-25T09:28:00Z</cp:lastPrinted>
  <dcterms:created xsi:type="dcterms:W3CDTF">2026-03-25T09:29:00Z</dcterms:created>
  <dcterms:modified xsi:type="dcterms:W3CDTF">2026-04-29T15:16:00Z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