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8F6A02" w:rsidR="271E39B2" w:rsidP="4D76C2C4" w:rsidRDefault="00FD6B4C" w14:paraId="119A30E8" w14:textId="417C28E7">
      <w:pPr>
        <w:rPr>
          <w:b/>
          <w:bCs/>
          <w:sz w:val="28"/>
          <w:szCs w:val="28"/>
        </w:rPr>
      </w:pPr>
      <w:r>
        <w:rPr>
          <w:b/>
          <w:bCs/>
          <w:sz w:val="28"/>
          <w:szCs w:val="28"/>
        </w:rPr>
        <w:t xml:space="preserve">HEA </w:t>
      </w:r>
      <w:r w:rsidRPr="4D76C2C4" w:rsidR="271E39B2">
        <w:rPr>
          <w:b/>
          <w:bCs/>
          <w:sz w:val="28"/>
          <w:szCs w:val="28"/>
        </w:rPr>
        <w:t xml:space="preserve">Healthy Campus </w:t>
      </w:r>
      <w:r w:rsidR="271E39B2">
        <w:tab/>
      </w:r>
      <w:r w:rsidRPr="008F6A02" w:rsidR="271E39B2">
        <w:tab/>
      </w:r>
      <w:r w:rsidRPr="008F6A02" w:rsidR="271E39B2">
        <w:tab/>
      </w:r>
      <w:r w:rsidRPr="008F6A02" w:rsidR="271E39B2">
        <w:tab/>
      </w:r>
      <w:r w:rsidRPr="008F6A02" w:rsidR="271E39B2">
        <w:tab/>
      </w:r>
      <w:r w:rsidRPr="008F6A02" w:rsidR="271E39B2">
        <w:tab/>
      </w:r>
      <w:r w:rsidRPr="008F6A02" w:rsidR="271E39B2">
        <w:tab/>
      </w:r>
      <w:r w:rsidRPr="008F6A02" w:rsidR="271E39B2">
        <w:tab/>
      </w:r>
      <w:r w:rsidRPr="008F6A02" w:rsidR="271E39B2">
        <w:rPr>
          <w:b/>
          <w:bCs/>
          <w:sz w:val="28"/>
          <w:szCs w:val="28"/>
        </w:rPr>
        <w:t xml:space="preserve">Case Study </w:t>
      </w:r>
    </w:p>
    <w:p w:rsidRPr="008F6A02" w:rsidR="00801E77" w:rsidP="00801E77" w:rsidRDefault="00801E77" w14:paraId="584F2F72" w14:textId="77777777">
      <w:pPr>
        <w:pStyle w:val="ListParagraph"/>
        <w:jc w:val="both"/>
        <w:rPr>
          <w:rFonts w:ascii="Calibri" w:hAnsi="Calibri" w:eastAsia="Calibri" w:cs="Calibri"/>
          <w:lang w:val="en-GB"/>
        </w:rPr>
      </w:pPr>
    </w:p>
    <w:tbl>
      <w:tblPr>
        <w:tblStyle w:val="TableGrid"/>
        <w:tblW w:w="9776" w:type="dxa"/>
        <w:tblLayout w:type="fixed"/>
        <w:tblLook w:val="04A0" w:firstRow="1" w:lastRow="0" w:firstColumn="1" w:lastColumn="0" w:noHBand="0" w:noVBand="1"/>
      </w:tblPr>
      <w:tblGrid>
        <w:gridCol w:w="2689"/>
        <w:gridCol w:w="7087"/>
      </w:tblGrid>
      <w:tr w:rsidRPr="008F6A02" w:rsidR="008F6A02" w:rsidTr="441AB1B9" w14:paraId="484705F3" w14:textId="77777777">
        <w:trPr>
          <w:trHeight w:val="300"/>
        </w:trPr>
        <w:tc>
          <w:tcPr>
            <w:tcW w:w="9776" w:type="dxa"/>
            <w:gridSpan w:val="2"/>
            <w:shd w:val="clear" w:color="auto" w:fill="4472C4" w:themeFill="accent1"/>
            <w:tcMar>
              <w:left w:w="105" w:type="dxa"/>
              <w:right w:w="105" w:type="dxa"/>
            </w:tcMar>
          </w:tcPr>
          <w:p w:rsidRPr="008F6A02" w:rsidR="3C9DEAA5" w:rsidP="4D76C2C4" w:rsidRDefault="3C9DEAA5" w14:paraId="4105C87E" w14:textId="79E2FE4B">
            <w:pPr>
              <w:spacing w:before="80" w:after="80" w:line="259" w:lineRule="auto"/>
              <w:rPr>
                <w:rFonts w:ascii="Calibri" w:hAnsi="Calibri" w:eastAsia="Calibri" w:cs="Calibri"/>
                <w:b/>
                <w:bCs/>
                <w:sz w:val="24"/>
                <w:szCs w:val="24"/>
                <w:lang w:val="en-IE"/>
              </w:rPr>
            </w:pPr>
            <w:r w:rsidRPr="008F6A02">
              <w:rPr>
                <w:rFonts w:ascii="Calibri" w:hAnsi="Calibri" w:eastAsia="Calibri" w:cs="Calibri"/>
                <w:b/>
                <w:bCs/>
                <w:sz w:val="24"/>
                <w:szCs w:val="24"/>
                <w:lang w:val="en-IE"/>
              </w:rPr>
              <w:t>H</w:t>
            </w:r>
            <w:r w:rsidRPr="008F6A02" w:rsidR="714981EE">
              <w:rPr>
                <w:rFonts w:ascii="Calibri" w:hAnsi="Calibri" w:eastAsia="Calibri" w:cs="Calibri"/>
                <w:b/>
                <w:bCs/>
                <w:sz w:val="24"/>
                <w:szCs w:val="24"/>
                <w:lang w:val="en-IE"/>
              </w:rPr>
              <w:t>EALTHY</w:t>
            </w:r>
            <w:r w:rsidRPr="008F6A02">
              <w:rPr>
                <w:rFonts w:ascii="Calibri" w:hAnsi="Calibri" w:eastAsia="Calibri" w:cs="Calibri"/>
                <w:b/>
                <w:bCs/>
                <w:sz w:val="24"/>
                <w:szCs w:val="24"/>
                <w:lang w:val="en-IE"/>
              </w:rPr>
              <w:t xml:space="preserve"> C</w:t>
            </w:r>
            <w:r w:rsidRPr="008F6A02" w:rsidR="7141CCEB">
              <w:rPr>
                <w:rFonts w:ascii="Calibri" w:hAnsi="Calibri" w:eastAsia="Calibri" w:cs="Calibri"/>
                <w:b/>
                <w:bCs/>
                <w:sz w:val="24"/>
                <w:szCs w:val="24"/>
                <w:lang w:val="en-IE"/>
              </w:rPr>
              <w:t>AMPUS</w:t>
            </w:r>
            <w:r w:rsidRPr="008F6A02">
              <w:rPr>
                <w:rFonts w:ascii="Calibri" w:hAnsi="Calibri" w:eastAsia="Calibri" w:cs="Calibri"/>
                <w:b/>
                <w:bCs/>
                <w:sz w:val="24"/>
                <w:szCs w:val="24"/>
                <w:lang w:val="en-IE"/>
              </w:rPr>
              <w:t xml:space="preserve"> C</w:t>
            </w:r>
            <w:r w:rsidRPr="008F6A02" w:rsidR="1E8ED4C4">
              <w:rPr>
                <w:rFonts w:ascii="Calibri" w:hAnsi="Calibri" w:eastAsia="Calibri" w:cs="Calibri"/>
                <w:b/>
                <w:bCs/>
                <w:sz w:val="24"/>
                <w:szCs w:val="24"/>
                <w:lang w:val="en-IE"/>
              </w:rPr>
              <w:t>ASE</w:t>
            </w:r>
            <w:r w:rsidRPr="008F6A02">
              <w:rPr>
                <w:rFonts w:ascii="Calibri" w:hAnsi="Calibri" w:eastAsia="Calibri" w:cs="Calibri"/>
                <w:b/>
                <w:bCs/>
                <w:sz w:val="24"/>
                <w:szCs w:val="24"/>
                <w:lang w:val="en-IE"/>
              </w:rPr>
              <w:t xml:space="preserve"> S</w:t>
            </w:r>
            <w:r w:rsidRPr="008F6A02" w:rsidR="007250F6">
              <w:rPr>
                <w:rFonts w:ascii="Calibri" w:hAnsi="Calibri" w:eastAsia="Calibri" w:cs="Calibri"/>
                <w:b/>
                <w:bCs/>
                <w:sz w:val="24"/>
                <w:szCs w:val="24"/>
                <w:lang w:val="en-IE"/>
              </w:rPr>
              <w:t>TUDY</w:t>
            </w:r>
          </w:p>
        </w:tc>
      </w:tr>
      <w:tr w:rsidRPr="008F6A02" w:rsidR="008F6A02" w:rsidTr="441AB1B9" w14:paraId="754AF52A" w14:textId="77777777">
        <w:trPr>
          <w:trHeight w:val="300"/>
        </w:trPr>
        <w:tc>
          <w:tcPr>
            <w:tcW w:w="9776" w:type="dxa"/>
            <w:gridSpan w:val="2"/>
            <w:shd w:val="clear" w:color="auto" w:fill="F2F2F2" w:themeFill="background1" w:themeFillShade="F2"/>
            <w:tcMar>
              <w:left w:w="105" w:type="dxa"/>
              <w:right w:w="105" w:type="dxa"/>
            </w:tcMar>
          </w:tcPr>
          <w:p w:rsidRPr="008F6A02" w:rsidR="4D76C2C4" w:rsidP="4D76C2C4" w:rsidRDefault="4D76C2C4" w14:paraId="22CD9D51" w14:textId="7E55C379">
            <w:pPr>
              <w:spacing w:before="80" w:after="80" w:line="259" w:lineRule="auto"/>
              <w:rPr>
                <w:rFonts w:ascii="Calibri" w:hAnsi="Calibri" w:eastAsia="Calibri" w:cs="Calibri"/>
                <w:b/>
                <w:bCs/>
                <w:lang w:val="en-IE"/>
              </w:rPr>
            </w:pPr>
          </w:p>
        </w:tc>
      </w:tr>
      <w:tr w:rsidRPr="008F6A02" w:rsidR="008F6A02" w:rsidTr="441AB1B9" w14:paraId="1489F7DC" w14:textId="77777777">
        <w:trPr>
          <w:trHeight w:val="300"/>
        </w:trPr>
        <w:tc>
          <w:tcPr>
            <w:tcW w:w="2689" w:type="dxa"/>
            <w:tcMar>
              <w:left w:w="105" w:type="dxa"/>
              <w:right w:w="105" w:type="dxa"/>
            </w:tcMar>
          </w:tcPr>
          <w:p w:rsidRPr="008F6A02" w:rsidR="4D76C2C4" w:rsidP="4D76C2C4" w:rsidRDefault="4D76C2C4" w14:paraId="68B93714" w14:textId="5B6F1B03">
            <w:pPr>
              <w:spacing w:before="80" w:after="80" w:line="259" w:lineRule="auto"/>
              <w:rPr>
                <w:rFonts w:eastAsiaTheme="minorEastAsia"/>
              </w:rPr>
            </w:pPr>
            <w:r w:rsidRPr="008F6A02">
              <w:rPr>
                <w:rFonts w:eastAsiaTheme="minorEastAsia"/>
                <w:b/>
                <w:bCs/>
                <w:lang w:val="en-IE"/>
              </w:rPr>
              <w:t xml:space="preserve">Name of </w:t>
            </w:r>
            <w:r w:rsidRPr="008F6A02" w:rsidR="039B8260">
              <w:rPr>
                <w:rFonts w:eastAsiaTheme="minorEastAsia"/>
                <w:b/>
                <w:bCs/>
                <w:lang w:val="en-IE"/>
              </w:rPr>
              <w:t>In</w:t>
            </w:r>
            <w:r w:rsidRPr="008F6A02">
              <w:rPr>
                <w:rFonts w:eastAsiaTheme="minorEastAsia"/>
                <w:b/>
                <w:bCs/>
                <w:lang w:val="en-IE"/>
              </w:rPr>
              <w:t>stitution</w:t>
            </w:r>
            <w:r w:rsidRPr="008F6A02" w:rsidR="00630B93">
              <w:rPr>
                <w:rFonts w:eastAsiaTheme="minorEastAsia"/>
                <w:b/>
                <w:bCs/>
                <w:lang w:val="en-IE"/>
              </w:rPr>
              <w:t>/ Organisation</w:t>
            </w:r>
          </w:p>
          <w:p w:rsidRPr="008F6A02" w:rsidR="4D76C2C4" w:rsidP="4D76C2C4" w:rsidRDefault="4D76C2C4" w14:paraId="45AE1DF4" w14:textId="551A7EC3">
            <w:pPr>
              <w:spacing w:before="80" w:after="80" w:line="259" w:lineRule="auto"/>
              <w:rPr>
                <w:rFonts w:eastAsiaTheme="minorEastAsia"/>
                <w:b/>
                <w:bCs/>
                <w:lang w:val="en-IE"/>
              </w:rPr>
            </w:pPr>
          </w:p>
        </w:tc>
        <w:tc>
          <w:tcPr>
            <w:tcW w:w="7087" w:type="dxa"/>
            <w:tcMar>
              <w:left w:w="105" w:type="dxa"/>
              <w:right w:w="105" w:type="dxa"/>
            </w:tcMar>
          </w:tcPr>
          <w:p w:rsidRPr="008F6A02" w:rsidR="4D76C2C4" w:rsidP="4D76C2C4" w:rsidRDefault="00CD3BFE" w14:paraId="2138AF1B" w14:textId="1D8F9DAA">
            <w:pPr>
              <w:spacing w:before="80" w:after="80" w:line="259" w:lineRule="auto"/>
              <w:rPr>
                <w:rFonts w:eastAsiaTheme="minorEastAsia"/>
                <w:lang w:val="en-IE"/>
              </w:rPr>
            </w:pPr>
            <w:r w:rsidRPr="008F6A02">
              <w:rPr>
                <w:rFonts w:eastAsiaTheme="minorEastAsia"/>
                <w:lang w:val="en-IE"/>
              </w:rPr>
              <w:t>University of Limerick</w:t>
            </w:r>
          </w:p>
        </w:tc>
      </w:tr>
      <w:tr w:rsidRPr="008F6A02" w:rsidR="008F6A02" w:rsidTr="441AB1B9" w14:paraId="2DF1E18A" w14:textId="77777777">
        <w:trPr>
          <w:trHeight w:val="300"/>
        </w:trPr>
        <w:tc>
          <w:tcPr>
            <w:tcW w:w="2689" w:type="dxa"/>
            <w:tcMar>
              <w:left w:w="105" w:type="dxa"/>
              <w:right w:w="105" w:type="dxa"/>
            </w:tcMar>
          </w:tcPr>
          <w:p w:rsidRPr="008F6A02" w:rsidR="006A77B1" w:rsidP="4D76C2C4" w:rsidRDefault="00D67A21" w14:paraId="1BB4D9A8" w14:textId="7F241134">
            <w:pPr>
              <w:rPr>
                <w:rFonts w:eastAsiaTheme="minorEastAsia"/>
                <w:b/>
                <w:bCs/>
              </w:rPr>
            </w:pPr>
            <w:r w:rsidRPr="008F6A02">
              <w:rPr>
                <w:rFonts w:eastAsiaTheme="minorEastAsia"/>
                <w:b/>
                <w:bCs/>
              </w:rPr>
              <w:t xml:space="preserve">Who </w:t>
            </w:r>
            <w:r w:rsidRPr="008F6A02" w:rsidR="008B3462">
              <w:rPr>
                <w:rFonts w:eastAsiaTheme="minorEastAsia"/>
                <w:b/>
                <w:bCs/>
              </w:rPr>
              <w:t>l</w:t>
            </w:r>
            <w:r w:rsidRPr="008F6A02">
              <w:rPr>
                <w:rFonts w:eastAsiaTheme="minorEastAsia"/>
                <w:b/>
                <w:bCs/>
              </w:rPr>
              <w:t xml:space="preserve">ed the </w:t>
            </w:r>
            <w:r w:rsidRPr="008F6A02" w:rsidR="008B3462">
              <w:rPr>
                <w:rFonts w:eastAsiaTheme="minorEastAsia"/>
                <w:b/>
                <w:bCs/>
              </w:rPr>
              <w:t>initiative</w:t>
            </w:r>
            <w:r w:rsidRPr="008F6A02" w:rsidR="00642159">
              <w:rPr>
                <w:rFonts w:eastAsiaTheme="minorEastAsia"/>
                <w:b/>
                <w:bCs/>
              </w:rPr>
              <w:t>?</w:t>
            </w:r>
          </w:p>
          <w:p w:rsidRPr="008F6A02" w:rsidR="006A77B1" w:rsidP="4D76C2C4" w:rsidRDefault="006A77B1" w14:paraId="1F1FD1C8" w14:textId="67329CC3">
            <w:pPr>
              <w:rPr>
                <w:rFonts w:eastAsiaTheme="minorEastAsia"/>
                <w:b/>
                <w:bCs/>
              </w:rPr>
            </w:pPr>
          </w:p>
        </w:tc>
        <w:tc>
          <w:tcPr>
            <w:tcW w:w="7087" w:type="dxa"/>
            <w:tcMar>
              <w:left w:w="105" w:type="dxa"/>
              <w:right w:w="105" w:type="dxa"/>
            </w:tcMar>
          </w:tcPr>
          <w:p w:rsidRPr="008F6A02" w:rsidR="0019761B" w:rsidP="00CD3BFE" w:rsidRDefault="00CD3BFE" w14:paraId="22BFAA38" w14:textId="03056BB9">
            <w:pPr>
              <w:spacing w:before="80" w:after="80"/>
              <w:rPr>
                <w:rFonts w:eastAsiaTheme="minorEastAsia"/>
                <w:lang w:val="en-IE"/>
              </w:rPr>
            </w:pPr>
            <w:r w:rsidRPr="008F6A02">
              <w:rPr>
                <w:rFonts w:eastAsiaTheme="minorEastAsia"/>
                <w:lang w:val="en-IE"/>
              </w:rPr>
              <w:t>UL Environmental Committee (Liz Gabbett &amp; Yvonne Ryan) &amp; UL Environmental Society</w:t>
            </w:r>
          </w:p>
        </w:tc>
      </w:tr>
      <w:tr w:rsidRPr="008F6A02" w:rsidR="008F6A02" w:rsidTr="441AB1B9" w14:paraId="665536E7" w14:textId="77777777">
        <w:trPr>
          <w:trHeight w:val="300"/>
        </w:trPr>
        <w:tc>
          <w:tcPr>
            <w:tcW w:w="2689" w:type="dxa"/>
            <w:tcMar>
              <w:left w:w="105" w:type="dxa"/>
              <w:right w:w="105" w:type="dxa"/>
            </w:tcMar>
          </w:tcPr>
          <w:p w:rsidRPr="008F6A02" w:rsidR="00CC5F52" w:rsidP="4D76C2C4" w:rsidRDefault="0079733A" w14:paraId="76F0C221" w14:textId="77777777">
            <w:pPr>
              <w:rPr>
                <w:rFonts w:eastAsiaTheme="minorEastAsia"/>
                <w:b/>
                <w:bCs/>
              </w:rPr>
            </w:pPr>
            <w:r w:rsidRPr="008F6A02">
              <w:rPr>
                <w:rFonts w:eastAsiaTheme="minorEastAsia"/>
                <w:b/>
                <w:bCs/>
              </w:rPr>
              <w:t>Date and timeframe</w:t>
            </w:r>
            <w:r w:rsidRPr="008F6A02" w:rsidR="00827C91">
              <w:rPr>
                <w:rFonts w:eastAsiaTheme="minorEastAsia"/>
                <w:b/>
                <w:bCs/>
              </w:rPr>
              <w:t xml:space="preserve"> of the initiative</w:t>
            </w:r>
          </w:p>
          <w:p w:rsidRPr="008F6A02" w:rsidR="0054371E" w:rsidP="4D76C2C4" w:rsidRDefault="0054371E" w14:paraId="3F360BC1" w14:textId="0D5457F7">
            <w:pPr>
              <w:rPr>
                <w:rFonts w:eastAsiaTheme="minorEastAsia"/>
                <w:b/>
                <w:bCs/>
              </w:rPr>
            </w:pPr>
          </w:p>
        </w:tc>
        <w:tc>
          <w:tcPr>
            <w:tcW w:w="7087" w:type="dxa"/>
            <w:tcMar>
              <w:left w:w="105" w:type="dxa"/>
              <w:right w:w="105" w:type="dxa"/>
            </w:tcMar>
          </w:tcPr>
          <w:p w:rsidRPr="008F6A02" w:rsidR="0079733A" w:rsidP="4D76C2C4" w:rsidRDefault="00CD3BFE" w14:paraId="176DB213" w14:textId="670B775A">
            <w:pPr>
              <w:spacing w:before="80" w:after="80"/>
              <w:rPr>
                <w:rFonts w:eastAsiaTheme="minorEastAsia"/>
                <w:lang w:val="en-IE"/>
              </w:rPr>
            </w:pPr>
            <w:r w:rsidRPr="008F6A02">
              <w:rPr>
                <w:rFonts w:eastAsiaTheme="minorEastAsia"/>
                <w:lang w:val="en-IE"/>
              </w:rPr>
              <w:t>16</w:t>
            </w:r>
            <w:r w:rsidRPr="008F6A02">
              <w:rPr>
                <w:rFonts w:eastAsiaTheme="minorEastAsia"/>
                <w:vertAlign w:val="superscript"/>
                <w:lang w:val="en-IE"/>
              </w:rPr>
              <w:t>th</w:t>
            </w:r>
            <w:r w:rsidRPr="008F6A02">
              <w:rPr>
                <w:rFonts w:eastAsiaTheme="minorEastAsia"/>
                <w:lang w:val="en-IE"/>
              </w:rPr>
              <w:t xml:space="preserve"> April 2024</w:t>
            </w:r>
          </w:p>
        </w:tc>
      </w:tr>
      <w:tr w:rsidRPr="008F6A02" w:rsidR="008F6A02" w:rsidTr="441AB1B9" w14:paraId="5704C779" w14:textId="77777777">
        <w:trPr>
          <w:trHeight w:val="300"/>
        </w:trPr>
        <w:tc>
          <w:tcPr>
            <w:tcW w:w="2689" w:type="dxa"/>
            <w:tcMar>
              <w:left w:w="105" w:type="dxa"/>
              <w:right w:w="105" w:type="dxa"/>
            </w:tcMar>
          </w:tcPr>
          <w:p w:rsidRPr="008F6A02" w:rsidR="0019761B" w:rsidP="4D76C2C4" w:rsidRDefault="0019761B" w14:paraId="24621DE9" w14:textId="44B91232">
            <w:pPr>
              <w:rPr>
                <w:rFonts w:eastAsiaTheme="minorEastAsia"/>
                <w:b/>
                <w:bCs/>
              </w:rPr>
            </w:pPr>
            <w:r w:rsidRPr="008F6A02">
              <w:rPr>
                <w:rFonts w:eastAsiaTheme="minorEastAsia"/>
                <w:b/>
                <w:bCs/>
              </w:rPr>
              <w:t xml:space="preserve">What was the reach of the </w:t>
            </w:r>
            <w:r w:rsidRPr="008F6A02" w:rsidR="00117183">
              <w:rPr>
                <w:rFonts w:eastAsiaTheme="minorEastAsia"/>
                <w:b/>
                <w:bCs/>
              </w:rPr>
              <w:t>initiative?</w:t>
            </w:r>
            <w:r w:rsidRPr="008F6A02">
              <w:rPr>
                <w:rFonts w:eastAsiaTheme="minorEastAsia"/>
                <w:b/>
                <w:bCs/>
              </w:rPr>
              <w:t xml:space="preserve"> </w:t>
            </w:r>
          </w:p>
          <w:p w:rsidRPr="008F6A02" w:rsidR="00117183" w:rsidP="4D76C2C4" w:rsidRDefault="00117183" w14:paraId="34AEE1FC" w14:textId="54A3A0F1">
            <w:pPr>
              <w:rPr>
                <w:rFonts w:eastAsiaTheme="minorEastAsia"/>
                <w:b/>
                <w:bCs/>
              </w:rPr>
            </w:pPr>
          </w:p>
        </w:tc>
        <w:tc>
          <w:tcPr>
            <w:tcW w:w="7087" w:type="dxa"/>
            <w:tcMar>
              <w:left w:w="105" w:type="dxa"/>
              <w:right w:w="105" w:type="dxa"/>
            </w:tcMar>
          </w:tcPr>
          <w:p w:rsidRPr="008F6A02" w:rsidR="00CD3BFE" w:rsidP="007729EC" w:rsidRDefault="00CD3BFE" w14:paraId="3420525F" w14:textId="412019D6">
            <w:pPr>
              <w:spacing w:before="80" w:after="80"/>
              <w:rPr>
                <w:rFonts w:eastAsiaTheme="minorEastAsia"/>
                <w:lang w:val="en-IE"/>
              </w:rPr>
            </w:pPr>
            <w:r w:rsidRPr="008F6A02">
              <w:rPr>
                <w:rFonts w:eastAsiaTheme="minorEastAsia"/>
                <w:lang w:val="en-IE"/>
              </w:rPr>
              <w:t>This was a campus wide initiative</w:t>
            </w:r>
            <w:r w:rsidRPr="008F6A02" w:rsidR="00D647D1">
              <w:rPr>
                <w:rFonts w:eastAsiaTheme="minorEastAsia"/>
                <w:lang w:val="en-IE"/>
              </w:rPr>
              <w:t xml:space="preserve"> and sought to involve the campus community, staff, and students. External engagement came from the biodiversity recorders and wildlife organisations.</w:t>
            </w:r>
          </w:p>
        </w:tc>
      </w:tr>
      <w:tr w:rsidRPr="008F6A02" w:rsidR="008F6A02" w:rsidTr="441AB1B9" w14:paraId="4FB53F00" w14:textId="77777777">
        <w:trPr>
          <w:trHeight w:val="300"/>
        </w:trPr>
        <w:tc>
          <w:tcPr>
            <w:tcW w:w="2689" w:type="dxa"/>
            <w:tcMar>
              <w:left w:w="105" w:type="dxa"/>
              <w:right w:w="105" w:type="dxa"/>
            </w:tcMar>
          </w:tcPr>
          <w:p w:rsidRPr="008F6A02" w:rsidR="6859D84D" w:rsidP="4D76C2C4" w:rsidRDefault="00917993" w14:paraId="649646B3" w14:textId="1CA2927D">
            <w:pPr>
              <w:spacing w:after="160" w:line="259" w:lineRule="auto"/>
              <w:rPr>
                <w:rFonts w:eastAsiaTheme="minorEastAsia"/>
                <w:b/>
                <w:bCs/>
              </w:rPr>
            </w:pPr>
            <w:r w:rsidRPr="008F6A02">
              <w:rPr>
                <w:rFonts w:eastAsiaTheme="minorEastAsia"/>
                <w:b/>
                <w:bCs/>
              </w:rPr>
              <w:t>Initiative</w:t>
            </w:r>
            <w:r w:rsidRPr="008F6A02" w:rsidR="008F6A02">
              <w:rPr>
                <w:rFonts w:eastAsiaTheme="minorEastAsia"/>
                <w:b/>
                <w:bCs/>
              </w:rPr>
              <w:t xml:space="preserve"> title </w:t>
            </w:r>
          </w:p>
          <w:p w:rsidRPr="008F6A02" w:rsidR="4D76C2C4" w:rsidP="4D76C2C4" w:rsidRDefault="4D76C2C4" w14:paraId="4FB4210B" w14:textId="5CB222CA">
            <w:pPr>
              <w:spacing w:before="80" w:after="80" w:line="259" w:lineRule="auto"/>
              <w:rPr>
                <w:rFonts w:eastAsiaTheme="minorEastAsia"/>
                <w:b/>
                <w:bCs/>
                <w:lang w:val="en-IE"/>
              </w:rPr>
            </w:pPr>
          </w:p>
        </w:tc>
        <w:tc>
          <w:tcPr>
            <w:tcW w:w="7087" w:type="dxa"/>
            <w:tcMar>
              <w:left w:w="105" w:type="dxa"/>
              <w:right w:w="105" w:type="dxa"/>
            </w:tcMar>
          </w:tcPr>
          <w:p w:rsidRPr="008F6A02" w:rsidR="4D76C2C4" w:rsidP="4D76C2C4" w:rsidRDefault="00CD3BFE" w14:paraId="14D6ABA7" w14:textId="69194BE5">
            <w:pPr>
              <w:spacing w:before="80" w:after="80" w:line="259" w:lineRule="auto"/>
              <w:rPr>
                <w:rFonts w:eastAsiaTheme="minorEastAsia"/>
                <w:lang w:val="en-IE"/>
              </w:rPr>
            </w:pPr>
            <w:r w:rsidRPr="008F6A02">
              <w:rPr>
                <w:rFonts w:eastAsiaTheme="minorEastAsia"/>
                <w:lang w:val="en-IE"/>
              </w:rPr>
              <w:t>UL BioBlitz 2024</w:t>
            </w:r>
          </w:p>
        </w:tc>
      </w:tr>
      <w:tr w:rsidRPr="008F6A02" w:rsidR="008F6A02" w:rsidTr="441AB1B9" w14:paraId="28715E12" w14:textId="77777777">
        <w:trPr>
          <w:trHeight w:val="300"/>
        </w:trPr>
        <w:tc>
          <w:tcPr>
            <w:tcW w:w="2689" w:type="dxa"/>
            <w:tcMar>
              <w:left w:w="105" w:type="dxa"/>
              <w:right w:w="105" w:type="dxa"/>
            </w:tcMar>
          </w:tcPr>
          <w:p w:rsidRPr="008F6A02" w:rsidR="4D76C2C4" w:rsidP="4D76C2C4" w:rsidRDefault="008F6A02" w14:paraId="5F9B38A7" w14:textId="37743310">
            <w:pPr>
              <w:spacing w:line="259" w:lineRule="auto"/>
              <w:rPr>
                <w:rFonts w:eastAsiaTheme="minorEastAsia"/>
                <w:b/>
                <w:bCs/>
              </w:rPr>
            </w:pPr>
            <w:r w:rsidRPr="008F6A02">
              <w:rPr>
                <w:rFonts w:eastAsiaTheme="minorEastAsia"/>
                <w:b/>
                <w:bCs/>
              </w:rPr>
              <w:t>Aims / objectives</w:t>
            </w:r>
          </w:p>
          <w:p w:rsidRPr="008F6A02" w:rsidR="4D76C2C4" w:rsidP="4D76C2C4" w:rsidRDefault="4D76C2C4" w14:paraId="6E4D5BEB" w14:textId="4348CAC4">
            <w:pPr>
              <w:spacing w:line="259" w:lineRule="auto"/>
              <w:rPr>
                <w:rFonts w:eastAsiaTheme="minorEastAsia"/>
                <w:b/>
                <w:bCs/>
              </w:rPr>
            </w:pPr>
          </w:p>
          <w:p w:rsidRPr="008F6A02" w:rsidR="4D76C2C4" w:rsidP="4D76C2C4" w:rsidRDefault="4D76C2C4" w14:paraId="056BD0B0" w14:textId="4CC3BB8A">
            <w:pPr>
              <w:spacing w:line="259" w:lineRule="auto"/>
              <w:rPr>
                <w:rFonts w:eastAsiaTheme="minorEastAsia"/>
                <w:b/>
                <w:bCs/>
              </w:rPr>
            </w:pPr>
          </w:p>
        </w:tc>
        <w:tc>
          <w:tcPr>
            <w:tcW w:w="7087" w:type="dxa"/>
            <w:tcMar>
              <w:left w:w="105" w:type="dxa"/>
              <w:right w:w="105" w:type="dxa"/>
            </w:tcMar>
          </w:tcPr>
          <w:p w:rsidRPr="008F6A02" w:rsidR="6943DD51" w:rsidP="0024428E" w:rsidRDefault="0024428E" w14:paraId="699A597A" w14:textId="77777777">
            <w:pPr>
              <w:pStyle w:val="ListParagraph"/>
              <w:numPr>
                <w:ilvl w:val="0"/>
                <w:numId w:val="6"/>
              </w:numPr>
              <w:rPr>
                <w:rFonts w:eastAsiaTheme="minorEastAsia"/>
                <w:lang w:val="en-IE"/>
              </w:rPr>
            </w:pPr>
            <w:r w:rsidRPr="008F6A02">
              <w:rPr>
                <w:rFonts w:eastAsiaTheme="minorEastAsia"/>
                <w:lang w:val="en-IE"/>
              </w:rPr>
              <w:t>Monitor and record as many species on campus as possible</w:t>
            </w:r>
          </w:p>
          <w:p w:rsidRPr="008F6A02" w:rsidR="0024428E" w:rsidP="0024428E" w:rsidRDefault="0024428E" w14:paraId="28452401" w14:textId="3EA7360E">
            <w:pPr>
              <w:pStyle w:val="ListParagraph"/>
              <w:numPr>
                <w:ilvl w:val="0"/>
                <w:numId w:val="6"/>
              </w:numPr>
              <w:rPr>
                <w:rFonts w:eastAsiaTheme="minorEastAsia"/>
                <w:lang w:val="en-IE"/>
              </w:rPr>
            </w:pPr>
            <w:r w:rsidRPr="008F6A02">
              <w:rPr>
                <w:rFonts w:eastAsiaTheme="minorEastAsia"/>
                <w:lang w:val="en-IE"/>
              </w:rPr>
              <w:t>Engaging the campus through public facing events</w:t>
            </w:r>
          </w:p>
          <w:p w:rsidRPr="008F6A02" w:rsidR="0024428E" w:rsidP="0024428E" w:rsidRDefault="0024428E" w14:paraId="0140277A" w14:textId="77777777">
            <w:pPr>
              <w:pStyle w:val="ListParagraph"/>
              <w:numPr>
                <w:ilvl w:val="0"/>
                <w:numId w:val="6"/>
              </w:numPr>
              <w:rPr>
                <w:rFonts w:eastAsiaTheme="minorEastAsia"/>
                <w:lang w:val="en-IE"/>
              </w:rPr>
            </w:pPr>
            <w:r w:rsidRPr="008F6A02">
              <w:rPr>
                <w:rFonts w:eastAsiaTheme="minorEastAsia"/>
                <w:lang w:val="en-IE"/>
              </w:rPr>
              <w:t>Linking student environmental societies through bioblitz</w:t>
            </w:r>
          </w:p>
          <w:p w:rsidRPr="008F6A02" w:rsidR="0024428E" w:rsidP="0024428E" w:rsidRDefault="0024428E" w14:paraId="5A0CFABB" w14:textId="77777777">
            <w:pPr>
              <w:pStyle w:val="ListParagraph"/>
              <w:numPr>
                <w:ilvl w:val="0"/>
                <w:numId w:val="6"/>
              </w:numPr>
              <w:rPr>
                <w:rFonts w:eastAsiaTheme="minorEastAsia"/>
                <w:lang w:val="en-IE"/>
              </w:rPr>
            </w:pPr>
            <w:r w:rsidRPr="008F6A02">
              <w:rPr>
                <w:rFonts w:eastAsiaTheme="minorEastAsia"/>
                <w:lang w:val="en-IE"/>
              </w:rPr>
              <w:t>Provide training and mentoring opportunities for students through engagement with experienced biodiversity recorders</w:t>
            </w:r>
          </w:p>
          <w:p w:rsidRPr="008F6A02" w:rsidR="0024428E" w:rsidP="0024428E" w:rsidRDefault="0024428E" w14:paraId="5078B1CF" w14:textId="76594785">
            <w:pPr>
              <w:pStyle w:val="ListParagraph"/>
              <w:numPr>
                <w:ilvl w:val="0"/>
                <w:numId w:val="6"/>
              </w:numPr>
              <w:rPr>
                <w:rFonts w:eastAsiaTheme="minorEastAsia"/>
                <w:lang w:val="en-IE"/>
              </w:rPr>
            </w:pPr>
            <w:r w:rsidRPr="008F6A02">
              <w:rPr>
                <w:rFonts w:eastAsiaTheme="minorEastAsia"/>
                <w:lang w:val="en-IE"/>
              </w:rPr>
              <w:t>Providing a fun event and social space for the biodiversity recording community locally</w:t>
            </w:r>
          </w:p>
        </w:tc>
      </w:tr>
      <w:tr w:rsidRPr="008F6A02" w:rsidR="008F6A02" w:rsidTr="441AB1B9" w14:paraId="4B50D7CE" w14:textId="77777777">
        <w:trPr>
          <w:trHeight w:val="300"/>
        </w:trPr>
        <w:tc>
          <w:tcPr>
            <w:tcW w:w="2689" w:type="dxa"/>
            <w:tcMar>
              <w:left w:w="105" w:type="dxa"/>
              <w:right w:w="105" w:type="dxa"/>
            </w:tcMar>
          </w:tcPr>
          <w:p w:rsidRPr="008F6A02" w:rsidR="006A77B1" w:rsidP="003C71C1" w:rsidRDefault="00FC64C1" w14:paraId="53D6136F" w14:textId="5B11DE79">
            <w:pPr>
              <w:rPr>
                <w:rFonts w:eastAsiaTheme="minorEastAsia"/>
                <w:b/>
                <w:bCs/>
              </w:rPr>
            </w:pPr>
            <w:r w:rsidRPr="008F6A02">
              <w:rPr>
                <w:rFonts w:eastAsiaTheme="minorEastAsia"/>
                <w:b/>
                <w:bCs/>
              </w:rPr>
              <w:t>The rationale</w:t>
            </w:r>
            <w:r w:rsidRPr="008F6A02" w:rsidR="006A77B1">
              <w:rPr>
                <w:rFonts w:eastAsiaTheme="minorEastAsia"/>
                <w:b/>
                <w:bCs/>
              </w:rPr>
              <w:t xml:space="preserve"> for the action, including any identified health </w:t>
            </w:r>
            <w:r w:rsidRPr="008F6A02" w:rsidR="008D7D1D">
              <w:rPr>
                <w:rFonts w:eastAsiaTheme="minorEastAsia"/>
                <w:b/>
                <w:bCs/>
              </w:rPr>
              <w:t>needs</w:t>
            </w:r>
          </w:p>
          <w:p w:rsidRPr="008F6A02" w:rsidR="4D76C2C4" w:rsidP="006A77B1" w:rsidRDefault="4D76C2C4" w14:paraId="7D77F55A" w14:textId="21CD62B3">
            <w:pPr>
              <w:rPr>
                <w:rFonts w:eastAsiaTheme="minorEastAsia"/>
                <w:b/>
                <w:bCs/>
              </w:rPr>
            </w:pPr>
          </w:p>
        </w:tc>
        <w:tc>
          <w:tcPr>
            <w:tcW w:w="7087" w:type="dxa"/>
            <w:tcMar>
              <w:left w:w="105" w:type="dxa"/>
              <w:right w:w="105" w:type="dxa"/>
            </w:tcMar>
          </w:tcPr>
          <w:p w:rsidRPr="008F6A02" w:rsidR="4D76C2C4" w:rsidP="4D76C2C4" w:rsidRDefault="00CD3BFE" w14:paraId="13319B1E" w14:textId="68298F30">
            <w:pPr>
              <w:spacing w:line="259" w:lineRule="auto"/>
              <w:rPr>
                <w:rFonts w:eastAsiaTheme="minorEastAsia"/>
                <w:lang w:val="en-IE"/>
              </w:rPr>
            </w:pPr>
            <w:r w:rsidRPr="008F6A02">
              <w:rPr>
                <w:rFonts w:eastAsiaTheme="minorEastAsia"/>
                <w:lang w:val="en-IE"/>
              </w:rPr>
              <w:t>Green space is important for wellbeing, more biodiverse green spaces deliver greater benefits for wellbeing. Therefore, the quality of the green space matters a great deal and a key measure of this is biodiversity</w:t>
            </w:r>
            <w:r w:rsidRPr="008F6A02" w:rsidR="00266EBD">
              <w:rPr>
                <w:rFonts w:eastAsiaTheme="minorEastAsia"/>
                <w:lang w:val="en-IE"/>
              </w:rPr>
              <w:t>.</w:t>
            </w:r>
          </w:p>
        </w:tc>
      </w:tr>
      <w:tr w:rsidRPr="008F6A02" w:rsidR="008F6A02" w:rsidTr="441AB1B9" w14:paraId="4F07039D" w14:textId="77777777">
        <w:trPr>
          <w:trHeight w:val="300"/>
        </w:trPr>
        <w:tc>
          <w:tcPr>
            <w:tcW w:w="2689" w:type="dxa"/>
            <w:tcMar>
              <w:left w:w="105" w:type="dxa"/>
              <w:right w:w="105" w:type="dxa"/>
            </w:tcMar>
          </w:tcPr>
          <w:p w:rsidRPr="008F6A02" w:rsidR="006A77B1" w:rsidP="006A77B1" w:rsidRDefault="006A77B1" w14:paraId="60DB4EDE" w14:textId="01EDA8D7">
            <w:pPr>
              <w:spacing w:line="259" w:lineRule="auto"/>
              <w:rPr>
                <w:rFonts w:eastAsiaTheme="minorEastAsia"/>
                <w:b/>
                <w:bCs/>
              </w:rPr>
            </w:pPr>
            <w:r w:rsidRPr="008F6A02">
              <w:rPr>
                <w:rFonts w:eastAsiaTheme="minorEastAsia"/>
                <w:b/>
                <w:bCs/>
              </w:rPr>
              <w:t xml:space="preserve">Identify all frameworks, </w:t>
            </w:r>
            <w:r w:rsidRPr="008F6A02" w:rsidR="008D7D1D">
              <w:rPr>
                <w:rFonts w:eastAsiaTheme="minorEastAsia"/>
                <w:b/>
                <w:bCs/>
              </w:rPr>
              <w:t>policies,</w:t>
            </w:r>
            <w:r w:rsidRPr="008F6A02">
              <w:rPr>
                <w:rFonts w:eastAsiaTheme="minorEastAsia"/>
                <w:b/>
                <w:bCs/>
              </w:rPr>
              <w:t xml:space="preserve"> or strategies this initiative </w:t>
            </w:r>
            <w:r w:rsidRPr="008F6A02" w:rsidR="008D7D1D">
              <w:rPr>
                <w:rFonts w:eastAsiaTheme="minorEastAsia"/>
                <w:b/>
                <w:bCs/>
              </w:rPr>
              <w:t>aligns to</w:t>
            </w:r>
          </w:p>
          <w:p w:rsidRPr="008F6A02" w:rsidR="00801E77" w:rsidP="006A77B1" w:rsidRDefault="00801E77" w14:paraId="1572EF17" w14:textId="77777777">
            <w:pPr>
              <w:spacing w:line="259" w:lineRule="auto"/>
              <w:rPr>
                <w:rFonts w:eastAsiaTheme="minorEastAsia"/>
                <w:b/>
                <w:bCs/>
              </w:rPr>
            </w:pPr>
          </w:p>
          <w:p w:rsidRPr="008F6A02" w:rsidR="4D76C2C4" w:rsidP="4D76C2C4" w:rsidRDefault="006A77B1" w14:paraId="70477AC5" w14:textId="50BC287E">
            <w:pPr>
              <w:spacing w:line="259" w:lineRule="auto"/>
              <w:rPr>
                <w:rFonts w:eastAsiaTheme="minorEastAsia"/>
                <w:b/>
                <w:bCs/>
                <w:i/>
                <w:iCs/>
              </w:rPr>
            </w:pPr>
            <w:r w:rsidRPr="008F6A02">
              <w:rPr>
                <w:rFonts w:eastAsiaTheme="minorEastAsia"/>
                <w:b/>
                <w:bCs/>
              </w:rPr>
              <w:t>(internal, local or national)</w:t>
            </w:r>
          </w:p>
        </w:tc>
        <w:tc>
          <w:tcPr>
            <w:tcW w:w="7087" w:type="dxa"/>
            <w:tcMar>
              <w:left w:w="105" w:type="dxa"/>
              <w:right w:w="105" w:type="dxa"/>
            </w:tcMar>
          </w:tcPr>
          <w:p w:rsidR="3F98A447" w:rsidP="441AB1B9" w:rsidRDefault="3F98A447" w14:paraId="5A07003B" w14:textId="42B41E71">
            <w:pPr>
              <w:pStyle w:val="ListParagraph"/>
              <w:numPr>
                <w:ilvl w:val="0"/>
                <w:numId w:val="5"/>
              </w:numPr>
              <w:rPr>
                <w:noProof w:val="0"/>
                <w:sz w:val="22"/>
                <w:szCs w:val="22"/>
                <w:lang w:val="en-IE"/>
              </w:rPr>
            </w:pPr>
            <w:r w:rsidRPr="441AB1B9" w:rsidR="3F98A447">
              <w:rPr>
                <w:noProof w:val="0"/>
                <w:sz w:val="22"/>
                <w:szCs w:val="22"/>
                <w:lang w:val="en-IE"/>
              </w:rPr>
              <w:t>UL Mission-based Sustainability Framework 2030</w:t>
            </w:r>
          </w:p>
          <w:p w:rsidRPr="008F6A02" w:rsidR="0024428E" w:rsidP="441AB1B9" w:rsidRDefault="0024428E" w14:paraId="315CF6D9" w14:textId="5676C057" w14:noSpellErr="1">
            <w:pPr>
              <w:pStyle w:val="ListParagraph"/>
              <w:numPr>
                <w:ilvl w:val="0"/>
                <w:numId w:val="5"/>
              </w:numPr>
              <w:rPr>
                <w:rFonts w:eastAsia="宋体" w:eastAsiaTheme="minorEastAsia"/>
                <w:sz w:val="22"/>
                <w:szCs w:val="22"/>
                <w:lang w:val="en-IE"/>
              </w:rPr>
            </w:pPr>
            <w:r w:rsidRPr="441AB1B9" w:rsidR="0024428E">
              <w:rPr>
                <w:rFonts w:eastAsia="宋体" w:eastAsiaTheme="minorEastAsia"/>
                <w:sz w:val="22"/>
                <w:szCs w:val="22"/>
                <w:lang w:val="en-IE"/>
              </w:rPr>
              <w:t>All-Ireland Pollinator Plan</w:t>
            </w:r>
          </w:p>
          <w:p w:rsidR="46D20CF2" w:rsidP="441AB1B9" w:rsidRDefault="46D20CF2" w14:paraId="1B0BF5BB" w14:textId="7609701B">
            <w:pPr>
              <w:pStyle w:val="ListParagraph"/>
              <w:numPr>
                <w:ilvl w:val="0"/>
                <w:numId w:val="5"/>
              </w:numPr>
              <w:rPr>
                <w:noProof w:val="0"/>
                <w:sz w:val="22"/>
                <w:szCs w:val="22"/>
                <w:lang w:val="en-IE"/>
              </w:rPr>
            </w:pPr>
            <w:r w:rsidRPr="441AB1B9" w:rsidR="46D20CF2">
              <w:rPr>
                <w:b w:val="0"/>
                <w:bCs w:val="0"/>
                <w:i w:val="0"/>
                <w:iCs w:val="0"/>
                <w:caps w:val="0"/>
                <w:smallCaps w:val="0"/>
                <w:noProof w:val="0"/>
                <w:color w:val="000000" w:themeColor="text1" w:themeTint="FF" w:themeShade="FF"/>
                <w:sz w:val="22"/>
                <w:szCs w:val="22"/>
                <w:lang w:val="en-IE"/>
              </w:rPr>
              <w:t>National Biodiversity Action Plan (2023-2030)</w:t>
            </w:r>
          </w:p>
          <w:p w:rsidRPr="008F6A02" w:rsidR="006A77B1" w:rsidP="4D76C2C4" w:rsidRDefault="006A77B1" w14:paraId="53DC49CA" w14:textId="51FA97D2">
            <w:pPr>
              <w:spacing w:line="259" w:lineRule="auto"/>
              <w:rPr>
                <w:rFonts w:eastAsiaTheme="minorEastAsia"/>
                <w:lang w:val="en-IE"/>
              </w:rPr>
            </w:pPr>
          </w:p>
        </w:tc>
      </w:tr>
      <w:tr w:rsidRPr="008F6A02" w:rsidR="008F6A02" w:rsidTr="441AB1B9" w14:paraId="6DA27EDD" w14:textId="77777777">
        <w:trPr>
          <w:trHeight w:val="300"/>
        </w:trPr>
        <w:tc>
          <w:tcPr>
            <w:tcW w:w="2689" w:type="dxa"/>
            <w:tcMar>
              <w:left w:w="105" w:type="dxa"/>
              <w:right w:w="105" w:type="dxa"/>
            </w:tcMar>
          </w:tcPr>
          <w:p w:rsidRPr="008F6A02" w:rsidR="63642A8C" w:rsidP="4D76C2C4" w:rsidRDefault="63642A8C" w14:paraId="62392C9F" w14:textId="754AF48F">
            <w:pPr>
              <w:spacing w:line="259" w:lineRule="auto"/>
              <w:rPr>
                <w:rFonts w:eastAsiaTheme="minorEastAsia"/>
                <w:b/>
                <w:bCs/>
              </w:rPr>
            </w:pPr>
            <w:r w:rsidRPr="008F6A02">
              <w:rPr>
                <w:rFonts w:eastAsiaTheme="minorEastAsia"/>
                <w:b/>
                <w:bCs/>
              </w:rPr>
              <w:t>Summary</w:t>
            </w:r>
            <w:r w:rsidRPr="008F6A02" w:rsidR="6068CED2">
              <w:rPr>
                <w:rFonts w:eastAsiaTheme="minorEastAsia"/>
                <w:b/>
                <w:bCs/>
              </w:rPr>
              <w:t xml:space="preserve"> </w:t>
            </w:r>
          </w:p>
          <w:p w:rsidRPr="008F6A02" w:rsidR="4D76C2C4" w:rsidP="4D76C2C4" w:rsidRDefault="4D76C2C4" w14:paraId="2702A7DD" w14:textId="1FBA3AB7">
            <w:pPr>
              <w:spacing w:line="259" w:lineRule="auto"/>
              <w:rPr>
                <w:rFonts w:eastAsiaTheme="minorEastAsia"/>
                <w:b/>
                <w:bCs/>
              </w:rPr>
            </w:pPr>
          </w:p>
          <w:p w:rsidRPr="008F6A02" w:rsidR="4D76C2C4" w:rsidP="4D76C2C4" w:rsidRDefault="4D76C2C4" w14:paraId="0D089A08" w14:textId="638CEA73">
            <w:pPr>
              <w:spacing w:line="259" w:lineRule="auto"/>
              <w:rPr>
                <w:rFonts w:eastAsiaTheme="minorEastAsia"/>
                <w:b/>
                <w:bCs/>
              </w:rPr>
            </w:pPr>
          </w:p>
        </w:tc>
        <w:tc>
          <w:tcPr>
            <w:tcW w:w="7087" w:type="dxa"/>
            <w:tcMar>
              <w:left w:w="105" w:type="dxa"/>
              <w:right w:w="105" w:type="dxa"/>
            </w:tcMar>
          </w:tcPr>
          <w:p w:rsidRPr="008F6A02" w:rsidR="003039D8" w:rsidP="003039D8" w:rsidRDefault="003039D8" w14:paraId="7C1797F7" w14:textId="7087FF41">
            <w:pPr>
              <w:rPr>
                <w:rFonts w:eastAsiaTheme="minorEastAsia"/>
                <w:lang w:val="en-IE"/>
              </w:rPr>
            </w:pPr>
            <w:r w:rsidRPr="008F6A02">
              <w:rPr>
                <w:rFonts w:eastAsiaTheme="minorEastAsia"/>
                <w:lang w:val="en-IE"/>
              </w:rPr>
              <w:t>A Bioblitz is an event that aims to record all biodiversity in a given area over a short period of time. UL Bioblitz was organised by UL’s student-led Environmental Society, with support from UL’s Environmental Committee, UL, Limerick’s Irish Wildlife Trust members and the Ballyhoura Development Company</w:t>
            </w:r>
            <w:r w:rsidRPr="008F6A02" w:rsidR="0024428E">
              <w:rPr>
                <w:rFonts w:eastAsiaTheme="minorEastAsia"/>
                <w:lang w:val="en-IE"/>
              </w:rPr>
              <w:t>. As</w:t>
            </w:r>
            <w:r w:rsidRPr="008F6A02">
              <w:rPr>
                <w:rFonts w:eastAsiaTheme="minorEastAsia"/>
                <w:lang w:val="en-IE"/>
              </w:rPr>
              <w:t xml:space="preserve"> well as students from UL, students from Trinity College Dublin and the Technological University of Dublin participated in the Blitz.</w:t>
            </w:r>
          </w:p>
          <w:p w:rsidRPr="008F6A02" w:rsidR="003039D8" w:rsidP="003039D8" w:rsidRDefault="003039D8" w14:paraId="6CC831CF" w14:textId="3437BC19">
            <w:pPr>
              <w:rPr>
                <w:rFonts w:eastAsiaTheme="minorEastAsia"/>
                <w:lang w:val="en-IE"/>
              </w:rPr>
            </w:pPr>
            <w:r w:rsidRPr="008F6A02">
              <w:rPr>
                <w:rFonts w:eastAsiaTheme="minorEastAsia"/>
                <w:lang w:val="en-IE"/>
              </w:rPr>
              <w:lastRenderedPageBreak/>
              <w:t xml:space="preserve">Students were asked to document what they saw using a digital mapping app on their phone, creating a </w:t>
            </w:r>
            <w:r w:rsidRPr="008F6A02" w:rsidR="008F6A02">
              <w:rPr>
                <w:rFonts w:eastAsiaTheme="minorEastAsia"/>
                <w:lang w:val="en-IE"/>
              </w:rPr>
              <w:t>geolocation,</w:t>
            </w:r>
            <w:r w:rsidRPr="008F6A02">
              <w:rPr>
                <w:rFonts w:eastAsiaTheme="minorEastAsia"/>
                <w:lang w:val="en-IE"/>
              </w:rPr>
              <w:t xml:space="preserve"> and allowing for better identification of species of plants, </w:t>
            </w:r>
            <w:r w:rsidRPr="008F6A02" w:rsidR="008F6A02">
              <w:rPr>
                <w:rFonts w:eastAsiaTheme="minorEastAsia"/>
                <w:lang w:val="en-IE"/>
              </w:rPr>
              <w:t>insects,</w:t>
            </w:r>
            <w:r w:rsidRPr="008F6A02">
              <w:rPr>
                <w:rFonts w:eastAsiaTheme="minorEastAsia"/>
                <w:lang w:val="en-IE"/>
              </w:rPr>
              <w:t xml:space="preserve"> and wildlife. Several experienced ecologists support</w:t>
            </w:r>
            <w:r w:rsidRPr="008F6A02" w:rsidR="0024428E">
              <w:rPr>
                <w:rFonts w:eastAsiaTheme="minorEastAsia"/>
                <w:lang w:val="en-IE"/>
              </w:rPr>
              <w:t>ed</w:t>
            </w:r>
            <w:r w:rsidRPr="008F6A02">
              <w:rPr>
                <w:rFonts w:eastAsiaTheme="minorEastAsia"/>
                <w:lang w:val="en-IE"/>
              </w:rPr>
              <w:t xml:space="preserve"> the students in recording and identifying </w:t>
            </w:r>
            <w:r w:rsidRPr="008F6A02" w:rsidR="0024428E">
              <w:rPr>
                <w:rFonts w:eastAsiaTheme="minorEastAsia"/>
                <w:lang w:val="en-IE"/>
              </w:rPr>
              <w:t>species.</w:t>
            </w:r>
          </w:p>
          <w:p w:rsidRPr="008F6A02" w:rsidR="003039D8" w:rsidP="003039D8" w:rsidRDefault="003039D8" w14:paraId="572BB627" w14:textId="70E8AFC5">
            <w:pPr>
              <w:rPr>
                <w:rFonts w:eastAsiaTheme="minorEastAsia"/>
                <w:lang w:val="en-IE"/>
              </w:rPr>
            </w:pPr>
            <w:r w:rsidRPr="008F6A02">
              <w:rPr>
                <w:rFonts w:eastAsiaTheme="minorEastAsia"/>
                <w:lang w:val="en-IE"/>
              </w:rPr>
              <w:t>Public events included a bird walk along the Shannon Riverbank public with Limerick-based ornithologists Tom Tarpey and Maura Turner.</w:t>
            </w:r>
          </w:p>
          <w:p w:rsidRPr="008F6A02" w:rsidR="003039D8" w:rsidP="003039D8" w:rsidRDefault="003039D8" w14:paraId="42F7DBFF" w14:textId="4B0EC8A0">
            <w:pPr>
              <w:rPr>
                <w:rFonts w:eastAsiaTheme="minorEastAsia"/>
                <w:lang w:val="en-IE"/>
              </w:rPr>
            </w:pPr>
            <w:r w:rsidRPr="008F6A02">
              <w:rPr>
                <w:rFonts w:eastAsiaTheme="minorEastAsia"/>
                <w:lang w:val="en-IE"/>
              </w:rPr>
              <w:t xml:space="preserve">Yvonne Ryan, Associate Professor in Environmental Science and UL Environmental Committee member led a nature walk along the riverbank </w:t>
            </w:r>
            <w:r w:rsidRPr="008F6A02" w:rsidR="0024428E">
              <w:rPr>
                <w:rFonts w:eastAsiaTheme="minorEastAsia"/>
                <w:lang w:val="en-IE"/>
              </w:rPr>
              <w:t xml:space="preserve">highlighting </w:t>
            </w:r>
            <w:r w:rsidRPr="008F6A02">
              <w:rPr>
                <w:rFonts w:eastAsiaTheme="minorEastAsia"/>
                <w:lang w:val="en-IE"/>
              </w:rPr>
              <w:t xml:space="preserve">environmental management </w:t>
            </w:r>
            <w:r w:rsidRPr="008F6A02" w:rsidR="0024428E">
              <w:rPr>
                <w:rFonts w:eastAsiaTheme="minorEastAsia"/>
                <w:lang w:val="en-IE"/>
              </w:rPr>
              <w:t xml:space="preserve">issues </w:t>
            </w:r>
            <w:r w:rsidRPr="008F6A02">
              <w:rPr>
                <w:rFonts w:eastAsiaTheme="minorEastAsia"/>
                <w:lang w:val="en-IE"/>
              </w:rPr>
              <w:t>of the Shannon, and the impact of invasive alien species on native biodiversity.</w:t>
            </w:r>
          </w:p>
          <w:p w:rsidRPr="008F6A02" w:rsidR="003039D8" w:rsidP="003039D8" w:rsidRDefault="003039D8" w14:paraId="39BF99B5" w14:textId="77F045AD">
            <w:pPr>
              <w:rPr>
                <w:rFonts w:eastAsiaTheme="minorEastAsia"/>
                <w:lang w:val="en-IE"/>
              </w:rPr>
            </w:pPr>
            <w:r w:rsidRPr="008F6A02">
              <w:rPr>
                <w:rFonts w:eastAsiaTheme="minorEastAsia"/>
                <w:lang w:val="en-IE"/>
              </w:rPr>
              <w:t>Speaking ahead of the Blitz she said: “Rachel Beck and Frank Fitzgerald of UL’s Environmental Society initiated this year’s BioBlitz, with the unique idea of connecting with other campuses and facilitating a visit to UL, recorder education, and a fun event to strengthen the links between campus environmental societies across Ireland.</w:t>
            </w:r>
          </w:p>
          <w:p w:rsidRPr="008F6A02" w:rsidR="003039D8" w:rsidP="003039D8" w:rsidRDefault="003039D8" w14:paraId="58DDFC15" w14:textId="4D442ED0">
            <w:pPr>
              <w:rPr>
                <w:rFonts w:eastAsiaTheme="minorEastAsia"/>
                <w:lang w:val="en-IE"/>
              </w:rPr>
            </w:pPr>
            <w:r w:rsidRPr="008F6A02">
              <w:rPr>
                <w:rFonts w:eastAsiaTheme="minorEastAsia"/>
                <w:lang w:val="en-IE"/>
              </w:rPr>
              <w:t>The Buildings and Estates team plays a major role in facilitating and supporting BioBlitz and are eagerly awaiting the results.</w:t>
            </w:r>
          </w:p>
          <w:p w:rsidRPr="008F6A02" w:rsidR="003039D8" w:rsidP="003039D8" w:rsidRDefault="003039D8" w14:paraId="571C895E" w14:textId="3CCA3A7E">
            <w:pPr>
              <w:rPr>
                <w:rFonts w:eastAsiaTheme="minorEastAsia"/>
                <w:lang w:val="en-IE"/>
              </w:rPr>
            </w:pPr>
            <w:r w:rsidRPr="008F6A02">
              <w:rPr>
                <w:rFonts w:eastAsiaTheme="minorEastAsia"/>
                <w:lang w:val="en-IE"/>
              </w:rPr>
              <w:t xml:space="preserve">“Green space is important for </w:t>
            </w:r>
            <w:r w:rsidRPr="008F6A02" w:rsidR="008F6A02">
              <w:rPr>
                <w:rFonts w:eastAsiaTheme="minorEastAsia"/>
                <w:lang w:val="en-IE"/>
              </w:rPr>
              <w:t>wellbeing;</w:t>
            </w:r>
            <w:r w:rsidRPr="008F6A02">
              <w:rPr>
                <w:rFonts w:eastAsiaTheme="minorEastAsia"/>
                <w:lang w:val="en-IE"/>
              </w:rPr>
              <w:t xml:space="preserve"> more biodiverse green spaces deliver greater benefits for wellbeing. Therefore, the quality of the green space matters a great deal and a key measure of this is biodiversity,” Associate Professor Ryan added.</w:t>
            </w:r>
          </w:p>
          <w:p w:rsidRPr="008F6A02" w:rsidR="003039D8" w:rsidP="003039D8" w:rsidRDefault="003039D8" w14:paraId="7CCECFE2" w14:textId="77777777">
            <w:pPr>
              <w:rPr>
                <w:rFonts w:eastAsiaTheme="minorEastAsia"/>
                <w:lang w:val="en-IE"/>
              </w:rPr>
            </w:pPr>
            <w:r w:rsidRPr="008F6A02">
              <w:rPr>
                <w:rFonts w:eastAsiaTheme="minorEastAsia"/>
                <w:lang w:val="en-IE"/>
              </w:rPr>
              <w:t>The assessment conducted during the BioBlitz will aid UL’s Building and Estates team in evaluating the impact of pollinator patches established across the campus as part of the All-Ireland Pollinator Plan.</w:t>
            </w:r>
          </w:p>
          <w:p w:rsidRPr="008F6A02" w:rsidR="003039D8" w:rsidP="003039D8" w:rsidRDefault="003039D8" w14:paraId="250A1128" w14:textId="33077F81">
            <w:pPr>
              <w:rPr>
                <w:rFonts w:eastAsiaTheme="minorEastAsia"/>
                <w:lang w:val="en-IE"/>
              </w:rPr>
            </w:pPr>
            <w:r w:rsidRPr="008F6A02">
              <w:rPr>
                <w:rFonts w:eastAsiaTheme="minorEastAsia"/>
                <w:lang w:val="en-IE"/>
              </w:rPr>
              <w:t>Elizabeth Gabbett, Laboratory Manager for UL's Geography division, said:</w:t>
            </w:r>
            <w:r w:rsidRPr="008F6A02" w:rsidR="0024428E">
              <w:rPr>
                <w:rFonts w:eastAsiaTheme="minorEastAsia"/>
                <w:lang w:val="en-IE"/>
              </w:rPr>
              <w:t xml:space="preserve"> </w:t>
            </w:r>
            <w:r w:rsidRPr="008F6A02">
              <w:rPr>
                <w:rFonts w:eastAsiaTheme="minorEastAsia"/>
                <w:lang w:val="en-IE"/>
              </w:rPr>
              <w:t>“This event is a perfect example of citizen science in action. Citizen science is a data collection by members of the public to help answer research questions</w:t>
            </w:r>
            <w:r w:rsidRPr="008F6A02" w:rsidR="008F6A02">
              <w:rPr>
                <w:rFonts w:eastAsiaTheme="minorEastAsia"/>
                <w:lang w:val="en-IE"/>
              </w:rPr>
              <w:t xml:space="preserve">. </w:t>
            </w:r>
            <w:r w:rsidRPr="008F6A02">
              <w:rPr>
                <w:rFonts w:eastAsiaTheme="minorEastAsia"/>
                <w:lang w:val="en-IE"/>
              </w:rPr>
              <w:t xml:space="preserve">By enabling people to be recorders, use technology and by providing support from experienced ecologists, you are giving people confidence that what they are recording is accurate. </w:t>
            </w:r>
            <w:r w:rsidRPr="008F6A02" w:rsidR="008F6A02">
              <w:rPr>
                <w:rFonts w:eastAsiaTheme="minorEastAsia"/>
                <w:lang w:val="en-IE"/>
              </w:rPr>
              <w:t>It is</w:t>
            </w:r>
            <w:r w:rsidRPr="008F6A02">
              <w:rPr>
                <w:rFonts w:eastAsiaTheme="minorEastAsia"/>
                <w:lang w:val="en-IE"/>
              </w:rPr>
              <w:t xml:space="preserve"> a fun way of getting people to understand about habitats and wildlife and practising species identification.”</w:t>
            </w:r>
          </w:p>
          <w:p w:rsidRPr="008F6A02" w:rsidR="4D76C2C4" w:rsidP="003039D8" w:rsidRDefault="003039D8" w14:paraId="66DDB73C" w14:textId="2F768A4F">
            <w:pPr>
              <w:rPr>
                <w:rFonts w:eastAsiaTheme="minorEastAsia"/>
                <w:lang w:val="en-IE"/>
              </w:rPr>
            </w:pPr>
            <w:r w:rsidRPr="008F6A02">
              <w:rPr>
                <w:rFonts w:eastAsiaTheme="minorEastAsia"/>
                <w:lang w:val="en-IE"/>
              </w:rPr>
              <w:t>The event promoted the UN’s Sustainable Development Goal 15 which is to halt and reverse land degradation and help biodiversity loss</w:t>
            </w:r>
            <w:r w:rsidRPr="008F6A02">
              <w:rPr>
                <w:rStyle w:val="Emphasis"/>
                <w:rFonts w:ascii="Arial" w:hAnsi="Arial" w:cs="Arial"/>
              </w:rPr>
              <w:t>.</w:t>
            </w:r>
          </w:p>
        </w:tc>
      </w:tr>
      <w:tr w:rsidRPr="008F6A02" w:rsidR="008F6A02" w:rsidTr="441AB1B9" w14:paraId="4D87ECDB" w14:textId="77777777">
        <w:trPr>
          <w:trHeight w:val="300"/>
        </w:trPr>
        <w:tc>
          <w:tcPr>
            <w:tcW w:w="2689" w:type="dxa"/>
            <w:tcMar>
              <w:left w:w="105" w:type="dxa"/>
              <w:right w:w="105" w:type="dxa"/>
            </w:tcMar>
          </w:tcPr>
          <w:p w:rsidRPr="008F6A02" w:rsidR="26DDE489" w:rsidP="4D76C2C4" w:rsidRDefault="26DDE489" w14:paraId="4A3FFF18" w14:textId="114B648F">
            <w:pPr>
              <w:spacing w:line="259" w:lineRule="auto"/>
              <w:rPr>
                <w:rFonts w:eastAsiaTheme="minorEastAsia"/>
                <w:b/>
                <w:bCs/>
                <w:lang w:val="en-IE"/>
              </w:rPr>
            </w:pPr>
            <w:r w:rsidRPr="008F6A02">
              <w:rPr>
                <w:rFonts w:eastAsiaTheme="minorEastAsia"/>
                <w:b/>
                <w:bCs/>
                <w:lang w:val="en-IE"/>
              </w:rPr>
              <w:t xml:space="preserve">Did you collaborate with internal and/or external stakeholders to deliver? </w:t>
            </w:r>
          </w:p>
          <w:p w:rsidRPr="008F6A02" w:rsidR="4D76C2C4" w:rsidP="4D76C2C4" w:rsidRDefault="4D76C2C4" w14:paraId="724E4DDB" w14:textId="4974B5AD">
            <w:pPr>
              <w:spacing w:line="259" w:lineRule="auto"/>
              <w:rPr>
                <w:rFonts w:eastAsiaTheme="minorEastAsia"/>
                <w:b/>
                <w:bCs/>
                <w:lang w:val="en-IE"/>
              </w:rPr>
            </w:pPr>
          </w:p>
        </w:tc>
        <w:tc>
          <w:tcPr>
            <w:tcW w:w="7087" w:type="dxa"/>
            <w:tcMar>
              <w:left w:w="105" w:type="dxa"/>
              <w:right w:w="105" w:type="dxa"/>
            </w:tcMar>
          </w:tcPr>
          <w:p w:rsidRPr="008F6A02" w:rsidR="0038296B" w:rsidP="00266EBD" w:rsidRDefault="0038296B" w14:paraId="2FF12B60" w14:textId="7B53E559">
            <w:pPr>
              <w:pStyle w:val="ListParagraph"/>
              <w:rPr>
                <w:rFonts w:eastAsiaTheme="minorEastAsia"/>
                <w:lang w:val="en-IE"/>
              </w:rPr>
            </w:pPr>
            <w:r w:rsidRPr="008F6A02">
              <w:rPr>
                <w:rFonts w:eastAsiaTheme="minorEastAsia"/>
                <w:lang w:val="en-IE"/>
              </w:rPr>
              <w:t>INTERNAL</w:t>
            </w:r>
          </w:p>
          <w:p w:rsidRPr="008F6A02" w:rsidR="0038296B" w:rsidP="003039D8" w:rsidRDefault="0038296B" w14:paraId="7D497A5F" w14:textId="2ADC544B">
            <w:pPr>
              <w:pStyle w:val="ListParagraph"/>
              <w:numPr>
                <w:ilvl w:val="0"/>
                <w:numId w:val="5"/>
              </w:numPr>
              <w:rPr>
                <w:rFonts w:eastAsiaTheme="minorEastAsia"/>
                <w:lang w:val="en-IE"/>
              </w:rPr>
            </w:pPr>
            <w:r w:rsidRPr="441AB1B9" w:rsidR="0038296B">
              <w:rPr>
                <w:rFonts w:eastAsia="宋体" w:eastAsiaTheme="minorEastAsia"/>
                <w:lang w:val="en-IE"/>
              </w:rPr>
              <w:t>UL Environmental Committee (staff)</w:t>
            </w:r>
          </w:p>
          <w:p w:rsidRPr="008F6A02" w:rsidR="0038296B" w:rsidP="003039D8" w:rsidRDefault="0038296B" w14:paraId="57C93445" w14:textId="51DE195C">
            <w:pPr>
              <w:pStyle w:val="ListParagraph"/>
              <w:numPr>
                <w:ilvl w:val="0"/>
                <w:numId w:val="5"/>
              </w:numPr>
              <w:rPr>
                <w:rFonts w:eastAsiaTheme="minorEastAsia"/>
                <w:lang w:val="en-IE"/>
              </w:rPr>
            </w:pPr>
            <w:r w:rsidRPr="441AB1B9" w:rsidR="0038296B">
              <w:rPr>
                <w:rFonts w:eastAsia="宋体" w:eastAsiaTheme="minorEastAsia"/>
                <w:lang w:val="en-IE"/>
              </w:rPr>
              <w:t>UL Environmental Society (students)</w:t>
            </w:r>
          </w:p>
          <w:p w:rsidRPr="008F6A02" w:rsidR="0038296B" w:rsidP="003039D8" w:rsidRDefault="00431BDD" w14:paraId="44487613" w14:textId="181EC277">
            <w:pPr>
              <w:pStyle w:val="ListParagraph"/>
              <w:numPr>
                <w:ilvl w:val="0"/>
                <w:numId w:val="5"/>
              </w:numPr>
              <w:rPr>
                <w:rFonts w:eastAsiaTheme="minorEastAsia"/>
                <w:lang w:val="en-IE"/>
              </w:rPr>
            </w:pPr>
            <w:r w:rsidRPr="441AB1B9" w:rsidR="00431BDD">
              <w:rPr>
                <w:rFonts w:eastAsia="宋体" w:eastAsiaTheme="minorEastAsia"/>
                <w:lang w:val="en-IE"/>
              </w:rPr>
              <w:t xml:space="preserve">UL </w:t>
            </w:r>
            <w:r w:rsidRPr="441AB1B9" w:rsidR="0038296B">
              <w:rPr>
                <w:rFonts w:eastAsia="宋体" w:eastAsiaTheme="minorEastAsia"/>
                <w:lang w:val="en-IE"/>
              </w:rPr>
              <w:t>Buildings and Estates</w:t>
            </w:r>
          </w:p>
          <w:p w:rsidRPr="008F6A02" w:rsidR="0038296B" w:rsidP="0038296B" w:rsidRDefault="0038296B" w14:paraId="64EF38F3" w14:textId="77777777">
            <w:pPr>
              <w:pStyle w:val="ListParagraph"/>
              <w:rPr>
                <w:rFonts w:eastAsiaTheme="minorEastAsia"/>
                <w:lang w:val="en-IE"/>
              </w:rPr>
            </w:pPr>
          </w:p>
          <w:p w:rsidRPr="008F6A02" w:rsidR="0038296B" w:rsidP="00266EBD" w:rsidRDefault="0038296B" w14:paraId="1204896F" w14:textId="5219D68B">
            <w:pPr>
              <w:pStyle w:val="ListParagraph"/>
              <w:rPr>
                <w:rFonts w:eastAsiaTheme="minorEastAsia"/>
                <w:lang w:val="en-IE"/>
              </w:rPr>
            </w:pPr>
            <w:r w:rsidRPr="008F6A02">
              <w:rPr>
                <w:rFonts w:eastAsiaTheme="minorEastAsia"/>
                <w:lang w:val="en-IE"/>
              </w:rPr>
              <w:t>EXTERNAL</w:t>
            </w:r>
          </w:p>
          <w:p w:rsidRPr="008F6A02" w:rsidR="00431BDD" w:rsidP="003039D8" w:rsidRDefault="00431BDD" w14:paraId="756425DF" w14:textId="22DB73F3">
            <w:pPr>
              <w:pStyle w:val="ListParagraph"/>
              <w:numPr>
                <w:ilvl w:val="0"/>
                <w:numId w:val="5"/>
              </w:numPr>
              <w:rPr>
                <w:rFonts w:eastAsiaTheme="minorEastAsia"/>
                <w:lang w:val="en-IE"/>
              </w:rPr>
            </w:pPr>
            <w:r w:rsidRPr="441AB1B9" w:rsidR="00431BDD">
              <w:rPr>
                <w:rFonts w:eastAsia="宋体" w:eastAsiaTheme="minorEastAsia"/>
                <w:lang w:val="en-IE"/>
              </w:rPr>
              <w:t>Botanical Society of Britain and Ireland</w:t>
            </w:r>
          </w:p>
          <w:p w:rsidRPr="008F6A02" w:rsidR="006A77B1" w:rsidP="003039D8" w:rsidRDefault="003039D8" w14:paraId="0449D492" w14:textId="13FD3EEF">
            <w:pPr>
              <w:pStyle w:val="ListParagraph"/>
              <w:numPr>
                <w:ilvl w:val="0"/>
                <w:numId w:val="5"/>
              </w:numPr>
              <w:rPr>
                <w:rFonts w:eastAsiaTheme="minorEastAsia"/>
                <w:lang w:val="en-IE"/>
              </w:rPr>
            </w:pPr>
            <w:r w:rsidRPr="441AB1B9" w:rsidR="003039D8">
              <w:rPr>
                <w:rFonts w:eastAsia="宋体" w:eastAsiaTheme="minorEastAsia"/>
                <w:lang w:val="en-IE"/>
              </w:rPr>
              <w:t>National Biodiversity Data Centre</w:t>
            </w:r>
          </w:p>
          <w:p w:rsidRPr="008F6A02" w:rsidR="003039D8" w:rsidP="003039D8" w:rsidRDefault="003039D8" w14:paraId="26B34E04" w14:textId="1854EC6D">
            <w:pPr>
              <w:pStyle w:val="ListParagraph"/>
              <w:numPr>
                <w:ilvl w:val="0"/>
                <w:numId w:val="5"/>
              </w:numPr>
              <w:rPr>
                <w:rFonts w:eastAsiaTheme="minorEastAsia"/>
                <w:lang w:val="en-IE"/>
              </w:rPr>
            </w:pPr>
            <w:r w:rsidRPr="441AB1B9" w:rsidR="003039D8">
              <w:rPr>
                <w:rFonts w:eastAsia="宋体" w:eastAsiaTheme="minorEastAsia"/>
                <w:lang w:val="en-IE"/>
              </w:rPr>
              <w:t>Irish Wildlife Trust</w:t>
            </w:r>
            <w:r w:rsidRPr="441AB1B9" w:rsidR="00431BDD">
              <w:rPr>
                <w:rFonts w:eastAsia="宋体" w:eastAsiaTheme="minorEastAsia"/>
                <w:lang w:val="en-IE"/>
              </w:rPr>
              <w:t xml:space="preserve">, Limerick </w:t>
            </w:r>
            <w:r w:rsidRPr="441AB1B9" w:rsidR="008F6A02">
              <w:rPr>
                <w:rFonts w:eastAsia="宋体" w:eastAsiaTheme="minorEastAsia"/>
                <w:lang w:val="en-IE"/>
              </w:rPr>
              <w:t>Branch</w:t>
            </w:r>
          </w:p>
          <w:p w:rsidRPr="008F6A02" w:rsidR="003039D8" w:rsidP="003039D8" w:rsidRDefault="003039D8" w14:paraId="17653958" w14:textId="23E143D4">
            <w:pPr>
              <w:pStyle w:val="ListParagraph"/>
              <w:numPr>
                <w:ilvl w:val="0"/>
                <w:numId w:val="5"/>
              </w:numPr>
              <w:rPr>
                <w:rFonts w:eastAsiaTheme="minorEastAsia"/>
                <w:lang w:val="en-IE"/>
              </w:rPr>
            </w:pPr>
            <w:r w:rsidRPr="441AB1B9" w:rsidR="003039D8">
              <w:rPr>
                <w:rFonts w:eastAsia="宋体" w:eastAsiaTheme="minorEastAsia"/>
                <w:lang w:val="en-IE"/>
              </w:rPr>
              <w:t xml:space="preserve">Ballyhoura </w:t>
            </w:r>
            <w:r w:rsidRPr="441AB1B9" w:rsidR="0024428E">
              <w:rPr>
                <w:rFonts w:eastAsia="宋体" w:eastAsiaTheme="minorEastAsia"/>
                <w:lang w:val="en-IE"/>
              </w:rPr>
              <w:t>Development</w:t>
            </w:r>
          </w:p>
          <w:p w:rsidRPr="008F6A02" w:rsidR="0024428E" w:rsidP="003039D8" w:rsidRDefault="0024428E" w14:paraId="0C2C7DC9" w14:textId="6818B20E">
            <w:pPr>
              <w:pStyle w:val="ListParagraph"/>
              <w:numPr>
                <w:ilvl w:val="0"/>
                <w:numId w:val="5"/>
              </w:numPr>
              <w:rPr>
                <w:rFonts w:eastAsiaTheme="minorEastAsia"/>
                <w:lang w:val="en-IE"/>
              </w:rPr>
            </w:pPr>
            <w:r w:rsidRPr="441AB1B9" w:rsidR="0024428E">
              <w:rPr>
                <w:rFonts w:eastAsia="宋体" w:eastAsiaTheme="minorEastAsia"/>
                <w:lang w:val="en-IE"/>
              </w:rPr>
              <w:t>Limerick Birdwatch Group</w:t>
            </w:r>
          </w:p>
          <w:p w:rsidRPr="008F6A02" w:rsidR="0038296B" w:rsidP="003039D8" w:rsidRDefault="0038296B" w14:paraId="73C653B3" w14:textId="5ADC37CE">
            <w:pPr>
              <w:pStyle w:val="ListParagraph"/>
              <w:numPr>
                <w:ilvl w:val="0"/>
                <w:numId w:val="5"/>
              </w:numPr>
              <w:rPr>
                <w:rFonts w:eastAsiaTheme="minorEastAsia"/>
                <w:lang w:val="en-IE"/>
              </w:rPr>
            </w:pPr>
            <w:r w:rsidRPr="441AB1B9" w:rsidR="0038296B">
              <w:rPr>
                <w:rFonts w:eastAsia="宋体" w:eastAsiaTheme="minorEastAsia"/>
                <w:lang w:val="en-IE"/>
              </w:rPr>
              <w:t>Environmental Societies on other campuses</w:t>
            </w:r>
          </w:p>
          <w:p w:rsidRPr="008F6A02" w:rsidR="006A77B1" w:rsidP="4D76C2C4" w:rsidRDefault="006A77B1" w14:paraId="216F10CB" w14:textId="77777777">
            <w:pPr>
              <w:spacing w:line="259" w:lineRule="auto"/>
              <w:rPr>
                <w:rFonts w:eastAsiaTheme="minorEastAsia"/>
                <w:lang w:val="en-IE"/>
              </w:rPr>
            </w:pPr>
          </w:p>
          <w:p w:rsidRPr="008F6A02" w:rsidR="006A77B1" w:rsidP="4D76C2C4" w:rsidRDefault="006A77B1" w14:paraId="6A7138D7" w14:textId="1F6C8676">
            <w:pPr>
              <w:spacing w:line="259" w:lineRule="auto"/>
              <w:rPr>
                <w:rFonts w:eastAsiaTheme="minorEastAsia"/>
                <w:lang w:val="en-IE"/>
              </w:rPr>
            </w:pPr>
          </w:p>
        </w:tc>
      </w:tr>
      <w:tr w:rsidRPr="008F6A02" w:rsidR="008F6A02" w:rsidTr="441AB1B9" w14:paraId="2ADBBECD" w14:textId="77777777">
        <w:trPr>
          <w:trHeight w:val="300"/>
        </w:trPr>
        <w:tc>
          <w:tcPr>
            <w:tcW w:w="2689" w:type="dxa"/>
            <w:tcMar>
              <w:left w:w="105" w:type="dxa"/>
              <w:right w:w="105" w:type="dxa"/>
            </w:tcMar>
          </w:tcPr>
          <w:p w:rsidRPr="008F6A02" w:rsidR="0F40D9B9" w:rsidP="4D76C2C4" w:rsidRDefault="0F40D9B9" w14:paraId="7932D928" w14:textId="7695C4E5">
            <w:pPr>
              <w:spacing w:line="259" w:lineRule="auto"/>
              <w:rPr>
                <w:rFonts w:eastAsiaTheme="minorEastAsia"/>
                <w:b/>
                <w:bCs/>
              </w:rPr>
            </w:pPr>
            <w:r w:rsidRPr="008F6A02">
              <w:rPr>
                <w:rFonts w:eastAsiaTheme="minorEastAsia"/>
                <w:b/>
                <w:bCs/>
              </w:rPr>
              <w:lastRenderedPageBreak/>
              <w:t xml:space="preserve">How was </w:t>
            </w:r>
            <w:r w:rsidRPr="008F6A02" w:rsidR="00917993">
              <w:rPr>
                <w:rFonts w:eastAsiaTheme="minorEastAsia"/>
                <w:b/>
                <w:bCs/>
              </w:rPr>
              <w:t xml:space="preserve">the initiative </w:t>
            </w:r>
            <w:r w:rsidRPr="008F6A02">
              <w:rPr>
                <w:rFonts w:eastAsiaTheme="minorEastAsia"/>
                <w:b/>
                <w:bCs/>
              </w:rPr>
              <w:t>organised</w:t>
            </w:r>
            <w:r w:rsidRPr="008F6A02" w:rsidR="008D7D1D">
              <w:rPr>
                <w:rFonts w:eastAsiaTheme="minorEastAsia"/>
                <w:b/>
                <w:bCs/>
              </w:rPr>
              <w:t>?</w:t>
            </w:r>
          </w:p>
          <w:p w:rsidRPr="008F6A02" w:rsidR="4D76C2C4" w:rsidP="4D76C2C4" w:rsidRDefault="4D76C2C4" w14:paraId="09107B22" w14:textId="08131323">
            <w:pPr>
              <w:spacing w:line="259" w:lineRule="auto"/>
              <w:rPr>
                <w:rFonts w:eastAsiaTheme="minorEastAsia"/>
                <w:b/>
                <w:bCs/>
              </w:rPr>
            </w:pPr>
          </w:p>
        </w:tc>
        <w:tc>
          <w:tcPr>
            <w:tcW w:w="7087" w:type="dxa"/>
            <w:tcMar>
              <w:left w:w="105" w:type="dxa"/>
              <w:right w:w="105" w:type="dxa"/>
            </w:tcMar>
          </w:tcPr>
          <w:p w:rsidRPr="008F6A02" w:rsidR="006A77B1" w:rsidP="4D76C2C4" w:rsidRDefault="0024428E" w14:paraId="2F879DF8" w14:textId="032AC1DB">
            <w:pPr>
              <w:spacing w:line="259" w:lineRule="auto"/>
              <w:rPr>
                <w:rFonts w:eastAsiaTheme="minorEastAsia"/>
                <w:lang w:val="en-IE"/>
              </w:rPr>
            </w:pPr>
            <w:r w:rsidRPr="008F6A02">
              <w:rPr>
                <w:rFonts w:eastAsiaTheme="minorEastAsia"/>
                <w:lang w:val="en-IE"/>
              </w:rPr>
              <w:t>Action planning commenced Jan 24.</w:t>
            </w:r>
          </w:p>
          <w:p w:rsidRPr="008F6A02" w:rsidR="0024428E" w:rsidP="4D76C2C4" w:rsidRDefault="0024428E" w14:paraId="49D3F464" w14:textId="7F68AAD2">
            <w:pPr>
              <w:spacing w:line="259" w:lineRule="auto"/>
              <w:rPr>
                <w:rFonts w:eastAsiaTheme="minorEastAsia"/>
                <w:lang w:val="en-IE"/>
              </w:rPr>
            </w:pPr>
            <w:r w:rsidRPr="008F6A02">
              <w:rPr>
                <w:rFonts w:eastAsiaTheme="minorEastAsia"/>
                <w:lang w:val="en-IE"/>
              </w:rPr>
              <w:t xml:space="preserve">Several meetings </w:t>
            </w:r>
          </w:p>
          <w:p w:rsidRPr="008F6A02" w:rsidR="0024428E" w:rsidP="4D76C2C4" w:rsidRDefault="0024428E" w14:paraId="35DB6725" w14:textId="3250CC29">
            <w:pPr>
              <w:spacing w:line="259" w:lineRule="auto"/>
              <w:rPr>
                <w:rFonts w:eastAsiaTheme="minorEastAsia"/>
                <w:lang w:val="en-IE"/>
              </w:rPr>
            </w:pPr>
            <w:r w:rsidRPr="008F6A02">
              <w:rPr>
                <w:rFonts w:eastAsiaTheme="minorEastAsia"/>
                <w:lang w:val="en-IE"/>
              </w:rPr>
              <w:t>Booking of room</w:t>
            </w:r>
          </w:p>
          <w:p w:rsidRPr="008F6A02" w:rsidR="0024428E" w:rsidP="4D76C2C4" w:rsidRDefault="0024428E" w14:paraId="1DCCBB9C" w14:textId="3F8AB25D">
            <w:pPr>
              <w:spacing w:line="259" w:lineRule="auto"/>
              <w:rPr>
                <w:rFonts w:eastAsiaTheme="minorEastAsia"/>
                <w:lang w:val="en-IE"/>
              </w:rPr>
            </w:pPr>
            <w:r w:rsidRPr="008F6A02">
              <w:rPr>
                <w:rFonts w:eastAsiaTheme="minorEastAsia"/>
                <w:lang w:val="en-IE"/>
              </w:rPr>
              <w:t>Booking of catering</w:t>
            </w:r>
          </w:p>
          <w:p w:rsidRPr="008F6A02" w:rsidR="0024428E" w:rsidP="4D76C2C4" w:rsidRDefault="0024428E" w14:paraId="0C56A016" w14:textId="2C8A2948">
            <w:pPr>
              <w:spacing w:line="259" w:lineRule="auto"/>
              <w:rPr>
                <w:rFonts w:eastAsiaTheme="minorEastAsia"/>
                <w:lang w:val="en-IE"/>
              </w:rPr>
            </w:pPr>
            <w:r w:rsidRPr="008F6A02">
              <w:rPr>
                <w:rFonts w:eastAsiaTheme="minorEastAsia"/>
                <w:lang w:val="en-IE"/>
              </w:rPr>
              <w:t>Administration relating to payment of recorders plus catering</w:t>
            </w:r>
          </w:p>
          <w:p w:rsidRPr="008F6A02" w:rsidR="006A77B1" w:rsidP="4D76C2C4" w:rsidRDefault="0024428E" w14:paraId="777F748D" w14:textId="4053594C">
            <w:pPr>
              <w:spacing w:line="259" w:lineRule="auto"/>
              <w:rPr>
                <w:rFonts w:eastAsiaTheme="minorEastAsia"/>
                <w:lang w:val="en-IE"/>
              </w:rPr>
            </w:pPr>
            <w:r w:rsidRPr="008F6A02">
              <w:rPr>
                <w:rFonts w:eastAsiaTheme="minorEastAsia"/>
                <w:lang w:val="en-IE"/>
              </w:rPr>
              <w:t>Formation of ArcGIS map for recording of species location</w:t>
            </w:r>
          </w:p>
          <w:p w:rsidRPr="008F6A02" w:rsidR="006A77B1" w:rsidP="4D76C2C4" w:rsidRDefault="006A77B1" w14:paraId="2768337B" w14:textId="00C3ED9E">
            <w:pPr>
              <w:spacing w:line="259" w:lineRule="auto"/>
              <w:rPr>
                <w:rFonts w:eastAsiaTheme="minorEastAsia"/>
                <w:lang w:val="en-IE"/>
              </w:rPr>
            </w:pPr>
          </w:p>
        </w:tc>
      </w:tr>
      <w:tr w:rsidRPr="008F6A02" w:rsidR="008F6A02" w:rsidTr="441AB1B9" w14:paraId="33795CBD" w14:textId="77777777">
        <w:trPr>
          <w:trHeight w:val="300"/>
        </w:trPr>
        <w:tc>
          <w:tcPr>
            <w:tcW w:w="2689" w:type="dxa"/>
            <w:tcMar>
              <w:left w:w="105" w:type="dxa"/>
              <w:right w:w="105" w:type="dxa"/>
            </w:tcMar>
          </w:tcPr>
          <w:p w:rsidRPr="008F6A02" w:rsidR="0F40D9B9" w:rsidP="4D76C2C4" w:rsidRDefault="0F40D9B9" w14:paraId="246A799F" w14:textId="3527E8B5">
            <w:pPr>
              <w:rPr>
                <w:rFonts w:eastAsiaTheme="minorEastAsia"/>
                <w:b/>
                <w:bCs/>
              </w:rPr>
            </w:pPr>
            <w:r w:rsidRPr="008F6A02">
              <w:rPr>
                <w:rFonts w:eastAsiaTheme="minorEastAsia"/>
                <w:b/>
                <w:bCs/>
              </w:rPr>
              <w:t>What resources did you need?</w:t>
            </w:r>
          </w:p>
          <w:p w:rsidRPr="008F6A02" w:rsidR="4D76C2C4" w:rsidP="4D76C2C4" w:rsidRDefault="4D76C2C4" w14:paraId="6BF58664" w14:textId="51EB3D11">
            <w:pPr>
              <w:spacing w:line="259" w:lineRule="auto"/>
              <w:rPr>
                <w:rFonts w:eastAsiaTheme="minorEastAsia"/>
                <w:b/>
                <w:bCs/>
                <w:lang w:val="en-IE"/>
              </w:rPr>
            </w:pPr>
          </w:p>
        </w:tc>
        <w:tc>
          <w:tcPr>
            <w:tcW w:w="7087" w:type="dxa"/>
            <w:tcMar>
              <w:left w:w="105" w:type="dxa"/>
              <w:right w:w="105" w:type="dxa"/>
            </w:tcMar>
          </w:tcPr>
          <w:p w:rsidRPr="008F6A02" w:rsidR="006A77B1" w:rsidP="0024428E" w:rsidRDefault="0024428E" w14:paraId="13793060" w14:textId="305BF493">
            <w:pPr>
              <w:pStyle w:val="ListParagraph"/>
              <w:numPr>
                <w:ilvl w:val="0"/>
                <w:numId w:val="7"/>
              </w:numPr>
              <w:rPr>
                <w:rFonts w:eastAsiaTheme="minorEastAsia"/>
                <w:lang w:val="en-IE"/>
              </w:rPr>
            </w:pPr>
            <w:r w:rsidRPr="008F6A02">
              <w:rPr>
                <w:rFonts w:eastAsiaTheme="minorEastAsia"/>
                <w:lang w:val="en-IE"/>
              </w:rPr>
              <w:t>Centrally located base classroom with projector and laptop</w:t>
            </w:r>
          </w:p>
          <w:p w:rsidRPr="008F6A02" w:rsidR="0024428E" w:rsidP="0024428E" w:rsidRDefault="0024428E" w14:paraId="752B92F0" w14:textId="1D8951D7">
            <w:pPr>
              <w:pStyle w:val="ListParagraph"/>
              <w:numPr>
                <w:ilvl w:val="0"/>
                <w:numId w:val="7"/>
              </w:numPr>
              <w:rPr>
                <w:rFonts w:eastAsiaTheme="minorEastAsia"/>
                <w:lang w:val="en-IE"/>
              </w:rPr>
            </w:pPr>
            <w:r w:rsidRPr="008F6A02">
              <w:rPr>
                <w:rFonts w:eastAsiaTheme="minorEastAsia"/>
                <w:lang w:val="en-IE"/>
              </w:rPr>
              <w:t>Refreshments - Tea and coffee, plus evening snack for participants</w:t>
            </w:r>
          </w:p>
          <w:p w:rsidRPr="008F6A02" w:rsidR="0024428E" w:rsidP="0024428E" w:rsidRDefault="0024428E" w14:paraId="6C9C47EA" w14:textId="5E7C1907">
            <w:pPr>
              <w:pStyle w:val="ListParagraph"/>
              <w:numPr>
                <w:ilvl w:val="0"/>
                <w:numId w:val="7"/>
              </w:numPr>
              <w:rPr>
                <w:rFonts w:eastAsiaTheme="minorEastAsia"/>
                <w:lang w:val="en-IE"/>
              </w:rPr>
            </w:pPr>
            <w:r w:rsidRPr="008F6A02">
              <w:rPr>
                <w:rFonts w:eastAsiaTheme="minorEastAsia"/>
                <w:lang w:val="en-IE"/>
              </w:rPr>
              <w:t>Paid for biodiversity reorders time in participation</w:t>
            </w:r>
          </w:p>
          <w:p w:rsidRPr="008F6A02" w:rsidR="0024428E" w:rsidP="0024428E" w:rsidRDefault="0024428E" w14:paraId="142B5853" w14:textId="58FAEE05">
            <w:pPr>
              <w:pStyle w:val="ListParagraph"/>
              <w:numPr>
                <w:ilvl w:val="0"/>
                <w:numId w:val="7"/>
              </w:numPr>
              <w:rPr>
                <w:rFonts w:eastAsiaTheme="minorEastAsia"/>
                <w:lang w:val="en-IE"/>
              </w:rPr>
            </w:pPr>
            <w:r w:rsidRPr="008F6A02">
              <w:rPr>
                <w:rFonts w:eastAsiaTheme="minorEastAsia"/>
                <w:lang w:val="en-IE"/>
              </w:rPr>
              <w:t>Access to ArcGIS software and mobile app</w:t>
            </w:r>
          </w:p>
          <w:p w:rsidRPr="008F6A02" w:rsidR="006A77B1" w:rsidP="4D76C2C4" w:rsidRDefault="006A77B1" w14:paraId="39977763" w14:textId="2B419437">
            <w:pPr>
              <w:spacing w:line="259" w:lineRule="auto"/>
              <w:rPr>
                <w:rFonts w:eastAsiaTheme="minorEastAsia"/>
                <w:lang w:val="en-IE"/>
              </w:rPr>
            </w:pPr>
          </w:p>
        </w:tc>
      </w:tr>
      <w:tr w:rsidRPr="008F6A02" w:rsidR="008F6A02" w:rsidTr="441AB1B9" w14:paraId="7F224A2A" w14:textId="77777777">
        <w:trPr>
          <w:trHeight w:val="300"/>
        </w:trPr>
        <w:tc>
          <w:tcPr>
            <w:tcW w:w="2689" w:type="dxa"/>
            <w:tcMar>
              <w:left w:w="105" w:type="dxa"/>
              <w:right w:w="105" w:type="dxa"/>
            </w:tcMar>
          </w:tcPr>
          <w:p w:rsidRPr="008F6A02" w:rsidR="0F40D9B9" w:rsidP="4D76C2C4" w:rsidRDefault="0F40D9B9" w14:paraId="103093D6" w14:textId="1FB0F7DE">
            <w:pPr>
              <w:rPr>
                <w:rFonts w:eastAsiaTheme="minorEastAsia"/>
                <w:b/>
                <w:bCs/>
              </w:rPr>
            </w:pPr>
            <w:r w:rsidRPr="008F6A02">
              <w:rPr>
                <w:rFonts w:eastAsiaTheme="minorEastAsia"/>
                <w:b/>
                <w:bCs/>
              </w:rPr>
              <w:t xml:space="preserve">Has it been evaluated? How </w:t>
            </w:r>
            <w:r w:rsidRPr="008F6A02" w:rsidR="006A77B1">
              <w:rPr>
                <w:rFonts w:eastAsiaTheme="minorEastAsia"/>
                <w:b/>
                <w:bCs/>
              </w:rPr>
              <w:t>s</w:t>
            </w:r>
            <w:r w:rsidRPr="008F6A02">
              <w:rPr>
                <w:rFonts w:eastAsiaTheme="minorEastAsia"/>
                <w:b/>
                <w:bCs/>
              </w:rPr>
              <w:t>uccessful has it been?</w:t>
            </w:r>
            <w:r w:rsidRPr="008F6A02" w:rsidR="682E8AFD">
              <w:rPr>
                <w:rFonts w:eastAsiaTheme="minorEastAsia"/>
                <w:b/>
                <w:bCs/>
              </w:rPr>
              <w:t xml:space="preserve"> </w:t>
            </w:r>
          </w:p>
          <w:p w:rsidRPr="008F6A02" w:rsidR="4D76C2C4" w:rsidP="4D76C2C4" w:rsidRDefault="4D76C2C4" w14:paraId="33D86CB8" w14:textId="1ECEEB98">
            <w:pPr>
              <w:spacing w:line="259" w:lineRule="auto"/>
              <w:rPr>
                <w:rFonts w:eastAsiaTheme="minorEastAsia"/>
                <w:b/>
                <w:bCs/>
                <w:lang w:val="en-IE"/>
              </w:rPr>
            </w:pPr>
          </w:p>
        </w:tc>
        <w:tc>
          <w:tcPr>
            <w:tcW w:w="7087" w:type="dxa"/>
            <w:tcMar>
              <w:left w:w="105" w:type="dxa"/>
              <w:right w:w="105" w:type="dxa"/>
            </w:tcMar>
          </w:tcPr>
          <w:p w:rsidRPr="008F6A02" w:rsidR="006A77B1" w:rsidP="4D76C2C4" w:rsidRDefault="00CD3BFE" w14:paraId="04C1C805" w14:textId="2EA525DD">
            <w:pPr>
              <w:spacing w:line="259" w:lineRule="auto"/>
              <w:rPr>
                <w:rFonts w:eastAsiaTheme="minorEastAsia"/>
              </w:rPr>
            </w:pPr>
            <w:r w:rsidRPr="008F6A02">
              <w:rPr>
                <w:rFonts w:eastAsiaTheme="minorEastAsia"/>
              </w:rPr>
              <w:t xml:space="preserve">Seventeen student citizen scientists from UL and TUD, supported by seven expert local ecologists, recorded 570+ (provisional results) wildlife species on campus. The top recorder prize (86 species) went to UL student James Organ, first-year PE and Geography. Two guided nature walks, an early morning bird </w:t>
            </w:r>
            <w:r w:rsidRPr="008F6A02" w:rsidR="008F6A02">
              <w:rPr>
                <w:rFonts w:eastAsiaTheme="minorEastAsia"/>
              </w:rPr>
              <w:t>walk,</w:t>
            </w:r>
            <w:r w:rsidRPr="008F6A02">
              <w:rPr>
                <w:rFonts w:eastAsiaTheme="minorEastAsia"/>
              </w:rPr>
              <w:t xml:space="preserve"> and a lunchtime nature walk, allowed the wider campus community to learn more about biodiversity on campus. Everyone who visited UL for the first time and all of us who took part were greatly impressed and proud of our campus. </w:t>
            </w:r>
          </w:p>
          <w:p w:rsidRPr="008F6A02" w:rsidR="006A77B1" w:rsidP="4D76C2C4" w:rsidRDefault="006A77B1" w14:paraId="7419FDEF" w14:textId="77777777">
            <w:pPr>
              <w:spacing w:line="259" w:lineRule="auto"/>
              <w:rPr>
                <w:rFonts w:eastAsiaTheme="minorEastAsia"/>
              </w:rPr>
            </w:pPr>
          </w:p>
          <w:p w:rsidRPr="008F6A02" w:rsidR="006A77B1" w:rsidP="4D76C2C4" w:rsidRDefault="006A77B1" w14:paraId="52392BD8" w14:textId="77777777">
            <w:pPr>
              <w:spacing w:line="259" w:lineRule="auto"/>
              <w:rPr>
                <w:rFonts w:eastAsiaTheme="minorEastAsia"/>
              </w:rPr>
            </w:pPr>
          </w:p>
          <w:p w:rsidRPr="008F6A02" w:rsidR="006A77B1" w:rsidP="4D76C2C4" w:rsidRDefault="006A77B1" w14:paraId="10C29246" w14:textId="242FA0D1">
            <w:pPr>
              <w:spacing w:line="259" w:lineRule="auto"/>
              <w:rPr>
                <w:rFonts w:ascii="Calibri" w:hAnsi="Calibri" w:eastAsia="Calibri" w:cs="Calibri"/>
                <w:lang w:val="en-IE"/>
              </w:rPr>
            </w:pPr>
          </w:p>
        </w:tc>
      </w:tr>
      <w:tr w:rsidRPr="008F6A02" w:rsidR="008F6A02" w:rsidTr="441AB1B9" w14:paraId="028628C8" w14:textId="77777777">
        <w:trPr>
          <w:trHeight w:val="300"/>
        </w:trPr>
        <w:tc>
          <w:tcPr>
            <w:tcW w:w="2689" w:type="dxa"/>
            <w:tcMar>
              <w:left w:w="105" w:type="dxa"/>
              <w:right w:w="105" w:type="dxa"/>
            </w:tcMar>
          </w:tcPr>
          <w:p w:rsidRPr="008F6A02" w:rsidR="006A77B1" w:rsidP="4D76C2C4" w:rsidRDefault="006A77B1" w14:paraId="135E24E7" w14:textId="7A28E079">
            <w:pPr>
              <w:rPr>
                <w:rFonts w:eastAsiaTheme="minorEastAsia"/>
                <w:b/>
                <w:bCs/>
              </w:rPr>
            </w:pPr>
            <w:r w:rsidRPr="008F6A02">
              <w:rPr>
                <w:rFonts w:eastAsiaTheme="minorEastAsia"/>
                <w:b/>
                <w:bCs/>
              </w:rPr>
              <w:t>Any future plans</w:t>
            </w:r>
            <w:r w:rsidRPr="008F6A02" w:rsidR="00DC7317">
              <w:rPr>
                <w:rFonts w:eastAsiaTheme="minorEastAsia"/>
                <w:b/>
                <w:bCs/>
              </w:rPr>
              <w:t>,</w:t>
            </w:r>
            <w:r w:rsidRPr="008F6A02">
              <w:rPr>
                <w:rFonts w:eastAsiaTheme="minorEastAsia"/>
                <w:b/>
                <w:bCs/>
              </w:rPr>
              <w:t xml:space="preserve"> including </w:t>
            </w:r>
            <w:r w:rsidRPr="008F6A02" w:rsidR="008D7D1D">
              <w:rPr>
                <w:rFonts w:eastAsiaTheme="minorEastAsia"/>
                <w:b/>
                <w:bCs/>
              </w:rPr>
              <w:t xml:space="preserve">the </w:t>
            </w:r>
            <w:r w:rsidRPr="008F6A02">
              <w:rPr>
                <w:rFonts w:eastAsiaTheme="minorEastAsia"/>
                <w:b/>
                <w:bCs/>
              </w:rPr>
              <w:t xml:space="preserve">sustainability of the initiative? </w:t>
            </w:r>
          </w:p>
          <w:p w:rsidRPr="008F6A02" w:rsidR="4D76C2C4" w:rsidP="4D76C2C4" w:rsidRDefault="4D76C2C4" w14:paraId="49CC987B" w14:textId="01A12A94">
            <w:pPr>
              <w:rPr>
                <w:rFonts w:eastAsiaTheme="minorEastAsia"/>
                <w:b/>
                <w:bCs/>
              </w:rPr>
            </w:pPr>
          </w:p>
        </w:tc>
        <w:tc>
          <w:tcPr>
            <w:tcW w:w="7087" w:type="dxa"/>
            <w:tcMar>
              <w:left w:w="105" w:type="dxa"/>
              <w:right w:w="105" w:type="dxa"/>
            </w:tcMar>
          </w:tcPr>
          <w:p w:rsidRPr="008F6A02" w:rsidR="00CD3BFE" w:rsidP="4D76C2C4" w:rsidRDefault="00CD3BFE" w14:paraId="304CADEF" w14:textId="7087D0B9">
            <w:pPr>
              <w:spacing w:line="259" w:lineRule="auto"/>
              <w:rPr>
                <w:rFonts w:ascii="Calibri" w:hAnsi="Calibri" w:eastAsia="Calibri" w:cs="Calibri"/>
                <w:lang w:val="en-IE"/>
              </w:rPr>
            </w:pPr>
            <w:r w:rsidRPr="008F6A02">
              <w:rPr>
                <w:rFonts w:ascii="Calibri" w:hAnsi="Calibri" w:eastAsia="Calibri" w:cs="Calibri"/>
                <w:lang w:val="en-IE"/>
              </w:rPr>
              <w:t>Hoping to make this an annual event</w:t>
            </w:r>
            <w:r w:rsidRPr="008F6A02" w:rsidR="008F6A02">
              <w:rPr>
                <w:rFonts w:ascii="Calibri" w:hAnsi="Calibri" w:eastAsia="Calibri" w:cs="Calibri"/>
                <w:lang w:val="en-IE"/>
              </w:rPr>
              <w:t xml:space="preserve">. </w:t>
            </w:r>
          </w:p>
          <w:p w:rsidRPr="008F6A02" w:rsidR="4D76C2C4" w:rsidP="4D76C2C4" w:rsidRDefault="00CD3BFE" w14:paraId="61B8B64A" w14:textId="04969DC0">
            <w:pPr>
              <w:spacing w:line="259" w:lineRule="auto"/>
              <w:rPr>
                <w:rFonts w:ascii="Calibri" w:hAnsi="Calibri" w:eastAsia="Calibri" w:cs="Calibri"/>
                <w:lang w:val="en-IE"/>
              </w:rPr>
            </w:pPr>
            <w:r w:rsidRPr="008F6A02">
              <w:rPr>
                <w:rFonts w:ascii="Calibri" w:hAnsi="Calibri" w:eastAsia="Calibri" w:cs="Calibri"/>
                <w:lang w:val="en-IE"/>
              </w:rPr>
              <w:t>Examining possibility of moving to September to encourage greater student participation and engagement over the academic year.</w:t>
            </w:r>
          </w:p>
        </w:tc>
      </w:tr>
      <w:tr w:rsidRPr="008F6A02" w:rsidR="008F6A02" w:rsidTr="441AB1B9" w14:paraId="3D1D165A" w14:textId="77777777">
        <w:trPr>
          <w:trHeight w:val="300"/>
        </w:trPr>
        <w:tc>
          <w:tcPr>
            <w:tcW w:w="2689" w:type="dxa"/>
            <w:tcMar>
              <w:left w:w="105" w:type="dxa"/>
              <w:right w:w="105" w:type="dxa"/>
            </w:tcMar>
          </w:tcPr>
          <w:p w:rsidRPr="008F6A02" w:rsidR="0F40D9B9" w:rsidP="4D76C2C4" w:rsidRDefault="008F6A02" w14:paraId="14999AA8" w14:textId="28452187">
            <w:pPr>
              <w:rPr>
                <w:rFonts w:eastAsiaTheme="minorEastAsia"/>
                <w:b/>
                <w:bCs/>
              </w:rPr>
            </w:pPr>
            <w:r w:rsidRPr="008F6A02">
              <w:rPr>
                <w:rFonts w:eastAsiaTheme="minorEastAsia"/>
                <w:b/>
                <w:bCs/>
              </w:rPr>
              <w:t>Key learning points</w:t>
            </w:r>
          </w:p>
          <w:p w:rsidRPr="008F6A02" w:rsidR="4D76C2C4" w:rsidP="4D76C2C4" w:rsidRDefault="4D76C2C4" w14:paraId="750C960A" w14:textId="7A9D40E2">
            <w:pPr>
              <w:rPr>
                <w:rFonts w:eastAsiaTheme="minorEastAsia"/>
                <w:b/>
                <w:bCs/>
              </w:rPr>
            </w:pPr>
          </w:p>
        </w:tc>
        <w:tc>
          <w:tcPr>
            <w:tcW w:w="7087" w:type="dxa"/>
            <w:tcMar>
              <w:left w:w="105" w:type="dxa"/>
              <w:right w:w="105" w:type="dxa"/>
            </w:tcMar>
          </w:tcPr>
          <w:p w:rsidRPr="008F6A02" w:rsidR="4D76C2C4" w:rsidP="00CD3BFE" w:rsidRDefault="00CD3BFE" w14:paraId="26A332DF" w14:textId="40F0DE31">
            <w:pPr>
              <w:pStyle w:val="ListParagraph"/>
              <w:numPr>
                <w:ilvl w:val="0"/>
                <w:numId w:val="4"/>
              </w:numPr>
              <w:rPr>
                <w:rFonts w:ascii="Calibri" w:hAnsi="Calibri" w:eastAsia="Calibri" w:cs="Calibri"/>
                <w:lang w:val="en-IE"/>
              </w:rPr>
            </w:pPr>
            <w:r w:rsidRPr="008F6A02">
              <w:rPr>
                <w:rFonts w:ascii="Calibri" w:hAnsi="Calibri" w:eastAsia="Calibri" w:cs="Calibri"/>
                <w:lang w:val="en-IE"/>
              </w:rPr>
              <w:t>Local biodiversity recorders are keen to engage and be provided with a platform to meet and collaborate</w:t>
            </w:r>
          </w:p>
          <w:p w:rsidRPr="008F6A02" w:rsidR="00CD3BFE" w:rsidP="00CD3BFE" w:rsidRDefault="00CD3BFE" w14:paraId="2D127DE4" w14:textId="323C0809">
            <w:pPr>
              <w:pStyle w:val="ListParagraph"/>
              <w:numPr>
                <w:ilvl w:val="0"/>
                <w:numId w:val="4"/>
              </w:numPr>
              <w:rPr>
                <w:rFonts w:ascii="Calibri" w:hAnsi="Calibri" w:eastAsia="Calibri" w:cs="Calibri"/>
                <w:lang w:val="en-IE"/>
              </w:rPr>
            </w:pPr>
            <w:r w:rsidRPr="008F6A02">
              <w:rPr>
                <w:rFonts w:ascii="Calibri" w:hAnsi="Calibri" w:eastAsia="Calibri" w:cs="Calibri"/>
                <w:lang w:val="en-IE"/>
              </w:rPr>
              <w:t xml:space="preserve">Committed students will travel to engage and participate </w:t>
            </w:r>
          </w:p>
          <w:p w:rsidRPr="008F6A02" w:rsidR="00801E77" w:rsidP="4D76C2C4" w:rsidRDefault="00801E77" w14:paraId="07146E21" w14:textId="122C4B6C">
            <w:pPr>
              <w:spacing w:line="259" w:lineRule="auto"/>
              <w:rPr>
                <w:rFonts w:ascii="Calibri" w:hAnsi="Calibri" w:eastAsia="Calibri" w:cs="Calibri"/>
                <w:lang w:val="en-IE"/>
              </w:rPr>
            </w:pPr>
          </w:p>
        </w:tc>
      </w:tr>
    </w:tbl>
    <w:p w:rsidR="006A77B1" w:rsidP="4D76C2C4" w:rsidRDefault="006A77B1" w14:paraId="551CC817" w14:textId="77777777">
      <w:pPr>
        <w:rPr>
          <w:b/>
          <w:bCs/>
        </w:rPr>
      </w:pPr>
    </w:p>
    <w:p w:rsidR="59DEA8C5" w:rsidP="4D76C2C4" w:rsidRDefault="7F85B25E" w14:paraId="64F5A84B" w14:textId="2D6B2C80">
      <w:pPr>
        <w:rPr>
          <w:b/>
          <w:bCs/>
        </w:rPr>
      </w:pPr>
      <w:r w:rsidRPr="5E7918FC">
        <w:rPr>
          <w:b/>
          <w:bCs/>
        </w:rPr>
        <w:t>Healthy Campus Framework</w:t>
      </w:r>
      <w:r w:rsidRPr="5E7918FC" w:rsidR="59DEA8C5">
        <w:rPr>
          <w:b/>
          <w:bCs/>
        </w:rPr>
        <w:t xml:space="preserve"> Categories (please tick all that apply) </w:t>
      </w:r>
    </w:p>
    <w:tbl>
      <w:tblPr>
        <w:tblStyle w:val="TableGrid"/>
        <w:tblW w:w="9360" w:type="dxa"/>
        <w:tblLayout w:type="fixed"/>
        <w:tblLook w:val="06A0" w:firstRow="1" w:lastRow="0" w:firstColumn="1" w:lastColumn="0" w:noHBand="1" w:noVBand="1"/>
      </w:tblPr>
      <w:tblGrid>
        <w:gridCol w:w="2263"/>
        <w:gridCol w:w="2268"/>
        <w:gridCol w:w="2835"/>
        <w:gridCol w:w="1994"/>
      </w:tblGrid>
      <w:tr w:rsidR="4D76C2C4" w:rsidTr="441AB1B9" w14:paraId="319B47B2" w14:textId="77777777">
        <w:trPr>
          <w:trHeight w:val="300"/>
        </w:trPr>
        <w:tc>
          <w:tcPr>
            <w:tcW w:w="2263" w:type="dxa"/>
            <w:shd w:val="clear" w:color="auto" w:fill="0070C0"/>
            <w:tcMar/>
          </w:tcPr>
          <w:p w:rsidRPr="003C71C1" w:rsidR="64C96453" w:rsidP="4D76C2C4" w:rsidRDefault="64C96453" w14:paraId="46ED7264" w14:textId="3869C337">
            <w:pPr>
              <w:rPr>
                <w:rFonts w:eastAsiaTheme="minorEastAsia"/>
                <w:b/>
                <w:bCs/>
                <w:color w:val="FFFFFF" w:themeColor="background1"/>
                <w:sz w:val="24"/>
                <w:szCs w:val="24"/>
              </w:rPr>
            </w:pPr>
            <w:r w:rsidRPr="003C71C1">
              <w:rPr>
                <w:rFonts w:eastAsiaTheme="minorEastAsia"/>
                <w:b/>
                <w:bCs/>
                <w:color w:val="FFFFFF" w:themeColor="background1"/>
                <w:sz w:val="24"/>
                <w:szCs w:val="24"/>
              </w:rPr>
              <w:t>Healthy Campus Process</w:t>
            </w:r>
          </w:p>
        </w:tc>
        <w:tc>
          <w:tcPr>
            <w:tcW w:w="2268" w:type="dxa"/>
            <w:shd w:val="clear" w:color="auto" w:fill="0070C0"/>
            <w:tcMar/>
          </w:tcPr>
          <w:p w:rsidRPr="003C71C1" w:rsidR="56B27A20" w:rsidP="4D76C2C4" w:rsidRDefault="56B27A20" w14:paraId="3DBB4ACC" w14:textId="5E52A62F">
            <w:pPr>
              <w:spacing w:line="259" w:lineRule="auto"/>
              <w:rPr>
                <w:rFonts w:eastAsiaTheme="minorEastAsia"/>
                <w:b/>
                <w:bCs/>
                <w:color w:val="FFFFFF" w:themeColor="background1"/>
                <w:sz w:val="24"/>
                <w:szCs w:val="24"/>
              </w:rPr>
            </w:pPr>
            <w:r w:rsidRPr="003C71C1">
              <w:rPr>
                <w:rFonts w:eastAsiaTheme="minorEastAsia"/>
                <w:b/>
                <w:bCs/>
                <w:color w:val="FFFFFF" w:themeColor="background1"/>
                <w:sz w:val="24"/>
                <w:szCs w:val="24"/>
              </w:rPr>
              <w:t>Whole Campus Approach</w:t>
            </w:r>
          </w:p>
        </w:tc>
        <w:tc>
          <w:tcPr>
            <w:tcW w:w="2835" w:type="dxa"/>
            <w:shd w:val="clear" w:color="auto" w:fill="0070C0"/>
            <w:tcMar/>
          </w:tcPr>
          <w:p w:rsidRPr="003C71C1" w:rsidR="424DE75F" w:rsidP="4D76C2C4" w:rsidRDefault="424DE75F" w14:paraId="687A0CC2" w14:textId="0ACBD1B7">
            <w:pPr>
              <w:rPr>
                <w:rFonts w:eastAsiaTheme="minorEastAsia"/>
                <w:b/>
                <w:bCs/>
                <w:color w:val="FFFFFF" w:themeColor="background1"/>
                <w:sz w:val="24"/>
                <w:szCs w:val="24"/>
              </w:rPr>
            </w:pPr>
            <w:r w:rsidRPr="003C71C1">
              <w:rPr>
                <w:rFonts w:eastAsiaTheme="minorEastAsia"/>
                <w:b/>
                <w:bCs/>
                <w:color w:val="FFFFFF" w:themeColor="background1"/>
                <w:sz w:val="24"/>
                <w:szCs w:val="24"/>
              </w:rPr>
              <w:t>Topic</w:t>
            </w:r>
          </w:p>
        </w:tc>
        <w:tc>
          <w:tcPr>
            <w:tcW w:w="1994" w:type="dxa"/>
            <w:shd w:val="clear" w:color="auto" w:fill="0070C0"/>
            <w:tcMar/>
          </w:tcPr>
          <w:p w:rsidRPr="003C71C1" w:rsidR="53FC4483" w:rsidP="4D76C2C4" w:rsidRDefault="53FC4483" w14:paraId="5A1947A2" w14:textId="476F5D3D">
            <w:pPr>
              <w:spacing w:line="259" w:lineRule="auto"/>
              <w:rPr>
                <w:rFonts w:eastAsiaTheme="minorEastAsia"/>
                <w:b/>
                <w:bCs/>
                <w:color w:val="FFFFFF" w:themeColor="background1"/>
                <w:sz w:val="24"/>
                <w:szCs w:val="24"/>
              </w:rPr>
            </w:pPr>
            <w:r w:rsidRPr="003C71C1">
              <w:rPr>
                <w:rFonts w:eastAsiaTheme="minorEastAsia"/>
                <w:b/>
                <w:bCs/>
                <w:color w:val="FFFFFF" w:themeColor="background1"/>
                <w:sz w:val="24"/>
                <w:szCs w:val="24"/>
              </w:rPr>
              <w:t>Population Group</w:t>
            </w:r>
          </w:p>
        </w:tc>
      </w:tr>
      <w:tr w:rsidR="4D76C2C4" w:rsidTr="441AB1B9" w14:paraId="6C0480C4" w14:textId="77777777">
        <w:trPr>
          <w:trHeight w:val="300"/>
        </w:trPr>
        <w:tc>
          <w:tcPr>
            <w:tcW w:w="2263" w:type="dxa"/>
            <w:tcMar/>
          </w:tcPr>
          <w:p w:rsidR="004B67D1" w:rsidP="004B67D1" w:rsidRDefault="64C96453" w14:paraId="3A82DAC8" w14:textId="42E8389D">
            <w:r w:rsidRPr="4D76C2C4">
              <w:rPr>
                <w:rFonts w:eastAsiaTheme="minorEastAsia"/>
              </w:rPr>
              <w:t>Commit</w:t>
            </w:r>
            <w:r w:rsidR="004B67D1">
              <w:t xml:space="preserve"> </w:t>
            </w:r>
            <w:sdt>
              <w:sdtPr>
                <w:id w:val="266208592"/>
                <w14:checkbox>
                  <w14:checked w14:val="0"/>
                  <w14:checkedState w14:val="2612" w14:font="MS Gothic"/>
                  <w14:uncheckedState w14:val="2610" w14:font="MS Gothic"/>
                </w14:checkbox>
              </w:sdtPr>
              <w:sdtContent>
                <w:r w:rsidR="004B67D1">
                  <w:rPr>
                    <w:rFonts w:hint="eastAsia" w:ascii="MS Gothic" w:hAnsi="MS Gothic" w:eastAsia="MS Gothic"/>
                  </w:rPr>
                  <w:t>☐</w:t>
                </w:r>
              </w:sdtContent>
            </w:sdt>
          </w:p>
          <w:p w:rsidR="64C96453" w:rsidP="4D76C2C4" w:rsidRDefault="64C96453" w14:paraId="52BC13C2" w14:textId="490FF117">
            <w:pPr>
              <w:rPr>
                <w:rFonts w:eastAsiaTheme="minorEastAsia"/>
              </w:rPr>
            </w:pPr>
          </w:p>
        </w:tc>
        <w:tc>
          <w:tcPr>
            <w:tcW w:w="2268" w:type="dxa"/>
            <w:tcMar/>
          </w:tcPr>
          <w:p w:rsidR="004B67D1" w:rsidP="004B67D1" w:rsidRDefault="0BFDBB8F" w14:paraId="194897CA" w14:textId="77777777">
            <w:r w:rsidRPr="4D76C2C4">
              <w:rPr>
                <w:rFonts w:eastAsiaTheme="minorEastAsia"/>
              </w:rPr>
              <w:t xml:space="preserve">Leadership, Strategy </w:t>
            </w:r>
            <w:r w:rsidRPr="4D76C2C4" w:rsidR="3A69ACFB">
              <w:rPr>
                <w:rFonts w:eastAsiaTheme="minorEastAsia"/>
              </w:rPr>
              <w:t xml:space="preserve">&amp; </w:t>
            </w:r>
            <w:r w:rsidRPr="4D76C2C4">
              <w:rPr>
                <w:rFonts w:eastAsiaTheme="minorEastAsia"/>
              </w:rPr>
              <w:t>Governance</w:t>
            </w:r>
            <w:r w:rsidR="004B67D1">
              <w:rPr>
                <w:rFonts w:eastAsiaTheme="minorEastAsia"/>
              </w:rPr>
              <w:t xml:space="preserve"> </w:t>
            </w:r>
            <w:sdt>
              <w:sdtPr>
                <w:id w:val="237067681"/>
                <w14:checkbox>
                  <w14:checked w14:val="0"/>
                  <w14:checkedState w14:val="2612" w14:font="MS Gothic"/>
                  <w14:uncheckedState w14:val="2610" w14:font="MS Gothic"/>
                </w14:checkbox>
              </w:sdtPr>
              <w:sdtContent>
                <w:r w:rsidR="004B67D1">
                  <w:rPr>
                    <w:rFonts w:hint="eastAsia" w:ascii="MS Gothic" w:hAnsi="MS Gothic" w:eastAsia="MS Gothic"/>
                  </w:rPr>
                  <w:t>☐</w:t>
                </w:r>
              </w:sdtContent>
            </w:sdt>
          </w:p>
          <w:p w:rsidR="0BFDBB8F" w:rsidP="4D76C2C4" w:rsidRDefault="0BFDBB8F" w14:paraId="0EEA0728" w14:textId="10F3E28C">
            <w:pPr>
              <w:rPr>
                <w:rFonts w:eastAsiaTheme="minorEastAsia"/>
              </w:rPr>
            </w:pPr>
          </w:p>
          <w:p w:rsidR="4D76C2C4" w:rsidP="4D76C2C4" w:rsidRDefault="4D76C2C4" w14:paraId="1C54432A" w14:textId="33AF443A">
            <w:pPr>
              <w:rPr>
                <w:rFonts w:eastAsiaTheme="minorEastAsia"/>
              </w:rPr>
            </w:pPr>
          </w:p>
        </w:tc>
        <w:tc>
          <w:tcPr>
            <w:tcW w:w="2835" w:type="dxa"/>
            <w:tcMar/>
          </w:tcPr>
          <w:p w:rsidR="004B67D1" w:rsidP="004B67D1" w:rsidRDefault="7A8C362C" w14:paraId="377E0C3B" w14:textId="77777777">
            <w:r w:rsidRPr="4D76C2C4">
              <w:rPr>
                <w:rFonts w:eastAsiaTheme="minorEastAsia"/>
              </w:rPr>
              <w:t xml:space="preserve">Alcohol </w:t>
            </w:r>
            <w:sdt>
              <w:sdtPr>
                <w:id w:val="-1025939127"/>
                <w14:checkbox>
                  <w14:checked w14:val="0"/>
                  <w14:checkedState w14:val="2612" w14:font="MS Gothic"/>
                  <w14:uncheckedState w14:val="2610" w14:font="MS Gothic"/>
                </w14:checkbox>
              </w:sdtPr>
              <w:sdtContent>
                <w:r w:rsidR="004B67D1">
                  <w:rPr>
                    <w:rFonts w:hint="eastAsia" w:ascii="MS Gothic" w:hAnsi="MS Gothic" w:eastAsia="MS Gothic"/>
                  </w:rPr>
                  <w:t>☐</w:t>
                </w:r>
              </w:sdtContent>
            </w:sdt>
          </w:p>
          <w:p w:rsidR="7A8C362C" w:rsidP="4D76C2C4" w:rsidRDefault="7A8C362C" w14:paraId="1AC78BA9" w14:textId="79A8100B">
            <w:pPr>
              <w:rPr>
                <w:rFonts w:eastAsiaTheme="minorEastAsia"/>
              </w:rPr>
            </w:pPr>
          </w:p>
        </w:tc>
        <w:tc>
          <w:tcPr>
            <w:tcW w:w="1994" w:type="dxa"/>
            <w:tcMar/>
          </w:tcPr>
          <w:p w:rsidR="004B67D1" w:rsidP="004B67D1" w:rsidRDefault="7DF0C6BE" w14:paraId="78292EFA" w14:textId="4A4C4D9E">
            <w:r w:rsidRPr="4D76C2C4">
              <w:rPr>
                <w:rFonts w:eastAsiaTheme="minorEastAsia"/>
              </w:rPr>
              <w:t>Students</w:t>
            </w:r>
            <w:r w:rsidR="004B67D1">
              <w:rPr>
                <w:rFonts w:eastAsiaTheme="minorEastAsia"/>
              </w:rPr>
              <w:t xml:space="preserve"> </w:t>
            </w:r>
            <w:r w:rsidRPr="4D76C2C4">
              <w:rPr>
                <w:rFonts w:eastAsiaTheme="minorEastAsia"/>
              </w:rPr>
              <w:t xml:space="preserve"> </w:t>
            </w:r>
            <w:sdt>
              <w:sdtPr>
                <w:id w:val="1299953395"/>
                <w14:checkbox>
                  <w14:checked w14:val="1"/>
                  <w14:checkedState w14:val="2612" w14:font="MS Gothic"/>
                  <w14:uncheckedState w14:val="2610" w14:font="MS Gothic"/>
                </w14:checkbox>
              </w:sdtPr>
              <w:sdtContent>
                <w:r w:rsidR="00CD3BFE">
                  <w:rPr>
                    <w:rFonts w:hint="eastAsia" w:ascii="MS Gothic" w:hAnsi="MS Gothic" w:eastAsia="MS Gothic"/>
                  </w:rPr>
                  <w:t>☒</w:t>
                </w:r>
              </w:sdtContent>
            </w:sdt>
          </w:p>
          <w:p w:rsidR="7DF0C6BE" w:rsidP="4D76C2C4" w:rsidRDefault="7DF0C6BE" w14:paraId="1813E63D" w14:textId="5EFC1F02">
            <w:pPr>
              <w:rPr>
                <w:rFonts w:eastAsiaTheme="minorEastAsia"/>
              </w:rPr>
            </w:pPr>
          </w:p>
        </w:tc>
      </w:tr>
      <w:tr w:rsidR="4D76C2C4" w:rsidTr="441AB1B9" w14:paraId="6B5D066D" w14:textId="77777777">
        <w:trPr>
          <w:trHeight w:val="300"/>
        </w:trPr>
        <w:tc>
          <w:tcPr>
            <w:tcW w:w="2263" w:type="dxa"/>
            <w:tcMar/>
          </w:tcPr>
          <w:p w:rsidR="004B67D1" w:rsidP="004B67D1" w:rsidRDefault="64C96453" w14:paraId="582FE32D" w14:textId="4FD2AC05">
            <w:r w:rsidRPr="4D76C2C4">
              <w:rPr>
                <w:rFonts w:eastAsiaTheme="minorEastAsia"/>
              </w:rPr>
              <w:t>Coordinate</w:t>
            </w:r>
            <w:r w:rsidR="004B67D1">
              <w:t xml:space="preserve"> </w:t>
            </w:r>
            <w:sdt>
              <w:sdtPr>
                <w:id w:val="1146097568"/>
                <w14:checkbox>
                  <w14:checked w14:val="0"/>
                  <w14:checkedState w14:val="2612" w14:font="MS Gothic"/>
                  <w14:uncheckedState w14:val="2610" w14:font="MS Gothic"/>
                </w14:checkbox>
              </w:sdtPr>
              <w:sdtContent>
                <w:r w:rsidR="004B67D1">
                  <w:rPr>
                    <w:rFonts w:hint="eastAsia" w:ascii="MS Gothic" w:hAnsi="MS Gothic" w:eastAsia="MS Gothic"/>
                  </w:rPr>
                  <w:t>☐</w:t>
                </w:r>
              </w:sdtContent>
            </w:sdt>
          </w:p>
          <w:p w:rsidR="64C96453" w:rsidP="4D76C2C4" w:rsidRDefault="64C96453" w14:paraId="50743FA5" w14:textId="402B1508">
            <w:pPr>
              <w:rPr>
                <w:rFonts w:eastAsiaTheme="minorEastAsia"/>
              </w:rPr>
            </w:pPr>
          </w:p>
        </w:tc>
        <w:tc>
          <w:tcPr>
            <w:tcW w:w="2268" w:type="dxa"/>
            <w:tcMar/>
          </w:tcPr>
          <w:p w:rsidR="004B67D1" w:rsidP="004B67D1" w:rsidRDefault="1705E9F7" w14:paraId="0F3181C7" w14:textId="33DB7AE7">
            <w:r w:rsidRPr="4D76C2C4">
              <w:rPr>
                <w:rFonts w:eastAsiaTheme="minorEastAsia"/>
              </w:rPr>
              <w:t xml:space="preserve">Campus Environment (Facilities </w:t>
            </w:r>
            <w:r w:rsidRPr="4D76C2C4" w:rsidR="03258958">
              <w:rPr>
                <w:rFonts w:eastAsiaTheme="minorEastAsia"/>
              </w:rPr>
              <w:t xml:space="preserve">&amp; </w:t>
            </w:r>
            <w:r w:rsidRPr="4D76C2C4">
              <w:rPr>
                <w:rFonts w:eastAsiaTheme="minorEastAsia"/>
              </w:rPr>
              <w:t>Services)</w:t>
            </w:r>
            <w:r w:rsidR="004B67D1">
              <w:rPr>
                <w:rFonts w:eastAsiaTheme="minorEastAsia"/>
              </w:rPr>
              <w:t xml:space="preserve"> </w:t>
            </w:r>
            <w:sdt>
              <w:sdtPr>
                <w:id w:val="-1232082107"/>
                <w14:checkbox>
                  <w14:checked w14:val="1"/>
                  <w14:checkedState w14:val="2612" w14:font="MS Gothic"/>
                  <w14:uncheckedState w14:val="2610" w14:font="MS Gothic"/>
                </w14:checkbox>
              </w:sdtPr>
              <w:sdtContent>
                <w:r w:rsidR="00CD3BFE">
                  <w:rPr>
                    <w:rFonts w:hint="eastAsia" w:ascii="MS Gothic" w:hAnsi="MS Gothic" w:eastAsia="MS Gothic"/>
                  </w:rPr>
                  <w:t>☒</w:t>
                </w:r>
              </w:sdtContent>
            </w:sdt>
          </w:p>
          <w:p w:rsidR="004B67D1" w:rsidP="004B67D1" w:rsidRDefault="004B67D1" w14:paraId="3AF25D81" w14:textId="2D6D0152"/>
          <w:p w:rsidR="1705E9F7" w:rsidP="4D76C2C4" w:rsidRDefault="1705E9F7" w14:paraId="2AF667D4" w14:textId="7EF9E651">
            <w:pPr>
              <w:rPr>
                <w:rFonts w:eastAsiaTheme="minorEastAsia"/>
              </w:rPr>
            </w:pPr>
          </w:p>
          <w:p w:rsidR="4D76C2C4" w:rsidP="4D76C2C4" w:rsidRDefault="4D76C2C4" w14:paraId="4E65CB0C" w14:textId="25776B94">
            <w:pPr>
              <w:rPr>
                <w:rFonts w:eastAsiaTheme="minorEastAsia"/>
              </w:rPr>
            </w:pPr>
          </w:p>
        </w:tc>
        <w:tc>
          <w:tcPr>
            <w:tcW w:w="2835" w:type="dxa"/>
            <w:tcMar/>
          </w:tcPr>
          <w:p w:rsidR="004B67D1" w:rsidP="004B67D1" w:rsidRDefault="6607A081" w14:paraId="1E1AC17B" w14:textId="77777777">
            <w:r w:rsidRPr="4D76C2C4">
              <w:rPr>
                <w:rFonts w:eastAsiaTheme="minorEastAsia"/>
              </w:rPr>
              <w:lastRenderedPageBreak/>
              <w:t>Substance Misuse</w:t>
            </w:r>
            <w:r w:rsidR="004B67D1">
              <w:rPr>
                <w:rFonts w:eastAsiaTheme="minorEastAsia"/>
              </w:rPr>
              <w:t xml:space="preserve"> </w:t>
            </w:r>
            <w:sdt>
              <w:sdtPr>
                <w:id w:val="1995751638"/>
                <w14:checkbox>
                  <w14:checked w14:val="0"/>
                  <w14:checkedState w14:val="2612" w14:font="MS Gothic"/>
                  <w14:uncheckedState w14:val="2610" w14:font="MS Gothic"/>
                </w14:checkbox>
              </w:sdtPr>
              <w:sdtContent>
                <w:r w:rsidR="004B67D1">
                  <w:rPr>
                    <w:rFonts w:hint="eastAsia" w:ascii="MS Gothic" w:hAnsi="MS Gothic" w:eastAsia="MS Gothic"/>
                  </w:rPr>
                  <w:t>☐</w:t>
                </w:r>
              </w:sdtContent>
            </w:sdt>
          </w:p>
          <w:p w:rsidR="6607A081" w:rsidP="4D76C2C4" w:rsidRDefault="6607A081" w14:paraId="4408EBB4" w14:textId="037D5019">
            <w:pPr>
              <w:rPr>
                <w:rFonts w:eastAsiaTheme="minorEastAsia"/>
              </w:rPr>
            </w:pPr>
          </w:p>
        </w:tc>
        <w:tc>
          <w:tcPr>
            <w:tcW w:w="1994" w:type="dxa"/>
            <w:tcMar/>
          </w:tcPr>
          <w:p w:rsidR="004B67D1" w:rsidP="004B67D1" w:rsidRDefault="4682AFE8" w14:paraId="0EB6D3B3" w14:textId="02C46337">
            <w:r w:rsidRPr="4D76C2C4">
              <w:rPr>
                <w:rFonts w:eastAsiaTheme="minorEastAsia"/>
              </w:rPr>
              <w:t>Staff</w:t>
            </w:r>
            <w:r w:rsidR="004B67D1">
              <w:rPr>
                <w:rFonts w:eastAsiaTheme="minorEastAsia"/>
              </w:rPr>
              <w:t xml:space="preserve"> </w:t>
            </w:r>
            <w:sdt>
              <w:sdtPr>
                <w:id w:val="-1504040885"/>
                <w14:checkbox>
                  <w14:checked w14:val="1"/>
                  <w14:checkedState w14:val="2612" w14:font="MS Gothic"/>
                  <w14:uncheckedState w14:val="2610" w14:font="MS Gothic"/>
                </w14:checkbox>
              </w:sdtPr>
              <w:sdtContent>
                <w:r w:rsidR="00CD3BFE">
                  <w:rPr>
                    <w:rFonts w:hint="eastAsia" w:ascii="MS Gothic" w:hAnsi="MS Gothic" w:eastAsia="MS Gothic"/>
                  </w:rPr>
                  <w:t>☒</w:t>
                </w:r>
              </w:sdtContent>
            </w:sdt>
          </w:p>
          <w:p w:rsidR="4682AFE8" w:rsidP="4D76C2C4" w:rsidRDefault="4682AFE8" w14:paraId="50F0D9B5" w14:textId="16E421D1">
            <w:pPr>
              <w:rPr>
                <w:rFonts w:eastAsiaTheme="minorEastAsia"/>
              </w:rPr>
            </w:pPr>
          </w:p>
        </w:tc>
      </w:tr>
      <w:tr w:rsidR="4D76C2C4" w:rsidTr="441AB1B9" w14:paraId="5CA450B8" w14:textId="77777777">
        <w:trPr>
          <w:trHeight w:val="300"/>
        </w:trPr>
        <w:tc>
          <w:tcPr>
            <w:tcW w:w="2263" w:type="dxa"/>
            <w:tcMar/>
          </w:tcPr>
          <w:p w:rsidR="004B67D1" w:rsidP="004B67D1" w:rsidRDefault="64C96453" w14:paraId="7130E4E0" w14:textId="77777777">
            <w:r w:rsidRPr="4D76C2C4">
              <w:rPr>
                <w:rFonts w:eastAsiaTheme="minorEastAsia"/>
              </w:rPr>
              <w:t>Consult</w:t>
            </w:r>
            <w:r w:rsidR="004B67D1">
              <w:rPr>
                <w:rFonts w:eastAsiaTheme="minorEastAsia"/>
              </w:rPr>
              <w:t xml:space="preserve"> </w:t>
            </w:r>
            <w:sdt>
              <w:sdtPr>
                <w:id w:val="955906564"/>
                <w14:checkbox>
                  <w14:checked w14:val="0"/>
                  <w14:checkedState w14:val="2612" w14:font="MS Gothic"/>
                  <w14:uncheckedState w14:val="2610" w14:font="MS Gothic"/>
                </w14:checkbox>
              </w:sdtPr>
              <w:sdtContent>
                <w:r w:rsidR="004B67D1">
                  <w:rPr>
                    <w:rFonts w:hint="eastAsia" w:ascii="MS Gothic" w:hAnsi="MS Gothic" w:eastAsia="MS Gothic"/>
                  </w:rPr>
                  <w:t>☐</w:t>
                </w:r>
              </w:sdtContent>
            </w:sdt>
          </w:p>
          <w:p w:rsidR="64C96453" w:rsidP="4D76C2C4" w:rsidRDefault="64C96453" w14:paraId="0843B53A" w14:textId="7BC95C95">
            <w:pPr>
              <w:rPr>
                <w:rFonts w:eastAsiaTheme="minorEastAsia"/>
              </w:rPr>
            </w:pPr>
          </w:p>
        </w:tc>
        <w:tc>
          <w:tcPr>
            <w:tcW w:w="2268" w:type="dxa"/>
            <w:tcMar/>
          </w:tcPr>
          <w:p w:rsidR="004B67D1" w:rsidP="004B67D1" w:rsidRDefault="4FB28722" w14:paraId="74970A2C" w14:textId="77777777">
            <w:r w:rsidRPr="4D76C2C4">
              <w:rPr>
                <w:rFonts w:eastAsiaTheme="minorEastAsia"/>
              </w:rPr>
              <w:t>Campus Culture &amp; Communications</w:t>
            </w:r>
            <w:r w:rsidR="004B67D1">
              <w:rPr>
                <w:rFonts w:eastAsiaTheme="minorEastAsia"/>
              </w:rPr>
              <w:t xml:space="preserve"> </w:t>
            </w:r>
            <w:sdt>
              <w:sdtPr>
                <w:id w:val="929542715"/>
                <w14:checkbox>
                  <w14:checked w14:val="0"/>
                  <w14:checkedState w14:val="2612" w14:font="MS Gothic"/>
                  <w14:uncheckedState w14:val="2610" w14:font="MS Gothic"/>
                </w14:checkbox>
              </w:sdtPr>
              <w:sdtContent>
                <w:r w:rsidR="004B67D1">
                  <w:rPr>
                    <w:rFonts w:hint="eastAsia" w:ascii="MS Gothic" w:hAnsi="MS Gothic" w:eastAsia="MS Gothic"/>
                  </w:rPr>
                  <w:t>☐</w:t>
                </w:r>
              </w:sdtContent>
            </w:sdt>
          </w:p>
          <w:p w:rsidR="4FB28722" w:rsidP="4D76C2C4" w:rsidRDefault="4FB28722" w14:paraId="58000F17" w14:textId="616E3504">
            <w:pPr>
              <w:rPr>
                <w:rFonts w:eastAsiaTheme="minorEastAsia"/>
              </w:rPr>
            </w:pPr>
          </w:p>
          <w:p w:rsidR="4D76C2C4" w:rsidP="4D76C2C4" w:rsidRDefault="4D76C2C4" w14:paraId="223752F5" w14:textId="6096D81D">
            <w:pPr>
              <w:rPr>
                <w:rFonts w:eastAsiaTheme="minorEastAsia"/>
              </w:rPr>
            </w:pPr>
          </w:p>
        </w:tc>
        <w:tc>
          <w:tcPr>
            <w:tcW w:w="2835" w:type="dxa"/>
            <w:tcMar/>
          </w:tcPr>
          <w:p w:rsidR="221D37BE" w:rsidP="4D76C2C4" w:rsidRDefault="221D37BE" w14:paraId="6B83053F" w14:textId="6E5BD3E8">
            <w:pPr>
              <w:rPr>
                <w:rFonts w:eastAsiaTheme="minorEastAsia"/>
              </w:rPr>
            </w:pPr>
            <w:r w:rsidRPr="4D76C2C4">
              <w:rPr>
                <w:rFonts w:eastAsiaTheme="minorEastAsia"/>
              </w:rPr>
              <w:t>Healthy Eating / Food</w:t>
            </w:r>
          </w:p>
          <w:p w:rsidR="004B67D1" w:rsidP="004B67D1" w:rsidRDefault="004B67D1" w14:paraId="1B16D457" w14:textId="1B53D30D">
            <w:r>
              <w:rPr>
                <w:rFonts w:eastAsiaTheme="minorEastAsia"/>
              </w:rPr>
              <w:t xml:space="preserve">      </w:t>
            </w:r>
            <w:sdt>
              <w:sdtPr>
                <w:id w:val="-342395452"/>
                <w14:checkbox>
                  <w14:checked w14:val="0"/>
                  <w14:checkedState w14:val="2612" w14:font="MS Gothic"/>
                  <w14:uncheckedState w14:val="2610" w14:font="MS Gothic"/>
                </w14:checkbox>
              </w:sdtPr>
              <w:sdtContent>
                <w:r>
                  <w:rPr>
                    <w:rFonts w:hint="eastAsia" w:ascii="MS Gothic" w:hAnsi="MS Gothic" w:eastAsia="MS Gothic"/>
                  </w:rPr>
                  <w:t>☐</w:t>
                </w:r>
              </w:sdtContent>
            </w:sdt>
          </w:p>
          <w:p w:rsidR="4D76C2C4" w:rsidP="4D76C2C4" w:rsidRDefault="4D76C2C4" w14:paraId="12465871" w14:textId="55DCD8AF">
            <w:pPr>
              <w:rPr>
                <w:rFonts w:eastAsiaTheme="minorEastAsia"/>
              </w:rPr>
            </w:pPr>
          </w:p>
        </w:tc>
        <w:tc>
          <w:tcPr>
            <w:tcW w:w="1994" w:type="dxa"/>
            <w:tcMar/>
          </w:tcPr>
          <w:p w:rsidR="004B67D1" w:rsidP="004B67D1" w:rsidRDefault="5D046058" w14:paraId="01F68900" w14:textId="110B41BD">
            <w:r w:rsidRPr="4D76C2C4">
              <w:rPr>
                <w:rFonts w:eastAsiaTheme="minorEastAsia"/>
              </w:rPr>
              <w:t xml:space="preserve">Wider community </w:t>
            </w:r>
            <w:r w:rsidR="004B67D1">
              <w:rPr>
                <w:rFonts w:eastAsiaTheme="minorEastAsia"/>
              </w:rPr>
              <w:t xml:space="preserve"> </w:t>
            </w:r>
            <w:sdt>
              <w:sdtPr>
                <w:id w:val="-614367958"/>
                <w14:checkbox>
                  <w14:checked w14:val="1"/>
                  <w14:checkedState w14:val="2612" w14:font="MS Gothic"/>
                  <w14:uncheckedState w14:val="2610" w14:font="MS Gothic"/>
                </w14:checkbox>
              </w:sdtPr>
              <w:sdtContent>
                <w:r w:rsidR="00CD3BFE">
                  <w:rPr>
                    <w:rFonts w:hint="eastAsia" w:ascii="MS Gothic" w:hAnsi="MS Gothic" w:eastAsia="MS Gothic"/>
                  </w:rPr>
                  <w:t>☒</w:t>
                </w:r>
              </w:sdtContent>
            </w:sdt>
          </w:p>
          <w:p w:rsidR="5D046058" w:rsidP="4D76C2C4" w:rsidRDefault="5D046058" w14:paraId="1377AF46" w14:textId="69F27B8C">
            <w:pPr>
              <w:spacing w:line="259" w:lineRule="auto"/>
              <w:rPr>
                <w:rFonts w:eastAsiaTheme="minorEastAsia"/>
              </w:rPr>
            </w:pPr>
          </w:p>
        </w:tc>
      </w:tr>
      <w:tr w:rsidR="4D76C2C4" w:rsidTr="441AB1B9" w14:paraId="2871D13F" w14:textId="77777777">
        <w:trPr>
          <w:trHeight w:val="300"/>
        </w:trPr>
        <w:tc>
          <w:tcPr>
            <w:tcW w:w="2263" w:type="dxa"/>
            <w:tcMar/>
          </w:tcPr>
          <w:p w:rsidR="004B67D1" w:rsidP="004B67D1" w:rsidRDefault="64C96453" w14:paraId="2A8CE11C" w14:textId="77777777">
            <w:r w:rsidRPr="4D76C2C4">
              <w:rPr>
                <w:rFonts w:eastAsiaTheme="minorEastAsia"/>
              </w:rPr>
              <w:t>Create</w:t>
            </w:r>
            <w:r w:rsidR="004B67D1">
              <w:rPr>
                <w:rFonts w:eastAsiaTheme="minorEastAsia"/>
              </w:rPr>
              <w:t xml:space="preserve"> </w:t>
            </w:r>
            <w:sdt>
              <w:sdtPr>
                <w:id w:val="-323055325"/>
                <w14:checkbox>
                  <w14:checked w14:val="0"/>
                  <w14:checkedState w14:val="2612" w14:font="MS Gothic"/>
                  <w14:uncheckedState w14:val="2610" w14:font="MS Gothic"/>
                </w14:checkbox>
              </w:sdtPr>
              <w:sdtContent>
                <w:r w:rsidR="004B67D1">
                  <w:rPr>
                    <w:rFonts w:hint="eastAsia" w:ascii="MS Gothic" w:hAnsi="MS Gothic" w:eastAsia="MS Gothic"/>
                  </w:rPr>
                  <w:t>☐</w:t>
                </w:r>
              </w:sdtContent>
            </w:sdt>
          </w:p>
          <w:p w:rsidR="64C96453" w:rsidP="4D76C2C4" w:rsidRDefault="64C96453" w14:paraId="517F3FA0" w14:textId="79A4C663">
            <w:pPr>
              <w:rPr>
                <w:rFonts w:eastAsiaTheme="minorEastAsia"/>
              </w:rPr>
            </w:pPr>
          </w:p>
        </w:tc>
        <w:tc>
          <w:tcPr>
            <w:tcW w:w="2268" w:type="dxa"/>
            <w:tcMar/>
          </w:tcPr>
          <w:p w:rsidR="37B3775E" w:rsidP="4D76C2C4" w:rsidRDefault="37B3775E" w14:paraId="1FA58C23" w14:textId="269BAB09">
            <w:pPr>
              <w:rPr>
                <w:rFonts w:eastAsiaTheme="minorEastAsia"/>
              </w:rPr>
            </w:pPr>
            <w:r w:rsidRPr="4D76C2C4">
              <w:rPr>
                <w:rFonts w:eastAsiaTheme="minorEastAsia"/>
              </w:rPr>
              <w:t>Personal &amp; Professional Development</w:t>
            </w:r>
          </w:p>
          <w:p w:rsidR="004B67D1" w:rsidP="004B67D1" w:rsidRDefault="004B67D1" w14:paraId="53324FB1" w14:textId="77777777">
            <w:r>
              <w:rPr>
                <w:rFonts w:eastAsiaTheme="minorEastAsia"/>
              </w:rPr>
              <w:t xml:space="preserve">                                 </w:t>
            </w:r>
            <w:sdt>
              <w:sdtPr>
                <w:id w:val="364410031"/>
                <w14:checkbox>
                  <w14:checked w14:val="0"/>
                  <w14:checkedState w14:val="2612" w14:font="MS Gothic"/>
                  <w14:uncheckedState w14:val="2610" w14:font="MS Gothic"/>
                </w14:checkbox>
              </w:sdtPr>
              <w:sdtContent>
                <w:r>
                  <w:rPr>
                    <w:rFonts w:hint="eastAsia" w:ascii="MS Gothic" w:hAnsi="MS Gothic" w:eastAsia="MS Gothic"/>
                  </w:rPr>
                  <w:t>☐</w:t>
                </w:r>
              </w:sdtContent>
            </w:sdt>
          </w:p>
          <w:p w:rsidR="4D76C2C4" w:rsidP="4D76C2C4" w:rsidRDefault="4D76C2C4" w14:paraId="6B64DE53" w14:textId="4C281430">
            <w:pPr>
              <w:rPr>
                <w:rFonts w:eastAsiaTheme="minorEastAsia"/>
              </w:rPr>
            </w:pPr>
          </w:p>
        </w:tc>
        <w:tc>
          <w:tcPr>
            <w:tcW w:w="2835" w:type="dxa"/>
            <w:tcMar/>
          </w:tcPr>
          <w:p w:rsidR="68273CAA" w:rsidP="4D76C2C4" w:rsidRDefault="68273CAA" w14:paraId="40304054" w14:textId="5F8EA61E">
            <w:pPr>
              <w:rPr>
                <w:rFonts w:eastAsiaTheme="minorEastAsia"/>
              </w:rPr>
            </w:pPr>
            <w:r w:rsidRPr="441AB1B9" w:rsidR="3970AF80">
              <w:rPr>
                <w:rFonts w:eastAsia="宋体" w:eastAsiaTheme="minorEastAsia"/>
              </w:rPr>
              <w:t>Mental Health &amp; Wellbeing</w:t>
            </w:r>
          </w:p>
          <w:sdt>
            <w:sdtPr>
              <w:id w:val="104317890"/>
              <w14:checkbox>
                <w14:checked w14:val="0"/>
                <w14:checkedState w14:val="2612" w14:font="MS Gothic"/>
                <w14:uncheckedState w14:val="2610" w14:font="MS Gothic"/>
              </w14:checkbox>
            </w:sdtPr>
            <w:sdtContent>
              <w:p w:rsidR="5282EE09" w:rsidRDefault="5282EE09" w14:paraId="2E570732" w14:textId="253F28A2">
                <w:r w:rsidRPr="441AB1B9" w:rsidR="5282EE09">
                  <w:rPr>
                    <w:rFonts w:ascii="MS Gothic" w:hAnsi="MS Gothic" w:eastAsia="MS Gothic" w:cs="MS Gothic"/>
                  </w:rPr>
                  <w:t>☐</w:t>
                </w:r>
              </w:p>
            </w:sdtContent>
          </w:sdt>
          <w:p w:rsidR="4D76C2C4" w:rsidP="4D76C2C4" w:rsidRDefault="4D76C2C4" w14:paraId="568879D9" w14:textId="72ADC8FE">
            <w:pPr>
              <w:rPr>
                <w:rFonts w:eastAsiaTheme="minorEastAsia"/>
              </w:rPr>
            </w:pPr>
          </w:p>
        </w:tc>
        <w:tc>
          <w:tcPr>
            <w:tcW w:w="1994" w:type="dxa"/>
            <w:tcMar/>
          </w:tcPr>
          <w:p w:rsidR="004B67D1" w:rsidP="004B67D1" w:rsidRDefault="0325DB1F" w14:paraId="077B26D0" w14:textId="77777777">
            <w:r w:rsidRPr="4D76C2C4">
              <w:rPr>
                <w:rFonts w:eastAsiaTheme="minorEastAsia"/>
              </w:rPr>
              <w:t>Other</w:t>
            </w:r>
            <w:r w:rsidR="004B67D1">
              <w:rPr>
                <w:rFonts w:eastAsiaTheme="minorEastAsia"/>
              </w:rPr>
              <w:t xml:space="preserve"> </w:t>
            </w:r>
            <w:sdt>
              <w:sdtPr>
                <w:id w:val="-1072504857"/>
                <w14:checkbox>
                  <w14:checked w14:val="0"/>
                  <w14:checkedState w14:val="2612" w14:font="MS Gothic"/>
                  <w14:uncheckedState w14:val="2610" w14:font="MS Gothic"/>
                </w14:checkbox>
              </w:sdtPr>
              <w:sdtContent>
                <w:r w:rsidR="004B67D1">
                  <w:rPr>
                    <w:rFonts w:hint="eastAsia" w:ascii="MS Gothic" w:hAnsi="MS Gothic" w:eastAsia="MS Gothic"/>
                  </w:rPr>
                  <w:t>☐</w:t>
                </w:r>
              </w:sdtContent>
            </w:sdt>
          </w:p>
          <w:p w:rsidR="0325DB1F" w:rsidP="4D76C2C4" w:rsidRDefault="0325DB1F" w14:paraId="585486CB" w14:textId="1A8C9CB5">
            <w:pPr>
              <w:rPr>
                <w:rFonts w:eastAsiaTheme="minorEastAsia"/>
              </w:rPr>
            </w:pPr>
          </w:p>
        </w:tc>
      </w:tr>
      <w:tr w:rsidR="4D76C2C4" w:rsidTr="441AB1B9" w14:paraId="6C85DB35" w14:textId="77777777">
        <w:trPr>
          <w:trHeight w:val="300"/>
        </w:trPr>
        <w:tc>
          <w:tcPr>
            <w:tcW w:w="2263" w:type="dxa"/>
            <w:tcMar/>
          </w:tcPr>
          <w:p w:rsidR="004B67D1" w:rsidP="004B67D1" w:rsidRDefault="64C96453" w14:paraId="10E1361F" w14:textId="77777777">
            <w:r w:rsidRPr="4D76C2C4">
              <w:rPr>
                <w:rFonts w:eastAsiaTheme="minorEastAsia"/>
              </w:rPr>
              <w:t xml:space="preserve">Celebrate </w:t>
            </w:r>
            <w:r w:rsidRPr="4D76C2C4" w:rsidR="40D0435F">
              <w:rPr>
                <w:rFonts w:eastAsiaTheme="minorEastAsia"/>
              </w:rPr>
              <w:t>&amp;</w:t>
            </w:r>
            <w:r w:rsidRPr="4D76C2C4">
              <w:rPr>
                <w:rFonts w:eastAsiaTheme="minorEastAsia"/>
              </w:rPr>
              <w:t xml:space="preserve"> Continue</w:t>
            </w:r>
            <w:r w:rsidR="004B67D1">
              <w:rPr>
                <w:rFonts w:eastAsiaTheme="minorEastAsia"/>
              </w:rPr>
              <w:t xml:space="preserve"> </w:t>
            </w:r>
            <w:r w:rsidRPr="4D76C2C4">
              <w:rPr>
                <w:rFonts w:eastAsiaTheme="minorEastAsia"/>
              </w:rPr>
              <w:t xml:space="preserve"> </w:t>
            </w:r>
            <w:sdt>
              <w:sdtPr>
                <w:id w:val="-1867205490"/>
                <w14:checkbox>
                  <w14:checked w14:val="0"/>
                  <w14:checkedState w14:val="2612" w14:font="MS Gothic"/>
                  <w14:uncheckedState w14:val="2610" w14:font="MS Gothic"/>
                </w14:checkbox>
              </w:sdtPr>
              <w:sdtContent>
                <w:r w:rsidR="004B67D1">
                  <w:rPr>
                    <w:rFonts w:hint="eastAsia" w:ascii="MS Gothic" w:hAnsi="MS Gothic" w:eastAsia="MS Gothic"/>
                  </w:rPr>
                  <w:t>☐</w:t>
                </w:r>
              </w:sdtContent>
            </w:sdt>
          </w:p>
          <w:p w:rsidR="64C96453" w:rsidP="4D76C2C4" w:rsidRDefault="64C96453" w14:paraId="4014549A" w14:textId="2AE5FC49">
            <w:pPr>
              <w:rPr>
                <w:rFonts w:eastAsiaTheme="minorEastAsia"/>
              </w:rPr>
            </w:pPr>
          </w:p>
        </w:tc>
        <w:tc>
          <w:tcPr>
            <w:tcW w:w="2268" w:type="dxa"/>
            <w:tcMar/>
          </w:tcPr>
          <w:p w:rsidR="4D76C2C4" w:rsidP="4D76C2C4" w:rsidRDefault="4D76C2C4" w14:paraId="4675B59D" w14:textId="37D356D7">
            <w:pPr>
              <w:rPr>
                <w:rFonts w:eastAsiaTheme="minorEastAsia"/>
              </w:rPr>
            </w:pPr>
          </w:p>
        </w:tc>
        <w:tc>
          <w:tcPr>
            <w:tcW w:w="2835" w:type="dxa"/>
            <w:tcMar/>
          </w:tcPr>
          <w:p w:rsidR="76585C8F" w:rsidP="4D76C2C4" w:rsidRDefault="76585C8F" w14:paraId="23502A17" w14:textId="70F271B2">
            <w:pPr>
              <w:rPr>
                <w:rFonts w:eastAsiaTheme="minorEastAsia"/>
              </w:rPr>
            </w:pPr>
            <w:r w:rsidRPr="4D76C2C4">
              <w:rPr>
                <w:rFonts w:eastAsiaTheme="minorEastAsia"/>
              </w:rPr>
              <w:t>Sexual Health &amp; Wellbeing</w:t>
            </w:r>
          </w:p>
          <w:sdt>
            <w:sdtPr>
              <w:id w:val="-866914243"/>
              <w14:checkbox>
                <w14:checked w14:val="0"/>
                <w14:checkedState w14:val="2612" w14:font="MS Gothic"/>
                <w14:uncheckedState w14:val="2610" w14:font="MS Gothic"/>
              </w14:checkbox>
            </w:sdtPr>
            <w:sdtContent>
              <w:p w:rsidR="004B67D1" w:rsidP="004B67D1" w:rsidRDefault="004B67D1" w14:paraId="66106C3B" w14:textId="77777777">
                <w:r>
                  <w:rPr>
                    <w:rFonts w:hint="eastAsia" w:ascii="MS Gothic" w:hAnsi="MS Gothic" w:eastAsia="MS Gothic"/>
                  </w:rPr>
                  <w:t>☐</w:t>
                </w:r>
              </w:p>
            </w:sdtContent>
          </w:sdt>
          <w:p w:rsidR="4D76C2C4" w:rsidP="4D76C2C4" w:rsidRDefault="4D76C2C4" w14:paraId="1004712B" w14:textId="1A14E2E7">
            <w:pPr>
              <w:rPr>
                <w:rFonts w:eastAsiaTheme="minorEastAsia"/>
              </w:rPr>
            </w:pPr>
          </w:p>
        </w:tc>
        <w:tc>
          <w:tcPr>
            <w:tcW w:w="1994" w:type="dxa"/>
            <w:tcMar/>
          </w:tcPr>
          <w:p w:rsidR="4D76C2C4" w:rsidP="4D76C2C4" w:rsidRDefault="4D76C2C4" w14:paraId="048A2566" w14:textId="79D8C028"/>
        </w:tc>
      </w:tr>
      <w:tr w:rsidR="4D76C2C4" w:rsidTr="441AB1B9" w14:paraId="67125046" w14:textId="77777777">
        <w:trPr>
          <w:trHeight w:val="300"/>
        </w:trPr>
        <w:tc>
          <w:tcPr>
            <w:tcW w:w="2263" w:type="dxa"/>
            <w:tcMar/>
          </w:tcPr>
          <w:p w:rsidR="4D76C2C4" w:rsidP="4D76C2C4" w:rsidRDefault="4D76C2C4" w14:paraId="1B5390AC" w14:textId="774FE2C2">
            <w:pPr>
              <w:rPr>
                <w:rFonts w:eastAsiaTheme="minorEastAsia"/>
              </w:rPr>
            </w:pPr>
          </w:p>
        </w:tc>
        <w:tc>
          <w:tcPr>
            <w:tcW w:w="2268" w:type="dxa"/>
            <w:tcMar/>
          </w:tcPr>
          <w:p w:rsidR="4D76C2C4" w:rsidP="4D76C2C4" w:rsidRDefault="4D76C2C4" w14:paraId="47783E8C" w14:textId="0E64975F">
            <w:pPr>
              <w:rPr>
                <w:rFonts w:eastAsiaTheme="minorEastAsia"/>
              </w:rPr>
            </w:pPr>
          </w:p>
        </w:tc>
        <w:tc>
          <w:tcPr>
            <w:tcW w:w="2835" w:type="dxa"/>
            <w:tcMar/>
          </w:tcPr>
          <w:p w:rsidR="76585C8F" w:rsidP="4D76C2C4" w:rsidRDefault="76585C8F" w14:paraId="49726376" w14:textId="2B1BF35F">
            <w:pPr>
              <w:rPr>
                <w:rFonts w:eastAsiaTheme="minorEastAsia"/>
              </w:rPr>
            </w:pPr>
            <w:r w:rsidRPr="4D76C2C4">
              <w:rPr>
                <w:rFonts w:eastAsiaTheme="minorEastAsia"/>
              </w:rPr>
              <w:t>Tobacco Free Campus</w:t>
            </w:r>
          </w:p>
          <w:sdt>
            <w:sdtPr>
              <w:id w:val="964465297"/>
              <w14:checkbox>
                <w14:checked w14:val="0"/>
                <w14:checkedState w14:val="2612" w14:font="MS Gothic"/>
                <w14:uncheckedState w14:val="2610" w14:font="MS Gothic"/>
              </w14:checkbox>
            </w:sdtPr>
            <w:sdtContent>
              <w:p w:rsidR="004B67D1" w:rsidP="004B67D1" w:rsidRDefault="004B67D1" w14:paraId="1AFD9F45" w14:textId="77777777">
                <w:r>
                  <w:rPr>
                    <w:rFonts w:hint="eastAsia" w:ascii="MS Gothic" w:hAnsi="MS Gothic" w:eastAsia="MS Gothic"/>
                  </w:rPr>
                  <w:t>☐</w:t>
                </w:r>
              </w:p>
            </w:sdtContent>
          </w:sdt>
          <w:p w:rsidR="4D76C2C4" w:rsidP="4D76C2C4" w:rsidRDefault="4D76C2C4" w14:paraId="1806A4EB" w14:textId="25F74EEA">
            <w:pPr>
              <w:rPr>
                <w:rFonts w:eastAsiaTheme="minorEastAsia"/>
              </w:rPr>
            </w:pPr>
          </w:p>
          <w:p w:rsidR="4D76C2C4" w:rsidP="4D76C2C4" w:rsidRDefault="4D76C2C4" w14:paraId="6B125D75" w14:textId="7595253A">
            <w:pPr>
              <w:rPr>
                <w:rFonts w:eastAsiaTheme="minorEastAsia"/>
              </w:rPr>
            </w:pPr>
          </w:p>
        </w:tc>
        <w:tc>
          <w:tcPr>
            <w:tcW w:w="1994" w:type="dxa"/>
            <w:tcMar/>
          </w:tcPr>
          <w:p w:rsidR="4D76C2C4" w:rsidP="4D76C2C4" w:rsidRDefault="4D76C2C4" w14:paraId="1B56B7FD" w14:textId="12FEC19C"/>
        </w:tc>
      </w:tr>
      <w:tr w:rsidR="4D76C2C4" w:rsidTr="441AB1B9" w14:paraId="508DB718" w14:textId="77777777">
        <w:trPr>
          <w:trHeight w:val="300"/>
        </w:trPr>
        <w:tc>
          <w:tcPr>
            <w:tcW w:w="2263" w:type="dxa"/>
            <w:tcMar/>
          </w:tcPr>
          <w:p w:rsidR="4D76C2C4" w:rsidP="4D76C2C4" w:rsidRDefault="4D76C2C4" w14:paraId="415939F4" w14:textId="13C3E105">
            <w:pPr>
              <w:rPr>
                <w:rFonts w:eastAsiaTheme="minorEastAsia"/>
              </w:rPr>
            </w:pPr>
          </w:p>
        </w:tc>
        <w:tc>
          <w:tcPr>
            <w:tcW w:w="2268" w:type="dxa"/>
            <w:tcMar/>
          </w:tcPr>
          <w:p w:rsidR="4D76C2C4" w:rsidP="4D76C2C4" w:rsidRDefault="4D76C2C4" w14:paraId="4A0DE4F2" w14:textId="78E03727">
            <w:pPr>
              <w:rPr>
                <w:rFonts w:eastAsiaTheme="minorEastAsia"/>
              </w:rPr>
            </w:pPr>
          </w:p>
        </w:tc>
        <w:tc>
          <w:tcPr>
            <w:tcW w:w="2835" w:type="dxa"/>
            <w:tcMar/>
          </w:tcPr>
          <w:p w:rsidR="76585C8F" w:rsidP="4D76C2C4" w:rsidRDefault="76585C8F" w14:paraId="50DC7DD4" w14:textId="777CE578">
            <w:pPr>
              <w:rPr>
                <w:rFonts w:eastAsiaTheme="minorEastAsia"/>
              </w:rPr>
            </w:pPr>
            <w:r w:rsidRPr="4D76C2C4">
              <w:rPr>
                <w:rFonts w:eastAsiaTheme="minorEastAsia"/>
              </w:rPr>
              <w:t>Physical Activity</w:t>
            </w:r>
            <w:r w:rsidRPr="4D76C2C4" w:rsidR="4CA12FC5">
              <w:rPr>
                <w:rFonts w:eastAsiaTheme="minorEastAsia"/>
              </w:rPr>
              <w:t xml:space="preserve"> / Active Transport</w:t>
            </w:r>
          </w:p>
          <w:sdt>
            <w:sdtPr>
              <w:id w:val="-1557305012"/>
              <w14:checkbox>
                <w14:checked w14:val="0"/>
                <w14:checkedState w14:val="2612" w14:font="MS Gothic"/>
                <w14:uncheckedState w14:val="2610" w14:font="MS Gothic"/>
              </w14:checkbox>
            </w:sdtPr>
            <w:sdtContent>
              <w:p w:rsidR="004B67D1" w:rsidP="004B67D1" w:rsidRDefault="004B67D1" w14:paraId="7157F631" w14:textId="77777777">
                <w:r>
                  <w:rPr>
                    <w:rFonts w:hint="eastAsia" w:ascii="MS Gothic" w:hAnsi="MS Gothic" w:eastAsia="MS Gothic"/>
                  </w:rPr>
                  <w:t>☐</w:t>
                </w:r>
              </w:p>
            </w:sdtContent>
          </w:sdt>
          <w:p w:rsidR="4D76C2C4" w:rsidP="4D76C2C4" w:rsidRDefault="4D76C2C4" w14:paraId="6A65D662" w14:textId="59A692D3">
            <w:pPr>
              <w:rPr>
                <w:rFonts w:eastAsiaTheme="minorEastAsia"/>
              </w:rPr>
            </w:pPr>
          </w:p>
        </w:tc>
        <w:tc>
          <w:tcPr>
            <w:tcW w:w="1994" w:type="dxa"/>
            <w:tcMar/>
          </w:tcPr>
          <w:p w:rsidR="4D76C2C4" w:rsidP="4D76C2C4" w:rsidRDefault="4D76C2C4" w14:paraId="37EA46BB" w14:textId="597ED12B"/>
        </w:tc>
      </w:tr>
      <w:tr w:rsidR="4D76C2C4" w:rsidTr="441AB1B9" w14:paraId="239C46B2" w14:textId="77777777">
        <w:trPr>
          <w:trHeight w:val="300"/>
        </w:trPr>
        <w:tc>
          <w:tcPr>
            <w:tcW w:w="2263" w:type="dxa"/>
            <w:tcMar/>
          </w:tcPr>
          <w:p w:rsidR="4D76C2C4" w:rsidP="4D76C2C4" w:rsidRDefault="4D76C2C4" w14:paraId="354ECACA" w14:textId="0F6DAD34"/>
        </w:tc>
        <w:tc>
          <w:tcPr>
            <w:tcW w:w="2268" w:type="dxa"/>
            <w:tcMar/>
          </w:tcPr>
          <w:p w:rsidR="4D76C2C4" w:rsidP="4D76C2C4" w:rsidRDefault="4D76C2C4" w14:paraId="304E7DAE" w14:textId="08272CA4"/>
        </w:tc>
        <w:tc>
          <w:tcPr>
            <w:tcW w:w="2835" w:type="dxa"/>
            <w:tcMar/>
          </w:tcPr>
          <w:p w:rsidR="682D2212" w:rsidP="4D76C2C4" w:rsidRDefault="682D2212" w14:paraId="250F1932" w14:textId="4C45603F">
            <w:pPr>
              <w:rPr>
                <w:rFonts w:eastAsiaTheme="minorEastAsia"/>
                <w:sz w:val="20"/>
                <w:szCs w:val="20"/>
              </w:rPr>
            </w:pPr>
            <w:r w:rsidRPr="4D76C2C4">
              <w:rPr>
                <w:rFonts w:eastAsiaTheme="minorEastAsia"/>
              </w:rPr>
              <w:t xml:space="preserve">Wellbeing on the Curriculum </w:t>
            </w:r>
            <w:r w:rsidR="00642488">
              <w:rPr>
                <w:rFonts w:eastAsiaTheme="minorEastAsia"/>
              </w:rPr>
              <w:t>(</w:t>
            </w:r>
            <w:r w:rsidR="00642488">
              <w:rPr>
                <w:rFonts w:eastAsiaTheme="minorEastAsia"/>
                <w:sz w:val="20"/>
                <w:szCs w:val="20"/>
              </w:rPr>
              <w:t xml:space="preserve">can also </w:t>
            </w:r>
            <w:r w:rsidRPr="4D76C2C4" w:rsidR="00642488">
              <w:rPr>
                <w:rFonts w:eastAsiaTheme="minorEastAsia"/>
                <w:sz w:val="20"/>
                <w:szCs w:val="20"/>
              </w:rPr>
              <w:t>fall under ‘Personal &amp; Professional Development)</w:t>
            </w:r>
          </w:p>
          <w:sdt>
            <w:sdtPr>
              <w:id w:val="-1634946408"/>
              <w14:checkbox>
                <w14:checked w14:val="0"/>
                <w14:checkedState w14:val="2612" w14:font="MS Gothic"/>
                <w14:uncheckedState w14:val="2610" w14:font="MS Gothic"/>
              </w14:checkbox>
            </w:sdtPr>
            <w:sdtContent>
              <w:p w:rsidR="004B67D1" w:rsidP="004B67D1" w:rsidRDefault="00C36B91" w14:paraId="6DBC3826" w14:textId="19A6D57F">
                <w:r>
                  <w:rPr>
                    <w:rFonts w:hint="eastAsia" w:ascii="MS Gothic" w:hAnsi="MS Gothic" w:eastAsia="MS Gothic"/>
                  </w:rPr>
                  <w:t>☐</w:t>
                </w:r>
              </w:p>
            </w:sdtContent>
          </w:sdt>
          <w:p w:rsidR="004B67D1" w:rsidP="4D76C2C4" w:rsidRDefault="004B67D1" w14:paraId="59F04166" w14:textId="68FBF5BC">
            <w:pPr>
              <w:rPr>
                <w:rFonts w:eastAsiaTheme="minorEastAsia"/>
              </w:rPr>
            </w:pPr>
          </w:p>
        </w:tc>
        <w:tc>
          <w:tcPr>
            <w:tcW w:w="1994" w:type="dxa"/>
            <w:tcMar/>
          </w:tcPr>
          <w:p w:rsidR="4D76C2C4" w:rsidP="4D76C2C4" w:rsidRDefault="4D76C2C4" w14:paraId="446DEDFE" w14:textId="3DFF52F3"/>
        </w:tc>
      </w:tr>
      <w:tr w:rsidR="4D76C2C4" w:rsidTr="441AB1B9" w14:paraId="14AA5248" w14:textId="77777777">
        <w:trPr>
          <w:trHeight w:val="300"/>
        </w:trPr>
        <w:tc>
          <w:tcPr>
            <w:tcW w:w="2263" w:type="dxa"/>
            <w:tcMar/>
          </w:tcPr>
          <w:p w:rsidR="4D76C2C4" w:rsidP="4D76C2C4" w:rsidRDefault="4D76C2C4" w14:paraId="681D0E3E" w14:textId="2397A2BE"/>
        </w:tc>
        <w:tc>
          <w:tcPr>
            <w:tcW w:w="2268" w:type="dxa"/>
            <w:tcMar/>
          </w:tcPr>
          <w:p w:rsidR="4D76C2C4" w:rsidP="4D76C2C4" w:rsidRDefault="4D76C2C4" w14:paraId="1666C6F0" w14:textId="1CA12492"/>
        </w:tc>
        <w:tc>
          <w:tcPr>
            <w:tcW w:w="2835" w:type="dxa"/>
            <w:tcMar/>
          </w:tcPr>
          <w:p w:rsidR="65A42A95" w:rsidP="4D76C2C4" w:rsidRDefault="65A42A95" w14:paraId="5FF46212" w14:textId="77777777">
            <w:pPr>
              <w:rPr>
                <w:rFonts w:eastAsiaTheme="minorEastAsia"/>
              </w:rPr>
            </w:pPr>
            <w:r w:rsidRPr="4D76C2C4">
              <w:rPr>
                <w:rFonts w:eastAsiaTheme="minorEastAsia"/>
              </w:rPr>
              <w:t xml:space="preserve">Health &amp; Sustainability </w:t>
            </w:r>
          </w:p>
          <w:sdt>
            <w:sdtPr>
              <w:id w:val="-590781409"/>
              <w14:checkbox>
                <w14:checked w14:val="1"/>
                <w14:checkedState w14:val="2612" w14:font="MS Gothic"/>
                <w14:uncheckedState w14:val="2610" w14:font="MS Gothic"/>
              </w14:checkbox>
            </w:sdtPr>
            <w:sdtContent>
              <w:p w:rsidR="004B67D1" w:rsidP="004B67D1" w:rsidRDefault="00CD3BFE" w14:paraId="31348181" w14:textId="18039C17">
                <w:r>
                  <w:rPr>
                    <w:rFonts w:hint="eastAsia" w:ascii="MS Gothic" w:hAnsi="MS Gothic" w:eastAsia="MS Gothic"/>
                  </w:rPr>
                  <w:t>☒</w:t>
                </w:r>
              </w:p>
            </w:sdtContent>
          </w:sdt>
          <w:p w:rsidR="004B67D1" w:rsidP="4D76C2C4" w:rsidRDefault="004B67D1" w14:paraId="76C4B626" w14:textId="6AF8A58F">
            <w:pPr>
              <w:rPr>
                <w:rFonts w:eastAsiaTheme="minorEastAsia"/>
              </w:rPr>
            </w:pPr>
          </w:p>
        </w:tc>
        <w:tc>
          <w:tcPr>
            <w:tcW w:w="1994" w:type="dxa"/>
            <w:tcMar/>
          </w:tcPr>
          <w:p w:rsidR="4D76C2C4" w:rsidP="4D76C2C4" w:rsidRDefault="4D76C2C4" w14:paraId="67F83151" w14:textId="2ACAC41B"/>
        </w:tc>
      </w:tr>
      <w:tr w:rsidR="4D76C2C4" w:rsidTr="441AB1B9" w14:paraId="388BACA4" w14:textId="77777777">
        <w:trPr>
          <w:trHeight w:val="300"/>
        </w:trPr>
        <w:tc>
          <w:tcPr>
            <w:tcW w:w="2263" w:type="dxa"/>
            <w:tcMar/>
          </w:tcPr>
          <w:p w:rsidR="4D76C2C4" w:rsidP="4D76C2C4" w:rsidRDefault="4D76C2C4" w14:paraId="09308283" w14:textId="399C5810"/>
        </w:tc>
        <w:tc>
          <w:tcPr>
            <w:tcW w:w="2268" w:type="dxa"/>
            <w:tcMar/>
          </w:tcPr>
          <w:p w:rsidR="4D76C2C4" w:rsidP="4D76C2C4" w:rsidRDefault="4D76C2C4" w14:paraId="02DA3CD4" w14:textId="1780D190"/>
        </w:tc>
        <w:tc>
          <w:tcPr>
            <w:tcW w:w="2835" w:type="dxa"/>
            <w:tcMar/>
          </w:tcPr>
          <w:p w:rsidR="3348400A" w:rsidP="4D76C2C4" w:rsidRDefault="3348400A" w14:paraId="4FD86E09" w14:textId="3AE07A02">
            <w:pPr>
              <w:rPr>
                <w:rFonts w:eastAsiaTheme="minorEastAsia"/>
              </w:rPr>
            </w:pPr>
            <w:r w:rsidRPr="4D76C2C4">
              <w:rPr>
                <w:rFonts w:eastAsiaTheme="minorEastAsia"/>
              </w:rPr>
              <w:t xml:space="preserve">Other </w:t>
            </w:r>
          </w:p>
          <w:sdt>
            <w:sdtPr>
              <w:id w:val="-1204397669"/>
              <w14:checkbox>
                <w14:checked w14:val="0"/>
                <w14:checkedState w14:val="2612" w14:font="MS Gothic"/>
                <w14:uncheckedState w14:val="2610" w14:font="MS Gothic"/>
              </w14:checkbox>
            </w:sdtPr>
            <w:sdtContent>
              <w:p w:rsidRPr="006A77B1" w:rsidR="004B67D1" w:rsidP="4D76C2C4" w:rsidRDefault="004B67D1" w14:paraId="50B57378" w14:textId="5072131A">
                <w:r w:rsidRPr="006A77B1">
                  <w:rPr>
                    <w:rFonts w:hint="eastAsia" w:ascii="MS Gothic" w:hAnsi="MS Gothic"/>
                  </w:rPr>
                  <w:t>☐</w:t>
                </w:r>
              </w:p>
            </w:sdtContent>
          </w:sdt>
          <w:p w:rsidR="4D76C2C4" w:rsidP="4D76C2C4" w:rsidRDefault="4D76C2C4" w14:paraId="27AAB38E" w14:textId="3D24D509">
            <w:pPr>
              <w:rPr>
                <w:rFonts w:eastAsiaTheme="minorEastAsia"/>
              </w:rPr>
            </w:pPr>
          </w:p>
        </w:tc>
        <w:tc>
          <w:tcPr>
            <w:tcW w:w="1994" w:type="dxa"/>
            <w:tcMar/>
          </w:tcPr>
          <w:p w:rsidR="4D76C2C4" w:rsidP="4D76C2C4" w:rsidRDefault="4D76C2C4" w14:paraId="31E5858B" w14:textId="6D56059E"/>
        </w:tc>
      </w:tr>
    </w:tbl>
    <w:p w:rsidR="4D76C2C4" w:rsidP="4D76C2C4" w:rsidRDefault="4D76C2C4" w14:paraId="33376E63" w14:textId="0E8ADB54">
      <w:pPr>
        <w:rPr>
          <w:rFonts w:eastAsiaTheme="minorEastAsia"/>
          <w:b/>
          <w:bCs/>
        </w:rPr>
      </w:pPr>
    </w:p>
    <w:p w:rsidR="58A24372" w:rsidP="4D76C2C4" w:rsidRDefault="58A24372" w14:paraId="2BE13540" w14:textId="32F2EB48">
      <w:pPr>
        <w:rPr>
          <w:rFonts w:eastAsiaTheme="minorEastAsia"/>
          <w:b/>
          <w:bCs/>
        </w:rPr>
      </w:pPr>
      <w:r w:rsidRPr="4D76C2C4">
        <w:rPr>
          <w:rFonts w:eastAsiaTheme="minorEastAsia"/>
          <w:b/>
          <w:bCs/>
        </w:rPr>
        <w:t>Contact Details</w:t>
      </w:r>
    </w:p>
    <w:tbl>
      <w:tblPr>
        <w:tblStyle w:val="TableGrid"/>
        <w:tblW w:w="0" w:type="auto"/>
        <w:tblLayout w:type="fixed"/>
        <w:tblLook w:val="04A0" w:firstRow="1" w:lastRow="0" w:firstColumn="1" w:lastColumn="0" w:noHBand="0" w:noVBand="1"/>
      </w:tblPr>
      <w:tblGrid>
        <w:gridCol w:w="2059"/>
        <w:gridCol w:w="7301"/>
      </w:tblGrid>
      <w:tr w:rsidR="4D76C2C4" w:rsidTr="4D76C2C4" w14:paraId="157B1DB6" w14:textId="77777777">
        <w:trPr>
          <w:trHeight w:val="300"/>
        </w:trPr>
        <w:tc>
          <w:tcPr>
            <w:tcW w:w="2059" w:type="dxa"/>
            <w:tcMar>
              <w:left w:w="105" w:type="dxa"/>
              <w:right w:w="105" w:type="dxa"/>
            </w:tcMar>
          </w:tcPr>
          <w:p w:rsidR="58A24372" w:rsidP="4D76C2C4" w:rsidRDefault="58A24372" w14:paraId="144C4BE8" w14:textId="7EC1199F">
            <w:pPr>
              <w:rPr>
                <w:rFonts w:eastAsiaTheme="minorEastAsia"/>
                <w:b/>
                <w:bCs/>
              </w:rPr>
            </w:pPr>
            <w:r w:rsidRPr="4D76C2C4">
              <w:rPr>
                <w:rFonts w:eastAsiaTheme="minorEastAsia"/>
                <w:b/>
                <w:bCs/>
              </w:rPr>
              <w:t>Contact Name</w:t>
            </w:r>
            <w:r w:rsidR="006A77B1">
              <w:rPr>
                <w:rFonts w:eastAsiaTheme="minorEastAsia"/>
                <w:b/>
                <w:bCs/>
              </w:rPr>
              <w:t>/s</w:t>
            </w:r>
          </w:p>
        </w:tc>
        <w:tc>
          <w:tcPr>
            <w:tcW w:w="7301" w:type="dxa"/>
            <w:tcMar>
              <w:left w:w="105" w:type="dxa"/>
              <w:right w:w="105" w:type="dxa"/>
            </w:tcMar>
          </w:tcPr>
          <w:p w:rsidR="4D76C2C4" w:rsidP="4D76C2C4" w:rsidRDefault="00CD3BFE" w14:paraId="79A68121" w14:textId="52A76D8E">
            <w:pPr>
              <w:spacing w:line="259" w:lineRule="auto"/>
              <w:rPr>
                <w:rFonts w:ascii="Calibri" w:hAnsi="Calibri" w:eastAsia="Calibri" w:cs="Calibri"/>
                <w:color w:val="000000" w:themeColor="text1"/>
                <w:lang w:val="en-IE"/>
              </w:rPr>
            </w:pPr>
            <w:r>
              <w:rPr>
                <w:rFonts w:ascii="Calibri" w:hAnsi="Calibri" w:eastAsia="Calibri" w:cs="Calibri"/>
                <w:color w:val="000000" w:themeColor="text1"/>
                <w:lang w:val="en-IE"/>
              </w:rPr>
              <w:t>Yvonne Ryan</w:t>
            </w:r>
            <w:r w:rsidR="00431BDD">
              <w:rPr>
                <w:rFonts w:ascii="Calibri" w:hAnsi="Calibri" w:eastAsia="Calibri" w:cs="Calibri"/>
                <w:color w:val="000000" w:themeColor="text1"/>
                <w:lang w:val="en-IE"/>
              </w:rPr>
              <w:t xml:space="preserve"> &amp; Liz Gabbett </w:t>
            </w:r>
          </w:p>
          <w:p w:rsidR="006A77B1" w:rsidP="4D76C2C4" w:rsidRDefault="006A77B1" w14:paraId="26A459B8" w14:textId="43539C78">
            <w:pPr>
              <w:spacing w:line="259" w:lineRule="auto"/>
              <w:rPr>
                <w:rFonts w:ascii="Calibri" w:hAnsi="Calibri" w:eastAsia="Calibri" w:cs="Calibri"/>
                <w:color w:val="000000" w:themeColor="text1"/>
                <w:lang w:val="en-IE"/>
              </w:rPr>
            </w:pPr>
          </w:p>
        </w:tc>
      </w:tr>
      <w:tr w:rsidR="4D76C2C4" w:rsidTr="4D76C2C4" w14:paraId="18C413E6" w14:textId="77777777">
        <w:trPr>
          <w:trHeight w:val="300"/>
        </w:trPr>
        <w:tc>
          <w:tcPr>
            <w:tcW w:w="2059" w:type="dxa"/>
            <w:tcMar>
              <w:left w:w="105" w:type="dxa"/>
              <w:right w:w="105" w:type="dxa"/>
            </w:tcMar>
          </w:tcPr>
          <w:p w:rsidR="2DDBD4D0" w:rsidP="4D76C2C4" w:rsidRDefault="2DDBD4D0" w14:paraId="1785EAB2" w14:textId="674DD7F0">
            <w:pPr>
              <w:rPr>
                <w:rFonts w:eastAsiaTheme="minorEastAsia"/>
                <w:b/>
                <w:bCs/>
              </w:rPr>
            </w:pPr>
            <w:r w:rsidRPr="4D76C2C4">
              <w:rPr>
                <w:rFonts w:eastAsiaTheme="minorEastAsia"/>
                <w:b/>
                <w:bCs/>
              </w:rPr>
              <w:t>Date</w:t>
            </w:r>
          </w:p>
        </w:tc>
        <w:tc>
          <w:tcPr>
            <w:tcW w:w="7301" w:type="dxa"/>
            <w:tcMar>
              <w:left w:w="105" w:type="dxa"/>
              <w:right w:w="105" w:type="dxa"/>
            </w:tcMar>
          </w:tcPr>
          <w:p w:rsidR="4D76C2C4" w:rsidP="4D76C2C4" w:rsidRDefault="00CD3BFE" w14:paraId="4AD6789D" w14:textId="13E49FFB">
            <w:pPr>
              <w:spacing w:line="259" w:lineRule="auto"/>
              <w:rPr>
                <w:rFonts w:ascii="Calibri" w:hAnsi="Calibri" w:eastAsia="Calibri" w:cs="Calibri"/>
                <w:color w:val="000000" w:themeColor="text1"/>
                <w:lang w:val="en-IE"/>
              </w:rPr>
            </w:pPr>
            <w:r>
              <w:rPr>
                <w:rFonts w:ascii="Calibri" w:hAnsi="Calibri" w:eastAsia="Calibri" w:cs="Calibri"/>
                <w:color w:val="000000" w:themeColor="text1"/>
                <w:lang w:val="en-IE"/>
              </w:rPr>
              <w:t>13</w:t>
            </w:r>
            <w:r w:rsidRPr="00CD3BFE">
              <w:rPr>
                <w:rFonts w:ascii="Calibri" w:hAnsi="Calibri" w:eastAsia="Calibri" w:cs="Calibri"/>
                <w:color w:val="000000" w:themeColor="text1"/>
                <w:vertAlign w:val="superscript"/>
                <w:lang w:val="en-IE"/>
              </w:rPr>
              <w:t>th</w:t>
            </w:r>
            <w:r>
              <w:rPr>
                <w:rFonts w:ascii="Calibri" w:hAnsi="Calibri" w:eastAsia="Calibri" w:cs="Calibri"/>
                <w:color w:val="000000" w:themeColor="text1"/>
                <w:lang w:val="en-IE"/>
              </w:rPr>
              <w:t xml:space="preserve"> May 2024</w:t>
            </w:r>
          </w:p>
          <w:p w:rsidR="006A77B1" w:rsidP="4D76C2C4" w:rsidRDefault="006A77B1" w14:paraId="4A1B23DA" w14:textId="03B4D184">
            <w:pPr>
              <w:spacing w:line="259" w:lineRule="auto"/>
              <w:rPr>
                <w:rFonts w:ascii="Calibri" w:hAnsi="Calibri" w:eastAsia="Calibri" w:cs="Calibri"/>
                <w:color w:val="000000" w:themeColor="text1"/>
                <w:lang w:val="en-IE"/>
              </w:rPr>
            </w:pPr>
          </w:p>
        </w:tc>
      </w:tr>
      <w:tr w:rsidRPr="00431BDD" w:rsidR="4D76C2C4" w:rsidTr="4D76C2C4" w14:paraId="5CE43459" w14:textId="77777777">
        <w:trPr>
          <w:trHeight w:val="300"/>
        </w:trPr>
        <w:tc>
          <w:tcPr>
            <w:tcW w:w="2059" w:type="dxa"/>
            <w:tcMar>
              <w:left w:w="105" w:type="dxa"/>
              <w:right w:w="105" w:type="dxa"/>
            </w:tcMar>
          </w:tcPr>
          <w:p w:rsidR="58A24372" w:rsidP="4D76C2C4" w:rsidRDefault="58A24372" w14:paraId="29D98A35" w14:textId="77777777">
            <w:pPr>
              <w:rPr>
                <w:rFonts w:eastAsiaTheme="minorEastAsia"/>
                <w:b/>
                <w:bCs/>
              </w:rPr>
            </w:pPr>
            <w:r w:rsidRPr="4D76C2C4">
              <w:rPr>
                <w:rFonts w:eastAsiaTheme="minorEastAsia"/>
                <w:b/>
                <w:bCs/>
              </w:rPr>
              <w:t>Email Address</w:t>
            </w:r>
          </w:p>
          <w:p w:rsidR="006A77B1" w:rsidP="4D76C2C4" w:rsidRDefault="006A77B1" w14:paraId="24960703" w14:textId="5100E18C">
            <w:pPr>
              <w:rPr>
                <w:rFonts w:eastAsiaTheme="minorEastAsia"/>
                <w:b/>
                <w:bCs/>
              </w:rPr>
            </w:pPr>
          </w:p>
        </w:tc>
        <w:tc>
          <w:tcPr>
            <w:tcW w:w="7301" w:type="dxa"/>
            <w:tcMar>
              <w:left w:w="105" w:type="dxa"/>
              <w:right w:w="105" w:type="dxa"/>
            </w:tcMar>
          </w:tcPr>
          <w:p w:rsidRPr="00431BDD" w:rsidR="4D76C2C4" w:rsidP="4D76C2C4" w:rsidRDefault="00000000" w14:paraId="4750C8F4" w14:textId="66123DEC">
            <w:pPr>
              <w:spacing w:line="259" w:lineRule="auto"/>
              <w:rPr>
                <w:rFonts w:ascii="Calibri" w:hAnsi="Calibri" w:eastAsia="Calibri" w:cs="Calibri"/>
                <w:color w:val="000000" w:themeColor="text1"/>
                <w:lang w:val="en-IE"/>
              </w:rPr>
            </w:pPr>
            <w:hyperlink w:history="1" r:id="rId11">
              <w:r w:rsidRPr="001D434E" w:rsidR="00431BDD">
                <w:rPr>
                  <w:rStyle w:val="Hyperlink"/>
                  <w:rFonts w:ascii="Calibri" w:hAnsi="Calibri" w:eastAsia="Calibri" w:cs="Calibri"/>
                  <w:lang w:val="en-IE"/>
                </w:rPr>
                <w:t>Yvonne.Ryan@ul.ie</w:t>
              </w:r>
            </w:hyperlink>
            <w:r w:rsidRPr="00431BDD" w:rsidR="00CD3BFE">
              <w:rPr>
                <w:rFonts w:ascii="Calibri" w:hAnsi="Calibri" w:eastAsia="Calibri" w:cs="Calibri"/>
                <w:color w:val="000000" w:themeColor="text1"/>
                <w:lang w:val="en-IE"/>
              </w:rPr>
              <w:t xml:space="preserve"> </w:t>
            </w:r>
            <w:r w:rsidRPr="00431BDD" w:rsidR="00431BDD">
              <w:rPr>
                <w:rFonts w:ascii="Calibri" w:hAnsi="Calibri" w:eastAsia="Calibri" w:cs="Calibri"/>
                <w:color w:val="000000" w:themeColor="text1"/>
                <w:lang w:val="en-IE"/>
              </w:rPr>
              <w:t xml:space="preserve">; </w:t>
            </w:r>
            <w:hyperlink w:history="1" r:id="rId12">
              <w:r w:rsidRPr="001D434E" w:rsidR="00431BDD">
                <w:rPr>
                  <w:rStyle w:val="Hyperlink"/>
                  <w:rFonts w:ascii="Calibri" w:hAnsi="Calibri" w:eastAsia="Calibri" w:cs="Calibri"/>
                  <w:lang w:val="en-IE"/>
                </w:rPr>
                <w:t>Elizabeth.Gabbett@ul.ie</w:t>
              </w:r>
            </w:hyperlink>
            <w:r w:rsidR="00431BDD">
              <w:rPr>
                <w:rFonts w:ascii="Calibri" w:hAnsi="Calibri" w:eastAsia="Calibri" w:cs="Calibri"/>
                <w:color w:val="000000" w:themeColor="text1"/>
                <w:lang w:val="en-IE"/>
              </w:rPr>
              <w:t xml:space="preserve"> </w:t>
            </w:r>
          </w:p>
        </w:tc>
      </w:tr>
      <w:tr w:rsidR="4D76C2C4" w:rsidTr="4D76C2C4" w14:paraId="3921D51E" w14:textId="77777777">
        <w:trPr>
          <w:trHeight w:val="300"/>
        </w:trPr>
        <w:tc>
          <w:tcPr>
            <w:tcW w:w="2059" w:type="dxa"/>
            <w:tcMar>
              <w:left w:w="105" w:type="dxa"/>
              <w:right w:w="105" w:type="dxa"/>
            </w:tcMar>
          </w:tcPr>
          <w:p w:rsidR="58A24372" w:rsidP="4D76C2C4" w:rsidRDefault="58A24372" w14:paraId="4D87E04E" w14:textId="7ED29C23">
            <w:pPr>
              <w:rPr>
                <w:rFonts w:eastAsiaTheme="minorEastAsia"/>
                <w:b/>
                <w:bCs/>
              </w:rPr>
            </w:pPr>
            <w:r w:rsidRPr="4D76C2C4">
              <w:rPr>
                <w:rFonts w:eastAsiaTheme="minorEastAsia"/>
                <w:b/>
                <w:bCs/>
              </w:rPr>
              <w:t>Links</w:t>
            </w:r>
          </w:p>
        </w:tc>
        <w:tc>
          <w:tcPr>
            <w:tcW w:w="7301" w:type="dxa"/>
            <w:tcMar>
              <w:left w:w="105" w:type="dxa"/>
              <w:right w:w="105" w:type="dxa"/>
            </w:tcMar>
          </w:tcPr>
          <w:p w:rsidR="59E82668" w:rsidP="4D76C2C4" w:rsidRDefault="59E82668" w14:paraId="7244BC59" w14:textId="20C55623">
            <w:pPr>
              <w:spacing w:line="259" w:lineRule="auto"/>
              <w:rPr>
                <w:rFonts w:ascii="Calibri" w:hAnsi="Calibri" w:eastAsia="Calibri" w:cs="Calibri"/>
                <w:color w:val="000000" w:themeColor="text1"/>
                <w:lang w:val="en-IE"/>
              </w:rPr>
            </w:pPr>
            <w:r w:rsidRPr="4D76C2C4">
              <w:rPr>
                <w:rFonts w:ascii="Calibri" w:hAnsi="Calibri" w:eastAsia="Calibri" w:cs="Calibri"/>
                <w:color w:val="000000" w:themeColor="text1"/>
                <w:lang w:val="en-IE"/>
              </w:rPr>
              <w:t>Please add links to any relevant pages/ document</w:t>
            </w:r>
            <w:r w:rsidRPr="4D76C2C4" w:rsidR="05DD7A90">
              <w:rPr>
                <w:rFonts w:ascii="Calibri" w:hAnsi="Calibri" w:eastAsia="Calibri" w:cs="Calibri"/>
                <w:color w:val="000000" w:themeColor="text1"/>
                <w:lang w:val="en-IE"/>
              </w:rPr>
              <w:t>s</w:t>
            </w:r>
            <w:r w:rsidR="008D7D1D">
              <w:rPr>
                <w:rFonts w:ascii="Calibri" w:hAnsi="Calibri" w:eastAsia="Calibri" w:cs="Calibri"/>
                <w:color w:val="000000" w:themeColor="text1"/>
                <w:lang w:val="en-IE"/>
              </w:rPr>
              <w:t xml:space="preserve">. Please </w:t>
            </w:r>
            <w:r w:rsidR="00DC7317">
              <w:rPr>
                <w:rFonts w:ascii="Calibri" w:hAnsi="Calibri" w:eastAsia="Calibri" w:cs="Calibri"/>
                <w:color w:val="000000" w:themeColor="text1"/>
                <w:lang w:val="en-IE"/>
              </w:rPr>
              <w:t>attach any items</w:t>
            </w:r>
            <w:r w:rsidR="008D7D1D">
              <w:rPr>
                <w:rFonts w:ascii="Calibri" w:hAnsi="Calibri" w:eastAsia="Calibri" w:cs="Calibri"/>
                <w:color w:val="000000" w:themeColor="text1"/>
                <w:lang w:val="en-IE"/>
              </w:rPr>
              <w:t xml:space="preserve"> not in a link format with your submission. </w:t>
            </w:r>
          </w:p>
          <w:p w:rsidR="00CD3BFE" w:rsidP="4D76C2C4" w:rsidRDefault="00000000" w14:paraId="0E3F6F2D" w14:textId="1DC6C913">
            <w:pPr>
              <w:spacing w:line="259" w:lineRule="auto"/>
            </w:pPr>
            <w:hyperlink w:history="1" r:id="rId13">
              <w:r w:rsidR="00CD3BFE">
                <w:rPr>
                  <w:rStyle w:val="Hyperlink"/>
                </w:rPr>
                <w:t>Citizen Science in action as UL hosts intervarsity biodiversity ‘blitz’ | University of Limerick</w:t>
              </w:r>
            </w:hyperlink>
            <w:r w:rsidR="00CD3BFE">
              <w:t xml:space="preserve"> </w:t>
            </w:r>
          </w:p>
          <w:p w:rsidR="00CD3BFE" w:rsidP="4D76C2C4" w:rsidRDefault="00CD3BFE" w14:paraId="5907C7A6" w14:textId="77777777">
            <w:pPr>
              <w:spacing w:line="259" w:lineRule="auto"/>
              <w:rPr>
                <w:rFonts w:ascii="Calibri" w:hAnsi="Calibri" w:eastAsia="Calibri" w:cs="Calibri"/>
                <w:color w:val="000000" w:themeColor="text1"/>
                <w:lang w:val="en-IE"/>
              </w:rPr>
            </w:pPr>
          </w:p>
          <w:p w:rsidR="00CD3BFE" w:rsidP="4D76C2C4" w:rsidRDefault="00000000" w14:paraId="23D12435" w14:textId="75A1613B">
            <w:pPr>
              <w:spacing w:line="259" w:lineRule="auto"/>
              <w:rPr>
                <w:rFonts w:ascii="Calibri" w:hAnsi="Calibri" w:eastAsia="Calibri" w:cs="Calibri"/>
                <w:color w:val="000000" w:themeColor="text1"/>
                <w:lang w:val="en-IE"/>
              </w:rPr>
            </w:pPr>
            <w:hyperlink w:history="1" r:id="rId14">
              <w:r w:rsidR="00CD3BFE">
                <w:rPr>
                  <w:rStyle w:val="Hyperlink"/>
                </w:rPr>
                <w:t>UL BioBlitz 2024 | University of Limerick</w:t>
              </w:r>
            </w:hyperlink>
            <w:r w:rsidR="00CD3BFE">
              <w:t xml:space="preserve"> </w:t>
            </w:r>
          </w:p>
          <w:p w:rsidR="006A77B1" w:rsidP="4D76C2C4" w:rsidRDefault="006A77B1" w14:paraId="0CDF91C8" w14:textId="1997DEA2">
            <w:pPr>
              <w:spacing w:line="259" w:lineRule="auto"/>
              <w:rPr>
                <w:rFonts w:ascii="Calibri" w:hAnsi="Calibri" w:eastAsia="Calibri" w:cs="Calibri"/>
                <w:color w:val="000000" w:themeColor="text1"/>
                <w:lang w:val="en-IE"/>
              </w:rPr>
            </w:pPr>
          </w:p>
        </w:tc>
      </w:tr>
    </w:tbl>
    <w:p w:rsidR="3B6AE0E1" w:rsidP="4D76C2C4" w:rsidRDefault="5B173A62" w14:paraId="2C76D734" w14:textId="4377CC61">
      <w:pPr>
        <w:rPr>
          <w:rFonts w:ascii="Times New Roman" w:hAnsi="Times New Roman" w:eastAsia="Times New Roman" w:cs="Times New Roman"/>
          <w:color w:val="000000" w:themeColor="text1"/>
        </w:rPr>
      </w:pPr>
      <w:r w:rsidRPr="4D76C2C4">
        <w:rPr>
          <w:rFonts w:eastAsiaTheme="minorEastAsia"/>
          <w:color w:val="000000" w:themeColor="text1"/>
        </w:rPr>
        <w:lastRenderedPageBreak/>
        <w:t xml:space="preserve"> </w:t>
      </w:r>
    </w:p>
    <w:p w:rsidR="4D76C2C4" w:rsidP="4D76C2C4" w:rsidRDefault="4D76C2C4" w14:paraId="674478AC" w14:textId="4E49E8E5"/>
    <w:p w:rsidR="79FA0A4A" w:rsidRDefault="79FA0A4A" w14:paraId="32EEAB56" w14:textId="74548A1F">
      <w:r>
        <w:br/>
      </w:r>
    </w:p>
    <w:p w:rsidR="4D76C2C4" w:rsidP="4D76C2C4" w:rsidRDefault="4D76C2C4" w14:paraId="0688913F" w14:textId="49070660"/>
    <w:sectPr w:rsidR="4D76C2C4">
      <w:footerReference w:type="default" r:id="rId15"/>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1935B5" w:rsidP="00801E77" w:rsidRDefault="001935B5" w14:paraId="1D55F681" w14:textId="77777777">
      <w:pPr>
        <w:spacing w:after="0" w:line="240" w:lineRule="auto"/>
      </w:pPr>
      <w:r>
        <w:separator/>
      </w:r>
    </w:p>
  </w:endnote>
  <w:endnote w:type="continuationSeparator" w:id="0">
    <w:p w:rsidR="001935B5" w:rsidP="00801E77" w:rsidRDefault="001935B5" w14:paraId="40EBFF1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801E77" w:rsidRDefault="00801E77" w14:paraId="284F48FB" w14:textId="5DFE5AC9">
    <w:pPr>
      <w:pStyle w:val="Footer"/>
    </w:pPr>
    <w:r>
      <w:t xml:space="preserve">                                                                                             </w:t>
    </w:r>
    <w:r>
      <w:rPr>
        <w:noProof/>
      </w:rPr>
      <w:drawing>
        <wp:inline distT="0" distB="0" distL="0" distR="0" wp14:anchorId="4D2040BC" wp14:editId="6E0C017C">
          <wp:extent cx="1790700" cy="494738"/>
          <wp:effectExtent l="0" t="0" r="0" b="635"/>
          <wp:docPr id="2" name="Picture 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29177" cy="505369"/>
                  </a:xfrm>
                  <a:prstGeom prst="rect">
                    <a:avLst/>
                  </a:prstGeom>
                </pic:spPr>
              </pic:pic>
            </a:graphicData>
          </a:graphic>
        </wp:inline>
      </w:drawing>
    </w:r>
    <w:r>
      <w:rPr>
        <w:noProof/>
      </w:rPr>
      <w:drawing>
        <wp:inline distT="0" distB="0" distL="0" distR="0" wp14:anchorId="5A63AF2C" wp14:editId="3D43FFE1">
          <wp:extent cx="1190625" cy="595694"/>
          <wp:effectExtent l="0" t="0" r="0" b="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200710" cy="60074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1935B5" w:rsidP="00801E77" w:rsidRDefault="001935B5" w14:paraId="1C55B11B" w14:textId="77777777">
      <w:pPr>
        <w:spacing w:after="0" w:line="240" w:lineRule="auto"/>
      </w:pPr>
      <w:r>
        <w:separator/>
      </w:r>
    </w:p>
  </w:footnote>
  <w:footnote w:type="continuationSeparator" w:id="0">
    <w:p w:rsidR="001935B5" w:rsidP="00801E77" w:rsidRDefault="001935B5" w14:paraId="7EC9BAB2" w14:textId="77777777">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432129"/>
    <w:multiLevelType w:val="hybridMultilevel"/>
    <w:tmpl w:val="E4E4984E"/>
    <w:lvl w:ilvl="0" w:tplc="826AA5DE">
      <w:numFmt w:val="bullet"/>
      <w:lvlText w:val="-"/>
      <w:lvlJc w:val="left"/>
      <w:pPr>
        <w:ind w:left="720" w:hanging="360"/>
      </w:pPr>
      <w:rPr>
        <w:rFonts w:hint="default" w:ascii="Calibri" w:hAnsi="Calibri" w:cs="Calibri" w:eastAsiaTheme="minorEastAsia"/>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 w15:restartNumberingAfterBreak="0">
    <w:nsid w:val="20691F51"/>
    <w:multiLevelType w:val="hybridMultilevel"/>
    <w:tmpl w:val="970413A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33C71B92"/>
    <w:multiLevelType w:val="hybridMultilevel"/>
    <w:tmpl w:val="D76860F6"/>
    <w:lvl w:ilvl="0" w:tplc="F2707728">
      <w:numFmt w:val="bullet"/>
      <w:lvlText w:val="-"/>
      <w:lvlJc w:val="left"/>
      <w:pPr>
        <w:ind w:left="720" w:hanging="360"/>
      </w:pPr>
      <w:rPr>
        <w:rFonts w:hint="default" w:ascii="Calibri" w:hAnsi="Calibri" w:eastAsia="Calibri" w:cs="Calibri"/>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3" w15:restartNumberingAfterBreak="0">
    <w:nsid w:val="5F9D60D5"/>
    <w:multiLevelType w:val="hybridMultilevel"/>
    <w:tmpl w:val="5AB2F75E"/>
    <w:lvl w:ilvl="0" w:tplc="BC3E063A">
      <w:numFmt w:val="bullet"/>
      <w:lvlText w:val="-"/>
      <w:lvlJc w:val="left"/>
      <w:pPr>
        <w:ind w:left="720" w:hanging="360"/>
      </w:pPr>
      <w:rPr>
        <w:rFonts w:hint="default" w:ascii="Calibri" w:hAnsi="Calibri" w:eastAsia="Calibri" w:cs="Calibri"/>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4" w15:restartNumberingAfterBreak="0">
    <w:nsid w:val="616C2A3A"/>
    <w:multiLevelType w:val="hybridMultilevel"/>
    <w:tmpl w:val="51F6B15E"/>
    <w:lvl w:ilvl="0" w:tplc="18E8C950">
      <w:start w:val="1"/>
      <w:numFmt w:val="bullet"/>
      <w:lvlText w:val="·"/>
      <w:lvlJc w:val="left"/>
      <w:pPr>
        <w:ind w:left="720" w:hanging="360"/>
      </w:pPr>
      <w:rPr>
        <w:rFonts w:hint="default" w:ascii="Symbol" w:hAnsi="Symbol"/>
      </w:rPr>
    </w:lvl>
    <w:lvl w:ilvl="1" w:tplc="99A844BA">
      <w:start w:val="1"/>
      <w:numFmt w:val="bullet"/>
      <w:lvlText w:val="o"/>
      <w:lvlJc w:val="left"/>
      <w:pPr>
        <w:ind w:left="1440" w:hanging="360"/>
      </w:pPr>
      <w:rPr>
        <w:rFonts w:hint="default" w:ascii="Courier New" w:hAnsi="Courier New"/>
      </w:rPr>
    </w:lvl>
    <w:lvl w:ilvl="2" w:tplc="FEEC6A32">
      <w:start w:val="1"/>
      <w:numFmt w:val="bullet"/>
      <w:lvlText w:val=""/>
      <w:lvlJc w:val="left"/>
      <w:pPr>
        <w:ind w:left="2160" w:hanging="360"/>
      </w:pPr>
      <w:rPr>
        <w:rFonts w:hint="default" w:ascii="Wingdings" w:hAnsi="Wingdings"/>
      </w:rPr>
    </w:lvl>
    <w:lvl w:ilvl="3" w:tplc="94B8F9FE">
      <w:start w:val="1"/>
      <w:numFmt w:val="bullet"/>
      <w:lvlText w:val=""/>
      <w:lvlJc w:val="left"/>
      <w:pPr>
        <w:ind w:left="2880" w:hanging="360"/>
      </w:pPr>
      <w:rPr>
        <w:rFonts w:hint="default" w:ascii="Symbol" w:hAnsi="Symbol"/>
      </w:rPr>
    </w:lvl>
    <w:lvl w:ilvl="4" w:tplc="4B52E9A0">
      <w:start w:val="1"/>
      <w:numFmt w:val="bullet"/>
      <w:lvlText w:val="o"/>
      <w:lvlJc w:val="left"/>
      <w:pPr>
        <w:ind w:left="3600" w:hanging="360"/>
      </w:pPr>
      <w:rPr>
        <w:rFonts w:hint="default" w:ascii="Courier New" w:hAnsi="Courier New"/>
      </w:rPr>
    </w:lvl>
    <w:lvl w:ilvl="5" w:tplc="1D304110">
      <w:start w:val="1"/>
      <w:numFmt w:val="bullet"/>
      <w:lvlText w:val=""/>
      <w:lvlJc w:val="left"/>
      <w:pPr>
        <w:ind w:left="4320" w:hanging="360"/>
      </w:pPr>
      <w:rPr>
        <w:rFonts w:hint="default" w:ascii="Wingdings" w:hAnsi="Wingdings"/>
      </w:rPr>
    </w:lvl>
    <w:lvl w:ilvl="6" w:tplc="61D8136C">
      <w:start w:val="1"/>
      <w:numFmt w:val="bullet"/>
      <w:lvlText w:val=""/>
      <w:lvlJc w:val="left"/>
      <w:pPr>
        <w:ind w:left="5040" w:hanging="360"/>
      </w:pPr>
      <w:rPr>
        <w:rFonts w:hint="default" w:ascii="Symbol" w:hAnsi="Symbol"/>
      </w:rPr>
    </w:lvl>
    <w:lvl w:ilvl="7" w:tplc="60D2B3C8">
      <w:start w:val="1"/>
      <w:numFmt w:val="bullet"/>
      <w:lvlText w:val="o"/>
      <w:lvlJc w:val="left"/>
      <w:pPr>
        <w:ind w:left="5760" w:hanging="360"/>
      </w:pPr>
      <w:rPr>
        <w:rFonts w:hint="default" w:ascii="Courier New" w:hAnsi="Courier New"/>
      </w:rPr>
    </w:lvl>
    <w:lvl w:ilvl="8" w:tplc="AF8031F4">
      <w:start w:val="1"/>
      <w:numFmt w:val="bullet"/>
      <w:lvlText w:val=""/>
      <w:lvlJc w:val="left"/>
      <w:pPr>
        <w:ind w:left="6480" w:hanging="360"/>
      </w:pPr>
      <w:rPr>
        <w:rFonts w:hint="default" w:ascii="Wingdings" w:hAnsi="Wingdings"/>
      </w:rPr>
    </w:lvl>
  </w:abstractNum>
  <w:abstractNum w:abstractNumId="5" w15:restartNumberingAfterBreak="0">
    <w:nsid w:val="67560A5D"/>
    <w:multiLevelType w:val="hybridMultilevel"/>
    <w:tmpl w:val="7F765D3A"/>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6" w15:restartNumberingAfterBreak="0">
    <w:nsid w:val="76AB5353"/>
    <w:multiLevelType w:val="hybridMultilevel"/>
    <w:tmpl w:val="C5E689D4"/>
    <w:lvl w:ilvl="0" w:tplc="E37EF836">
      <w:numFmt w:val="bullet"/>
      <w:lvlText w:val="-"/>
      <w:lvlJc w:val="left"/>
      <w:pPr>
        <w:ind w:left="720" w:hanging="360"/>
      </w:pPr>
      <w:rPr>
        <w:rFonts w:hint="default" w:ascii="Calibri" w:hAnsi="Calibri" w:cs="Calibri" w:eastAsiaTheme="minorEastAsia"/>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num w:numId="1" w16cid:durableId="376247983">
    <w:abstractNumId w:val="4"/>
  </w:num>
  <w:num w:numId="2" w16cid:durableId="1242443270">
    <w:abstractNumId w:val="5"/>
  </w:num>
  <w:num w:numId="3" w16cid:durableId="1043561025">
    <w:abstractNumId w:val="3"/>
  </w:num>
  <w:num w:numId="4" w16cid:durableId="808399013">
    <w:abstractNumId w:val="2"/>
  </w:num>
  <w:num w:numId="5" w16cid:durableId="117459942">
    <w:abstractNumId w:val="6"/>
  </w:num>
  <w:num w:numId="6" w16cid:durableId="1246233074">
    <w:abstractNumId w:val="0"/>
  </w:num>
  <w:num w:numId="7" w16cid:durableId="160780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7E9B826"/>
    <w:rsid w:val="000A63C9"/>
    <w:rsid w:val="000D4DAF"/>
    <w:rsid w:val="000D4E7D"/>
    <w:rsid w:val="00117183"/>
    <w:rsid w:val="00117DBA"/>
    <w:rsid w:val="00126124"/>
    <w:rsid w:val="001935B5"/>
    <w:rsid w:val="0019761B"/>
    <w:rsid w:val="00223A0F"/>
    <w:rsid w:val="00242D7F"/>
    <w:rsid w:val="0024428E"/>
    <w:rsid w:val="00266EBD"/>
    <w:rsid w:val="003039D8"/>
    <w:rsid w:val="0038296B"/>
    <w:rsid w:val="003C71C1"/>
    <w:rsid w:val="00431BDD"/>
    <w:rsid w:val="004B67D1"/>
    <w:rsid w:val="004C0F46"/>
    <w:rsid w:val="00503554"/>
    <w:rsid w:val="00514064"/>
    <w:rsid w:val="005163E2"/>
    <w:rsid w:val="0054371E"/>
    <w:rsid w:val="00630B93"/>
    <w:rsid w:val="00642159"/>
    <w:rsid w:val="00642488"/>
    <w:rsid w:val="006A77B1"/>
    <w:rsid w:val="006C723D"/>
    <w:rsid w:val="00711CA0"/>
    <w:rsid w:val="007250F6"/>
    <w:rsid w:val="007729EC"/>
    <w:rsid w:val="0079733A"/>
    <w:rsid w:val="007C547D"/>
    <w:rsid w:val="007C5B64"/>
    <w:rsid w:val="00801E77"/>
    <w:rsid w:val="0081292A"/>
    <w:rsid w:val="00827C91"/>
    <w:rsid w:val="00887230"/>
    <w:rsid w:val="008B3462"/>
    <w:rsid w:val="008B612D"/>
    <w:rsid w:val="008D7D1D"/>
    <w:rsid w:val="008F6A02"/>
    <w:rsid w:val="00917993"/>
    <w:rsid w:val="00934830"/>
    <w:rsid w:val="009F6839"/>
    <w:rsid w:val="00A33E0A"/>
    <w:rsid w:val="00C36B91"/>
    <w:rsid w:val="00CB3935"/>
    <w:rsid w:val="00CC5F52"/>
    <w:rsid w:val="00CD3BFE"/>
    <w:rsid w:val="00D21873"/>
    <w:rsid w:val="00D34DB6"/>
    <w:rsid w:val="00D432D8"/>
    <w:rsid w:val="00D647D1"/>
    <w:rsid w:val="00D67A21"/>
    <w:rsid w:val="00DC7317"/>
    <w:rsid w:val="00DF606D"/>
    <w:rsid w:val="00E86716"/>
    <w:rsid w:val="00EA5A46"/>
    <w:rsid w:val="00F319EA"/>
    <w:rsid w:val="00F93651"/>
    <w:rsid w:val="00FC0B02"/>
    <w:rsid w:val="00FC64C1"/>
    <w:rsid w:val="00FD6B4C"/>
    <w:rsid w:val="00FD7F7A"/>
    <w:rsid w:val="012C5658"/>
    <w:rsid w:val="013667E4"/>
    <w:rsid w:val="0209CAEF"/>
    <w:rsid w:val="02B7D75B"/>
    <w:rsid w:val="0324224D"/>
    <w:rsid w:val="03258958"/>
    <w:rsid w:val="0325DB1F"/>
    <w:rsid w:val="039B8260"/>
    <w:rsid w:val="05DD7A90"/>
    <w:rsid w:val="05E42EC0"/>
    <w:rsid w:val="0609D907"/>
    <w:rsid w:val="0611C68D"/>
    <w:rsid w:val="07AD96EE"/>
    <w:rsid w:val="080348E3"/>
    <w:rsid w:val="088043FE"/>
    <w:rsid w:val="092B576A"/>
    <w:rsid w:val="095F1382"/>
    <w:rsid w:val="0ADD4A2A"/>
    <w:rsid w:val="0BFDBB8F"/>
    <w:rsid w:val="0C08470A"/>
    <w:rsid w:val="0D405C4A"/>
    <w:rsid w:val="0D41B60F"/>
    <w:rsid w:val="0D95DFB5"/>
    <w:rsid w:val="0E1CD872"/>
    <w:rsid w:val="0E59620A"/>
    <w:rsid w:val="0F40D9B9"/>
    <w:rsid w:val="0F8C749F"/>
    <w:rsid w:val="0FB8A8D3"/>
    <w:rsid w:val="11496480"/>
    <w:rsid w:val="11547934"/>
    <w:rsid w:val="11C28BD0"/>
    <w:rsid w:val="1213CD6D"/>
    <w:rsid w:val="125253C1"/>
    <w:rsid w:val="13456AB4"/>
    <w:rsid w:val="150B097B"/>
    <w:rsid w:val="15BCF6F8"/>
    <w:rsid w:val="1705E9F7"/>
    <w:rsid w:val="17C469D7"/>
    <w:rsid w:val="1A04C6D0"/>
    <w:rsid w:val="1B719FDF"/>
    <w:rsid w:val="1BCE088A"/>
    <w:rsid w:val="1C3F2DB5"/>
    <w:rsid w:val="1D5FC75F"/>
    <w:rsid w:val="1D687E33"/>
    <w:rsid w:val="1DD1AA93"/>
    <w:rsid w:val="1E8ED4C4"/>
    <w:rsid w:val="1EFA9BA1"/>
    <w:rsid w:val="219912ED"/>
    <w:rsid w:val="221D37BE"/>
    <w:rsid w:val="23C2F810"/>
    <w:rsid w:val="243AD028"/>
    <w:rsid w:val="258C84A9"/>
    <w:rsid w:val="263E0E21"/>
    <w:rsid w:val="26DDE489"/>
    <w:rsid w:val="271E39B2"/>
    <w:rsid w:val="27D6B754"/>
    <w:rsid w:val="28A12041"/>
    <w:rsid w:val="28AC8B92"/>
    <w:rsid w:val="2AFB88AD"/>
    <w:rsid w:val="2B3C1EE6"/>
    <w:rsid w:val="2CD89E66"/>
    <w:rsid w:val="2DDBD4D0"/>
    <w:rsid w:val="2DE4B1E1"/>
    <w:rsid w:val="2E473E74"/>
    <w:rsid w:val="2FE0867F"/>
    <w:rsid w:val="32F36785"/>
    <w:rsid w:val="3348400A"/>
    <w:rsid w:val="33740D1D"/>
    <w:rsid w:val="343C3354"/>
    <w:rsid w:val="356FC237"/>
    <w:rsid w:val="3592FC20"/>
    <w:rsid w:val="37B3775E"/>
    <w:rsid w:val="3828206F"/>
    <w:rsid w:val="3882E6AF"/>
    <w:rsid w:val="3897782F"/>
    <w:rsid w:val="38B17485"/>
    <w:rsid w:val="3970AF80"/>
    <w:rsid w:val="3A504AE4"/>
    <w:rsid w:val="3A69ACFB"/>
    <w:rsid w:val="3B3802F0"/>
    <w:rsid w:val="3B6AE0E1"/>
    <w:rsid w:val="3BDF03BB"/>
    <w:rsid w:val="3C9DEAA5"/>
    <w:rsid w:val="3CC97F63"/>
    <w:rsid w:val="3CDCD83A"/>
    <w:rsid w:val="3DAB8C86"/>
    <w:rsid w:val="3F1597B8"/>
    <w:rsid w:val="3F16A47D"/>
    <w:rsid w:val="3F98A447"/>
    <w:rsid w:val="40D0435F"/>
    <w:rsid w:val="424DE75F"/>
    <w:rsid w:val="4265D54C"/>
    <w:rsid w:val="42AE23EA"/>
    <w:rsid w:val="43EA15A0"/>
    <w:rsid w:val="441AB1B9"/>
    <w:rsid w:val="4494DF87"/>
    <w:rsid w:val="44D49148"/>
    <w:rsid w:val="450A1850"/>
    <w:rsid w:val="4682AFE8"/>
    <w:rsid w:val="46D20CF2"/>
    <w:rsid w:val="47E9B826"/>
    <w:rsid w:val="4838B33E"/>
    <w:rsid w:val="4AA7DFCE"/>
    <w:rsid w:val="4BD9F2C8"/>
    <w:rsid w:val="4CA12FC5"/>
    <w:rsid w:val="4D76C2C4"/>
    <w:rsid w:val="4D97E244"/>
    <w:rsid w:val="4DEA9544"/>
    <w:rsid w:val="4FB28722"/>
    <w:rsid w:val="500762DD"/>
    <w:rsid w:val="520AE445"/>
    <w:rsid w:val="5235D015"/>
    <w:rsid w:val="5282EE09"/>
    <w:rsid w:val="52C8C456"/>
    <w:rsid w:val="53FC4483"/>
    <w:rsid w:val="5498516F"/>
    <w:rsid w:val="54FE0DE9"/>
    <w:rsid w:val="56B27A20"/>
    <w:rsid w:val="56DE5568"/>
    <w:rsid w:val="57612009"/>
    <w:rsid w:val="58A24372"/>
    <w:rsid w:val="59DEA8C5"/>
    <w:rsid w:val="59E44BF3"/>
    <w:rsid w:val="59E82668"/>
    <w:rsid w:val="5B173A62"/>
    <w:rsid w:val="5B5C1496"/>
    <w:rsid w:val="5D046058"/>
    <w:rsid w:val="5E7918FC"/>
    <w:rsid w:val="5E978BA5"/>
    <w:rsid w:val="6068CED2"/>
    <w:rsid w:val="612D6046"/>
    <w:rsid w:val="617D9F9C"/>
    <w:rsid w:val="6196DE34"/>
    <w:rsid w:val="63642A8C"/>
    <w:rsid w:val="6498037D"/>
    <w:rsid w:val="64C96453"/>
    <w:rsid w:val="65A42A95"/>
    <w:rsid w:val="6607A081"/>
    <w:rsid w:val="677F8EFF"/>
    <w:rsid w:val="68273CAA"/>
    <w:rsid w:val="682D2212"/>
    <w:rsid w:val="682E8AFD"/>
    <w:rsid w:val="6859D84D"/>
    <w:rsid w:val="6943DD51"/>
    <w:rsid w:val="6BB33DD8"/>
    <w:rsid w:val="6C4D01F5"/>
    <w:rsid w:val="6E943B6F"/>
    <w:rsid w:val="6F717887"/>
    <w:rsid w:val="7141CCEB"/>
    <w:rsid w:val="714981EE"/>
    <w:rsid w:val="71EEF865"/>
    <w:rsid w:val="72B9E7BF"/>
    <w:rsid w:val="738AC8C6"/>
    <w:rsid w:val="76585C8F"/>
    <w:rsid w:val="788D602A"/>
    <w:rsid w:val="79D117AB"/>
    <w:rsid w:val="79FA0A4A"/>
    <w:rsid w:val="7A8C362C"/>
    <w:rsid w:val="7A9FB883"/>
    <w:rsid w:val="7DF0C6BE"/>
    <w:rsid w:val="7DFEC721"/>
    <w:rsid w:val="7F85B25E"/>
    <w:rsid w:val="7F873EAB"/>
    <w:rsid w:val="7F9085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E9B826"/>
  <w15:chartTrackingRefBased/>
  <w15:docId w15:val="{06906CFE-CF47-4CD4-A6CB-F8452CDAB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Hyperlink">
    <w:name w:val="Hyperlink"/>
    <w:basedOn w:val="DefaultParagraphFont"/>
    <w:uiPriority w:val="99"/>
    <w:unhideWhenUsed/>
    <w:rsid w:val="00DC7317"/>
    <w:rPr>
      <w:color w:val="0563C1" w:themeColor="hyperlink"/>
      <w:u w:val="single"/>
    </w:rPr>
  </w:style>
  <w:style w:type="character" w:styleId="UnresolvedMention">
    <w:name w:val="Unresolved Mention"/>
    <w:basedOn w:val="DefaultParagraphFont"/>
    <w:uiPriority w:val="99"/>
    <w:semiHidden/>
    <w:unhideWhenUsed/>
    <w:rsid w:val="00DC7317"/>
    <w:rPr>
      <w:color w:val="605E5C"/>
      <w:shd w:val="clear" w:color="auto" w:fill="E1DFDD"/>
    </w:rPr>
  </w:style>
  <w:style w:type="paragraph" w:styleId="Header">
    <w:name w:val="header"/>
    <w:basedOn w:val="Normal"/>
    <w:link w:val="HeaderChar"/>
    <w:uiPriority w:val="99"/>
    <w:unhideWhenUsed/>
    <w:rsid w:val="00801E77"/>
    <w:pPr>
      <w:tabs>
        <w:tab w:val="center" w:pos="4513"/>
        <w:tab w:val="right" w:pos="9026"/>
      </w:tabs>
      <w:spacing w:after="0" w:line="240" w:lineRule="auto"/>
    </w:pPr>
  </w:style>
  <w:style w:type="character" w:styleId="HeaderChar" w:customStyle="1">
    <w:name w:val="Header Char"/>
    <w:basedOn w:val="DefaultParagraphFont"/>
    <w:link w:val="Header"/>
    <w:uiPriority w:val="99"/>
    <w:rsid w:val="00801E77"/>
  </w:style>
  <w:style w:type="paragraph" w:styleId="Footer">
    <w:name w:val="footer"/>
    <w:basedOn w:val="Normal"/>
    <w:link w:val="FooterChar"/>
    <w:uiPriority w:val="99"/>
    <w:unhideWhenUsed/>
    <w:rsid w:val="00801E77"/>
    <w:pPr>
      <w:tabs>
        <w:tab w:val="center" w:pos="4513"/>
        <w:tab w:val="right" w:pos="9026"/>
      </w:tabs>
      <w:spacing w:after="0" w:line="240" w:lineRule="auto"/>
    </w:pPr>
  </w:style>
  <w:style w:type="character" w:styleId="FooterChar" w:customStyle="1">
    <w:name w:val="Footer Char"/>
    <w:basedOn w:val="DefaultParagraphFont"/>
    <w:link w:val="Footer"/>
    <w:uiPriority w:val="99"/>
    <w:rsid w:val="00801E77"/>
  </w:style>
  <w:style w:type="paragraph" w:styleId="NormalWeb">
    <w:name w:val="Normal (Web)"/>
    <w:basedOn w:val="Normal"/>
    <w:uiPriority w:val="99"/>
    <w:unhideWhenUsed/>
    <w:rsid w:val="003039D8"/>
    <w:pPr>
      <w:spacing w:before="100" w:beforeAutospacing="1" w:after="100" w:afterAutospacing="1" w:line="240" w:lineRule="auto"/>
    </w:pPr>
    <w:rPr>
      <w:rFonts w:ascii="Times New Roman" w:hAnsi="Times New Roman" w:eastAsia="Times New Roman" w:cs="Times New Roman"/>
      <w:sz w:val="24"/>
      <w:szCs w:val="24"/>
      <w:lang w:val="en-IE" w:eastAsia="zh-CN"/>
    </w:rPr>
  </w:style>
  <w:style w:type="character" w:styleId="Emphasis">
    <w:name w:val="Emphasis"/>
    <w:basedOn w:val="DefaultParagraphFont"/>
    <w:uiPriority w:val="20"/>
    <w:qFormat/>
    <w:rsid w:val="003039D8"/>
    <w:rPr>
      <w:i/>
      <w:iCs/>
    </w:rPr>
  </w:style>
  <w:style w:type="character" w:styleId="CommentReference">
    <w:name w:val="annotation reference"/>
    <w:basedOn w:val="DefaultParagraphFont"/>
    <w:uiPriority w:val="99"/>
    <w:semiHidden/>
    <w:unhideWhenUsed/>
    <w:rsid w:val="00266EBD"/>
    <w:rPr>
      <w:sz w:val="16"/>
      <w:szCs w:val="16"/>
    </w:rPr>
  </w:style>
  <w:style w:type="paragraph" w:styleId="CommentText">
    <w:name w:val="annotation text"/>
    <w:basedOn w:val="Normal"/>
    <w:link w:val="CommentTextChar"/>
    <w:uiPriority w:val="99"/>
    <w:unhideWhenUsed/>
    <w:rsid w:val="00266EBD"/>
    <w:pPr>
      <w:spacing w:line="240" w:lineRule="auto"/>
    </w:pPr>
    <w:rPr>
      <w:sz w:val="20"/>
      <w:szCs w:val="20"/>
    </w:rPr>
  </w:style>
  <w:style w:type="character" w:styleId="CommentTextChar" w:customStyle="1">
    <w:name w:val="Comment Text Char"/>
    <w:basedOn w:val="DefaultParagraphFont"/>
    <w:link w:val="CommentText"/>
    <w:uiPriority w:val="99"/>
    <w:rsid w:val="00266EBD"/>
    <w:rPr>
      <w:sz w:val="20"/>
      <w:szCs w:val="20"/>
    </w:rPr>
  </w:style>
  <w:style w:type="paragraph" w:styleId="CommentSubject">
    <w:name w:val="annotation subject"/>
    <w:basedOn w:val="CommentText"/>
    <w:next w:val="CommentText"/>
    <w:link w:val="CommentSubjectChar"/>
    <w:uiPriority w:val="99"/>
    <w:semiHidden/>
    <w:unhideWhenUsed/>
    <w:rsid w:val="00266EBD"/>
    <w:rPr>
      <w:b/>
      <w:bCs/>
    </w:rPr>
  </w:style>
  <w:style w:type="character" w:styleId="CommentSubjectChar" w:customStyle="1">
    <w:name w:val="Comment Subject Char"/>
    <w:basedOn w:val="CommentTextChar"/>
    <w:link w:val="CommentSubject"/>
    <w:uiPriority w:val="99"/>
    <w:semiHidden/>
    <w:rsid w:val="00266EBD"/>
    <w:rPr>
      <w:b/>
      <w:bCs/>
      <w:sz w:val="20"/>
      <w:szCs w:val="20"/>
    </w:rPr>
  </w:style>
  <w:style w:type="paragraph" w:styleId="Revision">
    <w:name w:val="Revision"/>
    <w:hidden/>
    <w:uiPriority w:val="99"/>
    <w:semiHidden/>
    <w:rsid w:val="00266EB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5505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ul.ie/news/citizen-science-in-action-as-ul-hosts-intervarsity-biodiversity-blitz" TargetMode="External" Id="rId13" /><Relationship Type="http://schemas.microsoft.com/office/2020/10/relationships/intelligence" Target="intelligence2.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mailto:Elizabeth.Gabbett@ul.ie"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Yvonne.Ryan@ul.ie" TargetMode="External" Id="rId11"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ul.ie/sustainability/events/ul-bioblitz-2024" TargetMode="External" Id="rId14" /></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8ccb4e3-8c2b-42fa-955c-c88d4e1ca4ca" xsi:nil="true"/>
    <lcf76f155ced4ddcb4097134ff3c332f xmlns="a0d117c8-6c1e-4783-a130-b5e8e507d60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9A1C18997E9B4C8813B233E53F3EED" ma:contentTypeVersion="16" ma:contentTypeDescription="Create a new document." ma:contentTypeScope="" ma:versionID="6bde92c84bbe0d58549e6aa6456a2e1d">
  <xsd:schema xmlns:xsd="http://www.w3.org/2001/XMLSchema" xmlns:xs="http://www.w3.org/2001/XMLSchema" xmlns:p="http://schemas.microsoft.com/office/2006/metadata/properties" xmlns:ns2="a0d117c8-6c1e-4783-a130-b5e8e507d604" xmlns:ns3="08ccb4e3-8c2b-42fa-955c-c88d4e1ca4ca" targetNamespace="http://schemas.microsoft.com/office/2006/metadata/properties" ma:root="true" ma:fieldsID="86b8417db24195fa1af3221da7b0695c" ns2:_="" ns3:_="">
    <xsd:import namespace="a0d117c8-6c1e-4783-a130-b5e8e507d604"/>
    <xsd:import namespace="08ccb4e3-8c2b-42fa-955c-c88d4e1ca4c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d117c8-6c1e-4783-a130-b5e8e507d6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aad9230-3fe2-4acd-82bb-645646f98d92"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ccb4e3-8c2b-42fa-955c-c88d4e1ca4c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ef2b7a7-afb1-4c4a-8a1c-b3fad7fdac22}" ma:internalName="TaxCatchAll" ma:showField="CatchAllData" ma:web="08ccb4e3-8c2b-42fa-955c-c88d4e1ca4c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C4ACA6-5121-4A2B-87BF-2ED1143E174A}">
  <ds:schemaRefs>
    <ds:schemaRef ds:uri="http://schemas.microsoft.com/office/2006/metadata/properties"/>
    <ds:schemaRef ds:uri="http://schemas.microsoft.com/office/infopath/2007/PartnerControls"/>
    <ds:schemaRef ds:uri="08ccb4e3-8c2b-42fa-955c-c88d4e1ca4ca"/>
    <ds:schemaRef ds:uri="a0d117c8-6c1e-4783-a130-b5e8e507d604"/>
  </ds:schemaRefs>
</ds:datastoreItem>
</file>

<file path=customXml/itemProps2.xml><?xml version="1.0" encoding="utf-8"?>
<ds:datastoreItem xmlns:ds="http://schemas.openxmlformats.org/officeDocument/2006/customXml" ds:itemID="{9A2DDF91-7E39-4917-A975-2E9833EF6B02}">
  <ds:schemaRefs>
    <ds:schemaRef ds:uri="http://schemas.microsoft.com/sharepoint/v3/contenttype/forms"/>
  </ds:schemaRefs>
</ds:datastoreItem>
</file>

<file path=customXml/itemProps3.xml><?xml version="1.0" encoding="utf-8"?>
<ds:datastoreItem xmlns:ds="http://schemas.openxmlformats.org/officeDocument/2006/customXml" ds:itemID="{B01A778E-177B-4CF9-81D8-729D55B19374}"/>
</file>

<file path=customXml/itemProps4.xml><?xml version="1.0" encoding="utf-8"?>
<ds:datastoreItem xmlns:ds="http://schemas.openxmlformats.org/officeDocument/2006/customXml" ds:itemID="{EDA23769-F777-4EC5-9BA1-EBDA7CD0721A}">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Mahon</dc:creator>
  <cp:keywords/>
  <dc:description/>
  <cp:lastModifiedBy>Caroline Mahon</cp:lastModifiedBy>
  <cp:revision>4</cp:revision>
  <cp:lastPrinted>2024-05-20T10:07:00Z</cp:lastPrinted>
  <dcterms:created xsi:type="dcterms:W3CDTF">2024-05-23T11:33:00Z</dcterms:created>
  <dcterms:modified xsi:type="dcterms:W3CDTF">2024-05-24T13:10:56Z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0x010100049A1C18997E9B4C8813B233E53F3EED</vt:lpwstr>
  </property>
  <property fmtid="{D5CDD505-2E9C-101B-9397-08002B2CF9AE}" pid="3" name="MediaServiceImageTags">
    <vt:lpwstr/>
  </property>
  <property fmtid="{D5CDD505-2E9C-101B-9397-08002B2CF9AE}" pid="4" name="GrammarlyDocumentId">
    <vt:lpwstr>7a16d9c3d801bb2af58580ee0a3f8c39996d8e4cf570f18ca09239674a65f3c9</vt:lpwstr>
  </property>
</Properties>
</file>