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D42F3" w:rsidR="00801E77" w:rsidP="006D42F3" w:rsidRDefault="00FD6B4C" w14:paraId="584F2F72" w14:textId="27FF5829">
      <w:pPr>
        <w:rPr>
          <w:b/>
          <w:bCs/>
          <w:sz w:val="28"/>
          <w:szCs w:val="28"/>
        </w:rPr>
      </w:pPr>
      <w:r>
        <w:rPr>
          <w:b/>
          <w:bCs/>
          <w:sz w:val="28"/>
          <w:szCs w:val="28"/>
        </w:rPr>
        <w:t xml:space="preserve">HEA </w:t>
      </w:r>
      <w:r w:rsidRPr="4D76C2C4" w:rsidR="271E39B2">
        <w:rPr>
          <w:b/>
          <w:bCs/>
          <w:sz w:val="28"/>
          <w:szCs w:val="28"/>
        </w:rPr>
        <w:t xml:space="preserve">Healthy Campus </w:t>
      </w:r>
      <w:r w:rsidR="271E39B2">
        <w:tab/>
      </w:r>
      <w:r w:rsidR="271E39B2">
        <w:tab/>
      </w:r>
      <w:r w:rsidR="271E39B2">
        <w:tab/>
      </w:r>
      <w:r w:rsidR="271E39B2">
        <w:tab/>
      </w:r>
      <w:r w:rsidR="271E39B2">
        <w:tab/>
      </w:r>
      <w:r w:rsidR="271E39B2">
        <w:tab/>
      </w:r>
      <w:r w:rsidR="271E39B2">
        <w:tab/>
      </w:r>
      <w:r w:rsidR="271E39B2">
        <w:tab/>
      </w:r>
      <w:r w:rsidRPr="4D76C2C4" w:rsidR="271E39B2">
        <w:rPr>
          <w:b/>
          <w:bCs/>
          <w:sz w:val="28"/>
          <w:szCs w:val="28"/>
        </w:rPr>
        <w:t xml:space="preserve">Case Study </w:t>
      </w:r>
    </w:p>
    <w:tbl>
      <w:tblPr>
        <w:tblStyle w:val="TableGrid"/>
        <w:tblW w:w="9776" w:type="dxa"/>
        <w:tblLayout w:type="fixed"/>
        <w:tblLook w:val="04A0" w:firstRow="1" w:lastRow="0" w:firstColumn="1" w:lastColumn="0" w:noHBand="0" w:noVBand="1"/>
      </w:tblPr>
      <w:tblGrid>
        <w:gridCol w:w="2689"/>
        <w:gridCol w:w="7087"/>
      </w:tblGrid>
      <w:tr w:rsidR="4D76C2C4" w:rsidTr="008D7D1D" w14:paraId="484705F3" w14:textId="77777777">
        <w:trPr>
          <w:trHeight w:val="300"/>
        </w:trPr>
        <w:tc>
          <w:tcPr>
            <w:tcW w:w="9776" w:type="dxa"/>
            <w:gridSpan w:val="2"/>
            <w:shd w:val="clear" w:color="auto" w:fill="4472C4" w:themeFill="accent1"/>
            <w:tcMar>
              <w:left w:w="105" w:type="dxa"/>
              <w:right w:w="105" w:type="dxa"/>
            </w:tcMar>
          </w:tcPr>
          <w:p w:rsidR="3C9DEAA5" w:rsidP="4D76C2C4" w:rsidRDefault="3C9DEAA5" w14:paraId="4105C87E" w14:textId="79E2FE4B">
            <w:pPr>
              <w:spacing w:before="80" w:after="80" w:line="259" w:lineRule="auto"/>
              <w:rPr>
                <w:rFonts w:ascii="Calibri" w:hAnsi="Calibri" w:eastAsia="Calibri" w:cs="Calibri"/>
                <w:b/>
                <w:bCs/>
                <w:color w:val="FFFFFF" w:themeColor="background1"/>
                <w:sz w:val="24"/>
                <w:szCs w:val="24"/>
                <w:lang w:val="en-IE"/>
              </w:rPr>
            </w:pPr>
            <w:r w:rsidRPr="4D76C2C4">
              <w:rPr>
                <w:rFonts w:ascii="Calibri" w:hAnsi="Calibri" w:eastAsia="Calibri" w:cs="Calibri"/>
                <w:b/>
                <w:bCs/>
                <w:color w:val="FFFFFF" w:themeColor="background1"/>
                <w:sz w:val="24"/>
                <w:szCs w:val="24"/>
                <w:lang w:val="en-IE"/>
              </w:rPr>
              <w:t>H</w:t>
            </w:r>
            <w:r w:rsidRPr="4D76C2C4" w:rsidR="714981EE">
              <w:rPr>
                <w:rFonts w:ascii="Calibri" w:hAnsi="Calibri" w:eastAsia="Calibri" w:cs="Calibri"/>
                <w:b/>
                <w:bCs/>
                <w:color w:val="FFFFFF" w:themeColor="background1"/>
                <w:sz w:val="24"/>
                <w:szCs w:val="24"/>
                <w:lang w:val="en-IE"/>
              </w:rPr>
              <w:t>EALTHY</w:t>
            </w:r>
            <w:r w:rsidRPr="4D76C2C4">
              <w:rPr>
                <w:rFonts w:ascii="Calibri" w:hAnsi="Calibri" w:eastAsia="Calibri" w:cs="Calibri"/>
                <w:b/>
                <w:bCs/>
                <w:color w:val="FFFFFF" w:themeColor="background1"/>
                <w:sz w:val="24"/>
                <w:szCs w:val="24"/>
                <w:lang w:val="en-IE"/>
              </w:rPr>
              <w:t xml:space="preserve"> C</w:t>
            </w:r>
            <w:r w:rsidRPr="4D76C2C4" w:rsidR="7141CCEB">
              <w:rPr>
                <w:rFonts w:ascii="Calibri" w:hAnsi="Calibri" w:eastAsia="Calibri" w:cs="Calibri"/>
                <w:b/>
                <w:bCs/>
                <w:color w:val="FFFFFF" w:themeColor="background1"/>
                <w:sz w:val="24"/>
                <w:szCs w:val="24"/>
                <w:lang w:val="en-IE"/>
              </w:rPr>
              <w:t>AMPUS</w:t>
            </w:r>
            <w:r w:rsidRPr="4D76C2C4">
              <w:rPr>
                <w:rFonts w:ascii="Calibri" w:hAnsi="Calibri" w:eastAsia="Calibri" w:cs="Calibri"/>
                <w:b/>
                <w:bCs/>
                <w:color w:val="FFFFFF" w:themeColor="background1"/>
                <w:sz w:val="24"/>
                <w:szCs w:val="24"/>
                <w:lang w:val="en-IE"/>
              </w:rPr>
              <w:t xml:space="preserve"> C</w:t>
            </w:r>
            <w:r w:rsidRPr="4D76C2C4" w:rsidR="1E8ED4C4">
              <w:rPr>
                <w:rFonts w:ascii="Calibri" w:hAnsi="Calibri" w:eastAsia="Calibri" w:cs="Calibri"/>
                <w:b/>
                <w:bCs/>
                <w:color w:val="FFFFFF" w:themeColor="background1"/>
                <w:sz w:val="24"/>
                <w:szCs w:val="24"/>
                <w:lang w:val="en-IE"/>
              </w:rPr>
              <w:t>ASE</w:t>
            </w:r>
            <w:r w:rsidRPr="4D76C2C4">
              <w:rPr>
                <w:rFonts w:ascii="Calibri" w:hAnsi="Calibri" w:eastAsia="Calibri" w:cs="Calibri"/>
                <w:b/>
                <w:bCs/>
                <w:color w:val="FFFFFF" w:themeColor="background1"/>
                <w:sz w:val="24"/>
                <w:szCs w:val="24"/>
                <w:lang w:val="en-IE"/>
              </w:rPr>
              <w:t xml:space="preserve"> S</w:t>
            </w:r>
            <w:r w:rsidRPr="4D76C2C4" w:rsidR="007250F6">
              <w:rPr>
                <w:rFonts w:ascii="Calibri" w:hAnsi="Calibri" w:eastAsia="Calibri" w:cs="Calibri"/>
                <w:b/>
                <w:bCs/>
                <w:color w:val="FFFFFF" w:themeColor="background1"/>
                <w:sz w:val="24"/>
                <w:szCs w:val="24"/>
                <w:lang w:val="en-IE"/>
              </w:rPr>
              <w:t>TUDY</w:t>
            </w:r>
          </w:p>
        </w:tc>
      </w:tr>
      <w:tr w:rsidR="4D76C2C4" w:rsidTr="008D7D1D" w14:paraId="754AF52A" w14:textId="77777777">
        <w:trPr>
          <w:trHeight w:val="300"/>
        </w:trPr>
        <w:tc>
          <w:tcPr>
            <w:tcW w:w="9776" w:type="dxa"/>
            <w:gridSpan w:val="2"/>
            <w:shd w:val="clear" w:color="auto" w:fill="F2F2F2" w:themeFill="background1" w:themeFillShade="F2"/>
            <w:tcMar>
              <w:left w:w="105" w:type="dxa"/>
              <w:right w:w="105" w:type="dxa"/>
            </w:tcMar>
          </w:tcPr>
          <w:p w:rsidR="4D76C2C4" w:rsidP="4D76C2C4" w:rsidRDefault="4D76C2C4" w14:paraId="22CD9D51" w14:textId="7E55C379">
            <w:pPr>
              <w:spacing w:before="80" w:after="80" w:line="259" w:lineRule="auto"/>
              <w:rPr>
                <w:rFonts w:ascii="Calibri" w:hAnsi="Calibri" w:eastAsia="Calibri" w:cs="Calibri"/>
                <w:b/>
                <w:bCs/>
                <w:color w:val="000000" w:themeColor="text1"/>
                <w:lang w:val="en-IE"/>
              </w:rPr>
            </w:pPr>
          </w:p>
        </w:tc>
      </w:tr>
      <w:tr w:rsidR="4D76C2C4" w:rsidTr="008D7D1D" w14:paraId="1489F7DC" w14:textId="77777777">
        <w:trPr>
          <w:trHeight w:val="300"/>
        </w:trPr>
        <w:tc>
          <w:tcPr>
            <w:tcW w:w="2689" w:type="dxa"/>
            <w:tcMar>
              <w:left w:w="105" w:type="dxa"/>
              <w:right w:w="105" w:type="dxa"/>
            </w:tcMar>
          </w:tcPr>
          <w:p w:rsidR="4D76C2C4" w:rsidP="4D76C2C4" w:rsidRDefault="4D76C2C4" w14:paraId="68B93714" w14:textId="5B6F1B03">
            <w:pPr>
              <w:spacing w:before="80" w:after="80" w:line="259" w:lineRule="auto"/>
              <w:rPr>
                <w:rFonts w:eastAsiaTheme="minorEastAsia"/>
                <w:color w:val="000000" w:themeColor="text1"/>
              </w:rPr>
            </w:pPr>
            <w:r w:rsidRPr="4D76C2C4">
              <w:rPr>
                <w:rFonts w:eastAsiaTheme="minorEastAsia"/>
                <w:b/>
                <w:bCs/>
                <w:color w:val="000000" w:themeColor="text1"/>
                <w:lang w:val="en-IE"/>
              </w:rPr>
              <w:t xml:space="preserve">Name of </w:t>
            </w:r>
            <w:r w:rsidRPr="4D76C2C4" w:rsidR="039B8260">
              <w:rPr>
                <w:rFonts w:eastAsiaTheme="minorEastAsia"/>
                <w:b/>
                <w:bCs/>
                <w:color w:val="000000" w:themeColor="text1"/>
                <w:lang w:val="en-IE"/>
              </w:rPr>
              <w:t>In</w:t>
            </w:r>
            <w:r w:rsidRPr="4D76C2C4">
              <w:rPr>
                <w:rFonts w:eastAsiaTheme="minorEastAsia"/>
                <w:b/>
                <w:bCs/>
                <w:color w:val="000000" w:themeColor="text1"/>
                <w:lang w:val="en-IE"/>
              </w:rPr>
              <w:t>stitution</w:t>
            </w:r>
            <w:r w:rsidR="00630B93">
              <w:rPr>
                <w:rFonts w:eastAsiaTheme="minorEastAsia"/>
                <w:b/>
                <w:bCs/>
                <w:color w:val="000000" w:themeColor="text1"/>
                <w:lang w:val="en-IE"/>
              </w:rPr>
              <w:t>/ Organisation</w:t>
            </w:r>
          </w:p>
          <w:p w:rsidR="4D76C2C4" w:rsidP="4D76C2C4" w:rsidRDefault="4D76C2C4" w14:paraId="45AE1DF4" w14:textId="551A7EC3">
            <w:pPr>
              <w:spacing w:before="80" w:after="80" w:line="259" w:lineRule="auto"/>
              <w:rPr>
                <w:rFonts w:eastAsiaTheme="minorEastAsia"/>
                <w:b/>
                <w:bCs/>
                <w:color w:val="000000" w:themeColor="text1"/>
                <w:lang w:val="en-IE"/>
              </w:rPr>
            </w:pPr>
          </w:p>
        </w:tc>
        <w:tc>
          <w:tcPr>
            <w:tcW w:w="7087" w:type="dxa"/>
            <w:tcMar>
              <w:left w:w="105" w:type="dxa"/>
              <w:right w:w="105" w:type="dxa"/>
            </w:tcMar>
          </w:tcPr>
          <w:p w:rsidRPr="006D42F3" w:rsidR="4D76C2C4" w:rsidP="4D76C2C4" w:rsidRDefault="005B2A36" w14:paraId="2138AF1B" w14:textId="6F409353">
            <w:pPr>
              <w:spacing w:before="80" w:after="80" w:line="259" w:lineRule="auto"/>
              <w:rPr>
                <w:rFonts w:eastAsiaTheme="minorEastAsia"/>
                <w:lang w:val="en-IE"/>
              </w:rPr>
            </w:pPr>
            <w:r w:rsidRPr="006D42F3">
              <w:rPr>
                <w:rFonts w:eastAsiaTheme="minorEastAsia"/>
                <w:lang w:val="en-IE"/>
              </w:rPr>
              <w:t xml:space="preserve">Student </w:t>
            </w:r>
            <w:r w:rsidR="006D42F3">
              <w:rPr>
                <w:rFonts w:eastAsiaTheme="minorEastAsia"/>
                <w:lang w:val="en-IE"/>
              </w:rPr>
              <w:t>H</w:t>
            </w:r>
            <w:r w:rsidRPr="006D42F3">
              <w:rPr>
                <w:rFonts w:eastAsiaTheme="minorEastAsia"/>
                <w:lang w:val="en-IE"/>
              </w:rPr>
              <w:t xml:space="preserve">ealth </w:t>
            </w:r>
            <w:r w:rsidRPr="006D42F3" w:rsidR="00551E69">
              <w:rPr>
                <w:rFonts w:eastAsiaTheme="minorEastAsia"/>
                <w:lang w:val="en-IE"/>
              </w:rPr>
              <w:t>C</w:t>
            </w:r>
            <w:r w:rsidRPr="006D42F3">
              <w:rPr>
                <w:rFonts w:eastAsiaTheme="minorEastAsia"/>
                <w:lang w:val="en-IE"/>
              </w:rPr>
              <w:t>entre</w:t>
            </w:r>
            <w:r w:rsidR="006D42F3">
              <w:rPr>
                <w:rFonts w:eastAsiaTheme="minorEastAsia"/>
                <w:lang w:val="en-IE"/>
              </w:rPr>
              <w:t>,</w:t>
            </w:r>
            <w:r w:rsidRPr="006D42F3">
              <w:rPr>
                <w:rFonts w:eastAsiaTheme="minorEastAsia"/>
                <w:lang w:val="en-IE"/>
              </w:rPr>
              <w:t xml:space="preserve"> </w:t>
            </w:r>
            <w:r w:rsidRPr="006D42F3" w:rsidR="00551E69">
              <w:rPr>
                <w:rFonts w:eastAsiaTheme="minorEastAsia"/>
                <w:lang w:val="en-IE"/>
              </w:rPr>
              <w:t>U</w:t>
            </w:r>
            <w:r w:rsidRPr="006D42F3">
              <w:rPr>
                <w:rFonts w:eastAsiaTheme="minorEastAsia"/>
                <w:lang w:val="en-IE"/>
              </w:rPr>
              <w:t xml:space="preserve">niversity of </w:t>
            </w:r>
            <w:r w:rsidRPr="006D42F3" w:rsidR="00551E69">
              <w:rPr>
                <w:rFonts w:eastAsiaTheme="minorEastAsia"/>
                <w:lang w:val="en-IE"/>
              </w:rPr>
              <w:t>L</w:t>
            </w:r>
            <w:r w:rsidRPr="006D42F3">
              <w:rPr>
                <w:rFonts w:eastAsiaTheme="minorEastAsia"/>
                <w:lang w:val="en-IE"/>
              </w:rPr>
              <w:t>imerick</w:t>
            </w:r>
          </w:p>
        </w:tc>
      </w:tr>
      <w:tr w:rsidR="006A77B1" w:rsidTr="008D7D1D" w14:paraId="2DF1E18A" w14:textId="77777777">
        <w:trPr>
          <w:trHeight w:val="300"/>
        </w:trPr>
        <w:tc>
          <w:tcPr>
            <w:tcW w:w="2689" w:type="dxa"/>
            <w:tcMar>
              <w:left w:w="105" w:type="dxa"/>
              <w:right w:w="105" w:type="dxa"/>
            </w:tcMar>
          </w:tcPr>
          <w:p w:rsidR="006A77B1" w:rsidP="4D76C2C4" w:rsidRDefault="00D67A21" w14:paraId="1BB4D9A8" w14:textId="270D071F">
            <w:pPr>
              <w:rPr>
                <w:rFonts w:eastAsiaTheme="minorEastAsia"/>
                <w:b/>
                <w:bCs/>
              </w:rPr>
            </w:pPr>
            <w:r>
              <w:rPr>
                <w:rFonts w:eastAsiaTheme="minorEastAsia"/>
                <w:b/>
                <w:bCs/>
              </w:rPr>
              <w:t xml:space="preserve">Who </w:t>
            </w:r>
            <w:r w:rsidR="008B3462">
              <w:rPr>
                <w:rFonts w:eastAsiaTheme="minorEastAsia"/>
                <w:b/>
                <w:bCs/>
              </w:rPr>
              <w:t>l</w:t>
            </w:r>
            <w:r>
              <w:rPr>
                <w:rFonts w:eastAsiaTheme="minorEastAsia"/>
                <w:b/>
                <w:bCs/>
              </w:rPr>
              <w:t xml:space="preserve">ed the </w:t>
            </w:r>
            <w:r w:rsidR="008B3462">
              <w:rPr>
                <w:rFonts w:eastAsiaTheme="minorEastAsia"/>
                <w:b/>
                <w:bCs/>
              </w:rPr>
              <w:t>initiative</w:t>
            </w:r>
            <w:r w:rsidR="00642159">
              <w:rPr>
                <w:rFonts w:eastAsiaTheme="minorEastAsia"/>
                <w:b/>
                <w:bCs/>
              </w:rPr>
              <w:t>?</w:t>
            </w:r>
          </w:p>
          <w:p w:rsidR="006A77B1" w:rsidP="4D76C2C4" w:rsidRDefault="006A77B1" w14:paraId="1F1FD1C8" w14:textId="67329CC3">
            <w:pPr>
              <w:rPr>
                <w:rFonts w:eastAsiaTheme="minorEastAsia"/>
                <w:b/>
                <w:bCs/>
              </w:rPr>
            </w:pPr>
          </w:p>
        </w:tc>
        <w:tc>
          <w:tcPr>
            <w:tcW w:w="7087" w:type="dxa"/>
            <w:tcMar>
              <w:left w:w="105" w:type="dxa"/>
              <w:right w:w="105" w:type="dxa"/>
            </w:tcMar>
          </w:tcPr>
          <w:p w:rsidRPr="006D42F3" w:rsidR="0019761B" w:rsidP="4D76C2C4" w:rsidRDefault="005B2A36" w14:paraId="22BFAA38" w14:textId="34F81EB1">
            <w:pPr>
              <w:spacing w:before="80" w:after="80"/>
              <w:rPr>
                <w:rFonts w:eastAsiaTheme="minorEastAsia"/>
                <w:lang w:val="en-IE"/>
              </w:rPr>
            </w:pPr>
            <w:r w:rsidRPr="006D42F3">
              <w:rPr>
                <w:rFonts w:eastAsiaTheme="minorEastAsia"/>
                <w:lang w:val="en-IE"/>
              </w:rPr>
              <w:t xml:space="preserve">Practice </w:t>
            </w:r>
            <w:r w:rsidRPr="006D42F3" w:rsidR="00551E69">
              <w:rPr>
                <w:rFonts w:eastAsiaTheme="minorEastAsia"/>
                <w:lang w:val="en-IE"/>
              </w:rPr>
              <w:t>N</w:t>
            </w:r>
            <w:r w:rsidRPr="006D42F3">
              <w:rPr>
                <w:rFonts w:eastAsiaTheme="minorEastAsia"/>
                <w:lang w:val="en-IE"/>
              </w:rPr>
              <w:t xml:space="preserve">urse </w:t>
            </w:r>
            <w:r w:rsidRPr="006D42F3" w:rsidR="00551E69">
              <w:rPr>
                <w:rFonts w:eastAsiaTheme="minorEastAsia"/>
                <w:lang w:val="en-IE"/>
              </w:rPr>
              <w:t>M</w:t>
            </w:r>
            <w:r w:rsidRPr="006D42F3">
              <w:rPr>
                <w:rFonts w:eastAsiaTheme="minorEastAsia"/>
                <w:lang w:val="en-IE"/>
              </w:rPr>
              <w:t>anager</w:t>
            </w:r>
            <w:r w:rsidRPr="006D42F3" w:rsidR="00551E69">
              <w:rPr>
                <w:rFonts w:eastAsiaTheme="minorEastAsia"/>
                <w:lang w:val="en-IE"/>
              </w:rPr>
              <w:t>,</w:t>
            </w:r>
            <w:r w:rsidRPr="006D42F3">
              <w:rPr>
                <w:rFonts w:eastAsiaTheme="minorEastAsia"/>
                <w:lang w:val="en-IE"/>
              </w:rPr>
              <w:t xml:space="preserve"> </w:t>
            </w:r>
            <w:r w:rsidRPr="006D42F3" w:rsidR="00551E69">
              <w:rPr>
                <w:rFonts w:eastAsiaTheme="minorEastAsia"/>
                <w:lang w:val="en-IE"/>
              </w:rPr>
              <w:t>S</w:t>
            </w:r>
            <w:r w:rsidRPr="006D42F3">
              <w:rPr>
                <w:rFonts w:eastAsiaTheme="minorEastAsia"/>
                <w:lang w:val="en-IE"/>
              </w:rPr>
              <w:t xml:space="preserve">tudent </w:t>
            </w:r>
            <w:r w:rsidRPr="006D42F3" w:rsidR="00551E69">
              <w:rPr>
                <w:rFonts w:eastAsiaTheme="minorEastAsia"/>
                <w:lang w:val="en-IE"/>
              </w:rPr>
              <w:t>H</w:t>
            </w:r>
            <w:r w:rsidRPr="006D42F3">
              <w:rPr>
                <w:rFonts w:eastAsiaTheme="minorEastAsia"/>
                <w:lang w:val="en-IE"/>
              </w:rPr>
              <w:t>ealth</w:t>
            </w:r>
            <w:r w:rsidRPr="006D42F3" w:rsidR="00551E69">
              <w:rPr>
                <w:rFonts w:eastAsiaTheme="minorEastAsia"/>
                <w:lang w:val="en-IE"/>
              </w:rPr>
              <w:t xml:space="preserve"> Centre</w:t>
            </w:r>
          </w:p>
        </w:tc>
      </w:tr>
      <w:tr w:rsidR="00CC5F52" w:rsidTr="008D7D1D" w14:paraId="665536E7" w14:textId="77777777">
        <w:trPr>
          <w:trHeight w:val="300"/>
        </w:trPr>
        <w:tc>
          <w:tcPr>
            <w:tcW w:w="2689" w:type="dxa"/>
            <w:tcMar>
              <w:left w:w="105" w:type="dxa"/>
              <w:right w:w="105" w:type="dxa"/>
            </w:tcMar>
          </w:tcPr>
          <w:p w:rsidR="00CC5F52" w:rsidP="4D76C2C4" w:rsidRDefault="0079733A" w14:paraId="76F0C221" w14:textId="0F5BDCED">
            <w:pPr>
              <w:rPr>
                <w:rFonts w:eastAsiaTheme="minorEastAsia"/>
                <w:b/>
                <w:bCs/>
              </w:rPr>
            </w:pPr>
            <w:r>
              <w:rPr>
                <w:rFonts w:eastAsiaTheme="minorEastAsia"/>
                <w:b/>
                <w:bCs/>
              </w:rPr>
              <w:t>Date and timeframe</w:t>
            </w:r>
            <w:r w:rsidR="00827C91">
              <w:rPr>
                <w:rFonts w:eastAsiaTheme="minorEastAsia"/>
                <w:b/>
                <w:bCs/>
              </w:rPr>
              <w:t xml:space="preserve"> of the </w:t>
            </w:r>
            <w:r w:rsidR="005B2A36">
              <w:rPr>
                <w:rFonts w:eastAsiaTheme="minorEastAsia"/>
                <w:b/>
                <w:bCs/>
              </w:rPr>
              <w:t>initiative.</w:t>
            </w:r>
          </w:p>
          <w:p w:rsidR="0054371E" w:rsidP="4D76C2C4" w:rsidRDefault="0054371E" w14:paraId="3F360BC1" w14:textId="0D5457F7">
            <w:pPr>
              <w:rPr>
                <w:rFonts w:eastAsiaTheme="minorEastAsia"/>
                <w:b/>
                <w:bCs/>
              </w:rPr>
            </w:pPr>
          </w:p>
        </w:tc>
        <w:tc>
          <w:tcPr>
            <w:tcW w:w="7087" w:type="dxa"/>
            <w:tcMar>
              <w:left w:w="105" w:type="dxa"/>
              <w:right w:w="105" w:type="dxa"/>
            </w:tcMar>
          </w:tcPr>
          <w:p w:rsidRPr="006D42F3" w:rsidR="005B2A36" w:rsidP="4D76C2C4" w:rsidRDefault="005B2A36" w14:paraId="176DB213" w14:textId="05982C74">
            <w:pPr>
              <w:spacing w:before="80" w:after="80"/>
              <w:rPr>
                <w:rFonts w:eastAsiaTheme="minorEastAsia"/>
                <w:lang w:val="en-IE"/>
              </w:rPr>
            </w:pPr>
            <w:r w:rsidRPr="006D42F3">
              <w:rPr>
                <w:rFonts w:eastAsiaTheme="minorEastAsia"/>
                <w:lang w:val="en-IE"/>
              </w:rPr>
              <w:t>February 2017 to November 2017, February 2019 November 2019</w:t>
            </w:r>
          </w:p>
        </w:tc>
      </w:tr>
      <w:tr w:rsidR="0019761B" w:rsidTr="008D7D1D" w14:paraId="5704C779" w14:textId="77777777">
        <w:trPr>
          <w:trHeight w:val="300"/>
        </w:trPr>
        <w:tc>
          <w:tcPr>
            <w:tcW w:w="2689" w:type="dxa"/>
            <w:tcMar>
              <w:left w:w="105" w:type="dxa"/>
              <w:right w:w="105" w:type="dxa"/>
            </w:tcMar>
          </w:tcPr>
          <w:p w:rsidR="0019761B" w:rsidP="4D76C2C4" w:rsidRDefault="0019761B" w14:paraId="24621DE9" w14:textId="44B91232">
            <w:pPr>
              <w:rPr>
                <w:rFonts w:eastAsiaTheme="minorEastAsia"/>
                <w:b/>
                <w:bCs/>
              </w:rPr>
            </w:pPr>
            <w:r>
              <w:rPr>
                <w:rFonts w:eastAsiaTheme="minorEastAsia"/>
                <w:b/>
                <w:bCs/>
              </w:rPr>
              <w:t xml:space="preserve">What was the reach of the </w:t>
            </w:r>
            <w:r w:rsidR="00117183">
              <w:rPr>
                <w:rFonts w:eastAsiaTheme="minorEastAsia"/>
                <w:b/>
                <w:bCs/>
              </w:rPr>
              <w:t>initiative?</w:t>
            </w:r>
            <w:r>
              <w:rPr>
                <w:rFonts w:eastAsiaTheme="minorEastAsia"/>
                <w:b/>
                <w:bCs/>
              </w:rPr>
              <w:t xml:space="preserve"> </w:t>
            </w:r>
          </w:p>
          <w:p w:rsidR="00117183" w:rsidP="4D76C2C4" w:rsidRDefault="00117183" w14:paraId="34AEE1FC" w14:textId="54A3A0F1">
            <w:pPr>
              <w:rPr>
                <w:rFonts w:eastAsiaTheme="minorEastAsia"/>
                <w:b/>
                <w:bCs/>
              </w:rPr>
            </w:pPr>
          </w:p>
        </w:tc>
        <w:tc>
          <w:tcPr>
            <w:tcW w:w="7087" w:type="dxa"/>
            <w:tcMar>
              <w:left w:w="105" w:type="dxa"/>
              <w:right w:w="105" w:type="dxa"/>
            </w:tcMar>
          </w:tcPr>
          <w:p w:rsidRPr="006D42F3" w:rsidR="005B2A36" w:rsidP="4D76C2C4" w:rsidRDefault="00551E69" w14:paraId="19379B5B" w14:textId="57CA43CE">
            <w:pPr>
              <w:spacing w:before="80" w:after="80"/>
              <w:rPr>
                <w:rFonts w:eastAsiaTheme="minorEastAsia"/>
                <w:lang w:val="en-IE"/>
              </w:rPr>
            </w:pPr>
            <w:r w:rsidRPr="006D42F3">
              <w:rPr>
                <w:rFonts w:eastAsiaTheme="minorEastAsia"/>
                <w:lang w:val="en-IE"/>
              </w:rPr>
              <w:t>1</w:t>
            </w:r>
            <w:r w:rsidR="006D42F3">
              <w:rPr>
                <w:rFonts w:eastAsiaTheme="minorEastAsia"/>
                <w:lang w:val="en-IE"/>
              </w:rPr>
              <w:t>,</w:t>
            </w:r>
            <w:r w:rsidRPr="006D42F3">
              <w:rPr>
                <w:rFonts w:eastAsiaTheme="minorEastAsia"/>
                <w:lang w:val="en-IE"/>
              </w:rPr>
              <w:t>374</w:t>
            </w:r>
          </w:p>
          <w:p w:rsidRPr="006D42F3" w:rsidR="005B2A36" w:rsidP="4D76C2C4" w:rsidRDefault="005B2A36" w14:paraId="3420525F" w14:textId="120A794C">
            <w:pPr>
              <w:spacing w:before="80" w:after="80"/>
              <w:rPr>
                <w:rFonts w:eastAsiaTheme="minorEastAsia"/>
                <w:lang w:val="en-IE"/>
              </w:rPr>
            </w:pPr>
          </w:p>
        </w:tc>
      </w:tr>
      <w:tr w:rsidR="4D76C2C4" w:rsidTr="008D7D1D" w14:paraId="4FB53F00" w14:textId="77777777">
        <w:trPr>
          <w:trHeight w:val="300"/>
        </w:trPr>
        <w:tc>
          <w:tcPr>
            <w:tcW w:w="2689" w:type="dxa"/>
            <w:tcMar>
              <w:left w:w="105" w:type="dxa"/>
              <w:right w:w="105" w:type="dxa"/>
            </w:tcMar>
          </w:tcPr>
          <w:p w:rsidR="6859D84D" w:rsidP="4D76C2C4" w:rsidRDefault="00917993" w14:paraId="649646B3" w14:textId="545D114E">
            <w:pPr>
              <w:spacing w:after="160" w:line="259" w:lineRule="auto"/>
              <w:rPr>
                <w:rFonts w:eastAsiaTheme="minorEastAsia"/>
                <w:b/>
                <w:bCs/>
              </w:rPr>
            </w:pPr>
            <w:r>
              <w:rPr>
                <w:rFonts w:eastAsiaTheme="minorEastAsia"/>
                <w:b/>
                <w:bCs/>
              </w:rPr>
              <w:t>Initiative</w:t>
            </w:r>
            <w:r w:rsidRPr="4D76C2C4" w:rsidR="006D42F3">
              <w:rPr>
                <w:rFonts w:eastAsiaTheme="minorEastAsia"/>
                <w:b/>
                <w:bCs/>
              </w:rPr>
              <w:t xml:space="preserve"> title </w:t>
            </w:r>
          </w:p>
          <w:p w:rsidR="4D76C2C4" w:rsidP="4D76C2C4" w:rsidRDefault="4D76C2C4" w14:paraId="4FB4210B" w14:textId="5CB222CA">
            <w:pPr>
              <w:spacing w:before="80" w:after="80" w:line="259" w:lineRule="auto"/>
              <w:rPr>
                <w:rFonts w:eastAsiaTheme="minorEastAsia"/>
                <w:b/>
                <w:bCs/>
                <w:color w:val="000000" w:themeColor="text1"/>
                <w:lang w:val="en-IE"/>
              </w:rPr>
            </w:pPr>
          </w:p>
        </w:tc>
        <w:tc>
          <w:tcPr>
            <w:tcW w:w="7087" w:type="dxa"/>
            <w:tcMar>
              <w:left w:w="105" w:type="dxa"/>
              <w:right w:w="105" w:type="dxa"/>
            </w:tcMar>
          </w:tcPr>
          <w:p w:rsidRPr="006D42F3" w:rsidR="005B2A36" w:rsidP="005B2A36" w:rsidRDefault="005B2A36" w14:paraId="257FD2BE" w14:textId="77777777">
            <w:r w:rsidRPr="006D42F3">
              <w:t>Does making condoms freely available on a university campus reduce the percentage of students diagnosed with chlamydia or gonorrhea?</w:t>
            </w:r>
          </w:p>
          <w:p w:rsidRPr="006D42F3" w:rsidR="4D76C2C4" w:rsidP="4D76C2C4" w:rsidRDefault="4D76C2C4" w14:paraId="14D6ABA7" w14:textId="7DE817C4">
            <w:pPr>
              <w:spacing w:before="80" w:after="80" w:line="259" w:lineRule="auto"/>
              <w:rPr>
                <w:rFonts w:eastAsiaTheme="minorEastAsia"/>
              </w:rPr>
            </w:pPr>
          </w:p>
        </w:tc>
      </w:tr>
      <w:tr w:rsidR="4D76C2C4" w:rsidTr="008D7D1D" w14:paraId="28715E12" w14:textId="77777777">
        <w:trPr>
          <w:trHeight w:val="300"/>
        </w:trPr>
        <w:tc>
          <w:tcPr>
            <w:tcW w:w="2689" w:type="dxa"/>
            <w:tcMar>
              <w:left w:w="105" w:type="dxa"/>
              <w:right w:w="105" w:type="dxa"/>
            </w:tcMar>
          </w:tcPr>
          <w:p w:rsidR="4D76C2C4" w:rsidP="4D76C2C4" w:rsidRDefault="006D42F3" w14:paraId="5F9B38A7" w14:textId="39D6FA84">
            <w:pPr>
              <w:spacing w:line="259" w:lineRule="auto"/>
              <w:rPr>
                <w:rFonts w:eastAsiaTheme="minorEastAsia"/>
                <w:b/>
                <w:bCs/>
              </w:rPr>
            </w:pPr>
            <w:r w:rsidRPr="4D76C2C4">
              <w:rPr>
                <w:rFonts w:eastAsiaTheme="minorEastAsia"/>
                <w:b/>
                <w:bCs/>
              </w:rPr>
              <w:t>Aims</w:t>
            </w:r>
            <w:r>
              <w:rPr>
                <w:rFonts w:eastAsiaTheme="minorEastAsia"/>
                <w:b/>
                <w:bCs/>
              </w:rPr>
              <w:t xml:space="preserve"> </w:t>
            </w:r>
            <w:r w:rsidRPr="4D76C2C4">
              <w:rPr>
                <w:rFonts w:eastAsiaTheme="minorEastAsia"/>
                <w:b/>
                <w:bCs/>
              </w:rPr>
              <w:t>/ objectives</w:t>
            </w:r>
          </w:p>
          <w:p w:rsidR="4D76C2C4" w:rsidP="4D76C2C4" w:rsidRDefault="4D76C2C4" w14:paraId="6E4D5BEB" w14:textId="4348CAC4">
            <w:pPr>
              <w:spacing w:line="259" w:lineRule="auto"/>
              <w:rPr>
                <w:rFonts w:eastAsiaTheme="minorEastAsia"/>
                <w:b/>
                <w:bCs/>
              </w:rPr>
            </w:pPr>
          </w:p>
          <w:p w:rsidR="4D76C2C4" w:rsidP="4D76C2C4" w:rsidRDefault="4D76C2C4" w14:paraId="056BD0B0" w14:textId="4CC3BB8A">
            <w:pPr>
              <w:spacing w:line="259" w:lineRule="auto"/>
              <w:rPr>
                <w:rFonts w:eastAsiaTheme="minorEastAsia"/>
                <w:b/>
                <w:bCs/>
              </w:rPr>
            </w:pPr>
          </w:p>
        </w:tc>
        <w:tc>
          <w:tcPr>
            <w:tcW w:w="7087" w:type="dxa"/>
            <w:tcMar>
              <w:left w:w="105" w:type="dxa"/>
              <w:right w:w="105" w:type="dxa"/>
            </w:tcMar>
          </w:tcPr>
          <w:p w:rsidRPr="006D42F3" w:rsidR="005B2A36" w:rsidP="4D76C2C4" w:rsidRDefault="005B2A36" w14:paraId="47A6E0CC" w14:textId="047019BE">
            <w:pPr>
              <w:spacing w:line="259" w:lineRule="auto"/>
              <w:rPr>
                <w:rFonts w:eastAsiaTheme="minorEastAsia"/>
                <w:lang w:val="en-IE"/>
              </w:rPr>
            </w:pPr>
            <w:r w:rsidRPr="006D42F3">
              <w:rPr>
                <w:rFonts w:eastAsiaTheme="minorEastAsia"/>
                <w:lang w:val="en-IE"/>
              </w:rPr>
              <w:t xml:space="preserve">This was a study that was undertaken on foot of anecdotal stories relaying the point that it was the punitive nature of cost associated with having to purchase condoms that prevented students from using </w:t>
            </w:r>
            <w:r w:rsidRPr="006D42F3" w:rsidR="00655AA4">
              <w:rPr>
                <w:rFonts w:eastAsiaTheme="minorEastAsia"/>
                <w:lang w:val="en-IE"/>
              </w:rPr>
              <w:t>them.</w:t>
            </w:r>
          </w:p>
          <w:p w:rsidRPr="006D42F3" w:rsidR="005B2A36" w:rsidP="4D76C2C4" w:rsidRDefault="005B2A36" w14:paraId="5078B1CF" w14:textId="5B5F2E0B">
            <w:pPr>
              <w:spacing w:line="259" w:lineRule="auto"/>
              <w:rPr>
                <w:rFonts w:eastAsiaTheme="minorEastAsia"/>
                <w:lang w:val="en-IE"/>
              </w:rPr>
            </w:pPr>
          </w:p>
        </w:tc>
      </w:tr>
      <w:tr w:rsidR="4D76C2C4" w:rsidTr="008D7D1D" w14:paraId="4B50D7CE" w14:textId="77777777">
        <w:trPr>
          <w:trHeight w:val="300"/>
        </w:trPr>
        <w:tc>
          <w:tcPr>
            <w:tcW w:w="2689" w:type="dxa"/>
            <w:tcMar>
              <w:left w:w="105" w:type="dxa"/>
              <w:right w:w="105" w:type="dxa"/>
            </w:tcMar>
          </w:tcPr>
          <w:p w:rsidR="006A77B1" w:rsidP="003C71C1" w:rsidRDefault="00FC64C1" w14:paraId="53D6136F" w14:textId="65E8A824">
            <w:pPr>
              <w:rPr>
                <w:rFonts w:eastAsiaTheme="minorEastAsia"/>
                <w:b/>
                <w:bCs/>
              </w:rPr>
            </w:pPr>
            <w:r>
              <w:rPr>
                <w:rFonts w:eastAsiaTheme="minorEastAsia"/>
                <w:b/>
                <w:bCs/>
              </w:rPr>
              <w:t>The rationale</w:t>
            </w:r>
            <w:r w:rsidRPr="4D76C2C4" w:rsidR="006A77B1">
              <w:rPr>
                <w:rFonts w:eastAsiaTheme="minorEastAsia"/>
                <w:b/>
                <w:bCs/>
              </w:rPr>
              <w:t xml:space="preserve"> for the action, including any identified health </w:t>
            </w:r>
            <w:r w:rsidRPr="4D76C2C4" w:rsidR="005B2A36">
              <w:rPr>
                <w:rFonts w:eastAsiaTheme="minorEastAsia"/>
                <w:b/>
                <w:bCs/>
              </w:rPr>
              <w:t>needs.</w:t>
            </w:r>
          </w:p>
          <w:p w:rsidR="4D76C2C4" w:rsidP="006A77B1" w:rsidRDefault="4D76C2C4" w14:paraId="7D77F55A" w14:textId="21CD62B3">
            <w:pPr>
              <w:rPr>
                <w:rFonts w:eastAsiaTheme="minorEastAsia"/>
                <w:b/>
                <w:bCs/>
              </w:rPr>
            </w:pPr>
          </w:p>
        </w:tc>
        <w:tc>
          <w:tcPr>
            <w:tcW w:w="7087" w:type="dxa"/>
            <w:tcMar>
              <w:left w:w="105" w:type="dxa"/>
              <w:right w:w="105" w:type="dxa"/>
            </w:tcMar>
          </w:tcPr>
          <w:p w:rsidRPr="006D42F3" w:rsidR="4D76C2C4" w:rsidP="4D76C2C4" w:rsidRDefault="00551E69" w14:paraId="13319B1E" w14:textId="0E03B671">
            <w:pPr>
              <w:spacing w:line="259" w:lineRule="auto"/>
              <w:rPr>
                <w:rFonts w:eastAsiaTheme="minorEastAsia"/>
                <w:lang w:val="en-IE"/>
              </w:rPr>
            </w:pPr>
            <w:r w:rsidRPr="006D42F3">
              <w:rPr>
                <w:rFonts w:eastAsiaTheme="minorEastAsia"/>
              </w:rPr>
              <w:t>R</w:t>
            </w:r>
            <w:r w:rsidRPr="006D42F3" w:rsidR="005B2A36">
              <w:rPr>
                <w:rFonts w:eastAsiaTheme="minorEastAsia"/>
                <w:lang w:val="en-IE"/>
              </w:rPr>
              <w:t>esearch</w:t>
            </w:r>
            <w:r w:rsidRPr="006D42F3">
              <w:rPr>
                <w:rFonts w:eastAsiaTheme="minorEastAsia"/>
                <w:lang w:val="en-IE"/>
              </w:rPr>
              <w:t xml:space="preserve"> had demonstrated</w:t>
            </w:r>
            <w:r w:rsidRPr="006D42F3" w:rsidR="005B2A36">
              <w:rPr>
                <w:rFonts w:eastAsiaTheme="minorEastAsia"/>
                <w:lang w:val="en-IE"/>
              </w:rPr>
              <w:t xml:space="preserve"> that the cohort of the </w:t>
            </w:r>
            <w:r w:rsidRPr="006D42F3">
              <w:rPr>
                <w:rFonts w:eastAsiaTheme="minorEastAsia"/>
                <w:lang w:val="en-IE"/>
              </w:rPr>
              <w:t xml:space="preserve">student </w:t>
            </w:r>
            <w:r w:rsidRPr="006D42F3" w:rsidR="005B2A36">
              <w:rPr>
                <w:rFonts w:eastAsiaTheme="minorEastAsia"/>
                <w:lang w:val="en-IE"/>
              </w:rPr>
              <w:t xml:space="preserve">population on campus were at </w:t>
            </w:r>
            <w:r w:rsidRPr="006D42F3" w:rsidR="00655AA4">
              <w:rPr>
                <w:rFonts w:eastAsiaTheme="minorEastAsia"/>
                <w:lang w:val="en-IE"/>
              </w:rPr>
              <w:t xml:space="preserve">an </w:t>
            </w:r>
            <w:r w:rsidRPr="006D42F3" w:rsidR="005B2A36">
              <w:rPr>
                <w:rFonts w:eastAsiaTheme="minorEastAsia"/>
                <w:lang w:val="en-IE"/>
              </w:rPr>
              <w:t xml:space="preserve">increased risk of </w:t>
            </w:r>
            <w:r w:rsidRPr="006D42F3">
              <w:rPr>
                <w:rFonts w:eastAsiaTheme="minorEastAsia"/>
                <w:lang w:val="en-IE"/>
              </w:rPr>
              <w:t xml:space="preserve">STIs </w:t>
            </w:r>
            <w:r w:rsidRPr="006D42F3" w:rsidR="005B2A36">
              <w:rPr>
                <w:rFonts w:eastAsiaTheme="minorEastAsia"/>
                <w:lang w:val="en-IE"/>
              </w:rPr>
              <w:t>and the associated health implications</w:t>
            </w:r>
          </w:p>
        </w:tc>
      </w:tr>
      <w:tr w:rsidR="4D76C2C4" w:rsidTr="008D7D1D" w14:paraId="4F07039D" w14:textId="77777777">
        <w:trPr>
          <w:trHeight w:val="300"/>
        </w:trPr>
        <w:tc>
          <w:tcPr>
            <w:tcW w:w="2689" w:type="dxa"/>
            <w:tcMar>
              <w:left w:w="105" w:type="dxa"/>
              <w:right w:w="105" w:type="dxa"/>
            </w:tcMar>
          </w:tcPr>
          <w:p w:rsidR="006A77B1" w:rsidP="006A77B1" w:rsidRDefault="006A77B1" w14:paraId="60DB4EDE" w14:textId="01EDA8D7">
            <w:pPr>
              <w:spacing w:line="259" w:lineRule="auto"/>
              <w:rPr>
                <w:rFonts w:eastAsiaTheme="minorEastAsia"/>
                <w:b/>
                <w:bCs/>
              </w:rPr>
            </w:pPr>
            <w:r w:rsidRPr="4D76C2C4">
              <w:rPr>
                <w:rFonts w:eastAsiaTheme="minorEastAsia"/>
                <w:b/>
                <w:bCs/>
              </w:rPr>
              <w:t xml:space="preserve">Identify all </w:t>
            </w:r>
            <w:r>
              <w:rPr>
                <w:rFonts w:eastAsiaTheme="minorEastAsia"/>
                <w:b/>
                <w:bCs/>
              </w:rPr>
              <w:t>f</w:t>
            </w:r>
            <w:r w:rsidRPr="4D76C2C4">
              <w:rPr>
                <w:rFonts w:eastAsiaTheme="minorEastAsia"/>
                <w:b/>
                <w:bCs/>
              </w:rPr>
              <w:t xml:space="preserve">rameworks, </w:t>
            </w:r>
            <w:r w:rsidRPr="4D76C2C4" w:rsidR="008D7D1D">
              <w:rPr>
                <w:rFonts w:eastAsiaTheme="minorEastAsia"/>
                <w:b/>
                <w:bCs/>
              </w:rPr>
              <w:t>policies,</w:t>
            </w:r>
            <w:r w:rsidRPr="4D76C2C4">
              <w:rPr>
                <w:rFonts w:eastAsiaTheme="minorEastAsia"/>
                <w:b/>
                <w:bCs/>
              </w:rPr>
              <w:t xml:space="preserve"> or strategies this </w:t>
            </w:r>
            <w:r>
              <w:rPr>
                <w:rFonts w:eastAsiaTheme="minorEastAsia"/>
                <w:b/>
                <w:bCs/>
              </w:rPr>
              <w:t>initiative</w:t>
            </w:r>
            <w:r w:rsidRPr="4D76C2C4">
              <w:rPr>
                <w:rFonts w:eastAsiaTheme="minorEastAsia"/>
                <w:b/>
                <w:bCs/>
              </w:rPr>
              <w:t xml:space="preserve"> </w:t>
            </w:r>
            <w:r w:rsidR="008D7D1D">
              <w:rPr>
                <w:rFonts w:eastAsiaTheme="minorEastAsia"/>
                <w:b/>
                <w:bCs/>
              </w:rPr>
              <w:t>aligns to</w:t>
            </w:r>
          </w:p>
          <w:p w:rsidR="00801E77" w:rsidP="006A77B1" w:rsidRDefault="00801E77" w14:paraId="1572EF17" w14:textId="77777777">
            <w:pPr>
              <w:spacing w:line="259" w:lineRule="auto"/>
              <w:rPr>
                <w:rFonts w:eastAsiaTheme="minorEastAsia"/>
                <w:b/>
                <w:bCs/>
              </w:rPr>
            </w:pPr>
          </w:p>
          <w:p w:rsidRPr="006A77B1" w:rsidR="4D76C2C4" w:rsidP="4D76C2C4" w:rsidRDefault="006A77B1" w14:paraId="70477AC5" w14:textId="50BC287E">
            <w:pPr>
              <w:spacing w:line="259" w:lineRule="auto"/>
              <w:rPr>
                <w:rFonts w:eastAsiaTheme="minorEastAsia"/>
                <w:b/>
                <w:bCs/>
                <w:i/>
                <w:iCs/>
              </w:rPr>
            </w:pPr>
            <w:r w:rsidRPr="00801E77">
              <w:rPr>
                <w:rFonts w:eastAsiaTheme="minorEastAsia"/>
                <w:b/>
                <w:bCs/>
              </w:rPr>
              <w:t>(internal, local or national)</w:t>
            </w:r>
          </w:p>
        </w:tc>
        <w:tc>
          <w:tcPr>
            <w:tcW w:w="7087" w:type="dxa"/>
            <w:tcMar>
              <w:left w:w="105" w:type="dxa"/>
              <w:right w:w="105" w:type="dxa"/>
            </w:tcMar>
          </w:tcPr>
          <w:p w:rsidR="00551E69" w:rsidP="006D42F3" w:rsidRDefault="00551E69" w14:paraId="2E49BA0F" w14:textId="425F35F3">
            <w:pPr>
              <w:pStyle w:val="ListParagraph"/>
              <w:numPr>
                <w:ilvl w:val="0"/>
                <w:numId w:val="4"/>
              </w:numPr>
            </w:pPr>
            <w:r w:rsidRPr="006D42F3">
              <w:t>Healthy UL Framework</w:t>
            </w:r>
          </w:p>
          <w:p w:rsidR="00551E69" w:rsidP="4D76C2C4" w:rsidRDefault="00551E69" w14:paraId="25B9FB74" w14:textId="0E770C68">
            <w:pPr>
              <w:pStyle w:val="ListParagraph"/>
              <w:numPr>
                <w:ilvl w:val="0"/>
                <w:numId w:val="4"/>
              </w:numPr>
            </w:pPr>
            <w:r w:rsidRPr="006D42F3">
              <w:t xml:space="preserve">National Sexual Health Strategy, 2020-2025. </w:t>
            </w:r>
          </w:p>
          <w:p w:rsidRPr="006D42F3" w:rsidR="006A77B1" w:rsidP="4D76C2C4" w:rsidRDefault="00551E69" w14:paraId="53DC49CA" w14:textId="42064381">
            <w:pPr>
              <w:pStyle w:val="ListParagraph"/>
              <w:numPr>
                <w:ilvl w:val="0"/>
                <w:numId w:val="4"/>
              </w:numPr>
            </w:pPr>
            <w:r w:rsidRPr="006D42F3">
              <w:t>Healthy Ireland Framework, 2013 – 2025.</w:t>
            </w:r>
          </w:p>
        </w:tc>
      </w:tr>
      <w:tr w:rsidR="4D76C2C4" w:rsidTr="008D7D1D" w14:paraId="6DA27EDD" w14:textId="77777777">
        <w:trPr>
          <w:trHeight w:val="300"/>
        </w:trPr>
        <w:tc>
          <w:tcPr>
            <w:tcW w:w="2689" w:type="dxa"/>
            <w:tcMar>
              <w:left w:w="105" w:type="dxa"/>
              <w:right w:w="105" w:type="dxa"/>
            </w:tcMar>
          </w:tcPr>
          <w:p w:rsidR="63642A8C" w:rsidP="4D76C2C4" w:rsidRDefault="63642A8C" w14:paraId="62392C9F" w14:textId="754AF48F">
            <w:pPr>
              <w:spacing w:line="259" w:lineRule="auto"/>
              <w:rPr>
                <w:rFonts w:eastAsiaTheme="minorEastAsia"/>
                <w:b/>
                <w:bCs/>
              </w:rPr>
            </w:pPr>
            <w:r w:rsidRPr="4D76C2C4">
              <w:rPr>
                <w:rFonts w:eastAsiaTheme="minorEastAsia"/>
                <w:b/>
                <w:bCs/>
              </w:rPr>
              <w:t>Summary</w:t>
            </w:r>
            <w:r w:rsidRPr="4D76C2C4" w:rsidR="6068CED2">
              <w:rPr>
                <w:rFonts w:eastAsiaTheme="minorEastAsia"/>
                <w:b/>
                <w:bCs/>
              </w:rPr>
              <w:t xml:space="preserve"> </w:t>
            </w:r>
          </w:p>
          <w:p w:rsidR="4D76C2C4" w:rsidP="4D76C2C4" w:rsidRDefault="4D76C2C4" w14:paraId="2702A7DD" w14:textId="1FBA3AB7">
            <w:pPr>
              <w:spacing w:line="259" w:lineRule="auto"/>
              <w:rPr>
                <w:rFonts w:eastAsiaTheme="minorEastAsia"/>
                <w:b/>
                <w:bCs/>
              </w:rPr>
            </w:pPr>
          </w:p>
          <w:p w:rsidR="4D76C2C4" w:rsidP="4D76C2C4" w:rsidRDefault="4D76C2C4" w14:paraId="0D089A08" w14:textId="638CEA73">
            <w:pPr>
              <w:spacing w:line="259" w:lineRule="auto"/>
              <w:rPr>
                <w:rFonts w:eastAsiaTheme="minorEastAsia"/>
                <w:b/>
                <w:bCs/>
              </w:rPr>
            </w:pPr>
          </w:p>
        </w:tc>
        <w:tc>
          <w:tcPr>
            <w:tcW w:w="7087" w:type="dxa"/>
            <w:tcMar>
              <w:left w:w="105" w:type="dxa"/>
              <w:right w:w="105" w:type="dxa"/>
            </w:tcMar>
          </w:tcPr>
          <w:p w:rsidRPr="006D42F3" w:rsidR="00655AA4" w:rsidP="00655AA4" w:rsidRDefault="00655AA4" w14:paraId="60D8F117" w14:textId="77777777">
            <w:pPr>
              <w:spacing w:line="259" w:lineRule="auto"/>
              <w:rPr>
                <w:rFonts w:eastAsiaTheme="minorEastAsia"/>
                <w:b/>
                <w:u w:val="single"/>
              </w:rPr>
            </w:pPr>
            <w:r w:rsidRPr="006D42F3">
              <w:rPr>
                <w:rFonts w:eastAsiaTheme="minorEastAsia"/>
                <w:b/>
                <w:u w:val="single"/>
              </w:rPr>
              <w:t>Background</w:t>
            </w:r>
          </w:p>
          <w:p w:rsidR="00655AA4" w:rsidP="00655AA4" w:rsidRDefault="00655AA4" w14:paraId="7DA5D9CA" w14:textId="3B85072D">
            <w:pPr>
              <w:spacing w:line="259" w:lineRule="auto"/>
              <w:rPr>
                <w:rFonts w:eastAsiaTheme="minorEastAsia"/>
                <w:iCs/>
              </w:rPr>
            </w:pPr>
            <w:r w:rsidRPr="006D42F3">
              <w:rPr>
                <w:rFonts w:eastAsiaTheme="minorEastAsia"/>
                <w:bCs/>
              </w:rPr>
              <w:t xml:space="preserve">Among professionals in the field of sexual health there is a consensus </w:t>
            </w:r>
            <w:r w:rsidRPr="006D42F3" w:rsidR="006D42F3">
              <w:rPr>
                <w:rFonts w:eastAsiaTheme="minorEastAsia"/>
                <w:bCs/>
              </w:rPr>
              <w:t>that condoms</w:t>
            </w:r>
            <w:r w:rsidRPr="006D42F3">
              <w:rPr>
                <w:rFonts w:eastAsiaTheme="minorEastAsia"/>
                <w:iCs/>
              </w:rPr>
              <w:t xml:space="preserve"> are a critical component in a comprehensive and sustainable approach to the prevention of HIV and other sexually transmitted infections.</w:t>
            </w:r>
          </w:p>
          <w:p w:rsidRPr="006D42F3" w:rsidR="00AF7017" w:rsidP="00655AA4" w:rsidRDefault="00AF7017" w14:paraId="28927804" w14:textId="77777777">
            <w:pPr>
              <w:spacing w:line="259" w:lineRule="auto"/>
              <w:rPr>
                <w:rFonts w:eastAsiaTheme="minorEastAsia"/>
                <w:bCs/>
                <w:i/>
              </w:rPr>
            </w:pPr>
          </w:p>
          <w:p w:rsidRPr="00AF7017" w:rsidR="00655AA4" w:rsidP="00655AA4" w:rsidRDefault="00655AA4" w14:paraId="5EA123CD" w14:textId="637875C8">
            <w:pPr>
              <w:spacing w:line="259" w:lineRule="auto"/>
              <w:rPr>
                <w:rFonts w:eastAsiaTheme="minorEastAsia"/>
                <w:b/>
                <w:u w:val="single"/>
              </w:rPr>
            </w:pPr>
            <w:r w:rsidRPr="00AF7017">
              <w:rPr>
                <w:rFonts w:eastAsiaTheme="minorEastAsia"/>
                <w:b/>
                <w:u w:val="single"/>
              </w:rPr>
              <w:t>Aim</w:t>
            </w:r>
          </w:p>
          <w:p w:rsidR="00655AA4" w:rsidP="00655AA4" w:rsidRDefault="00655AA4" w14:paraId="66E74E68" w14:textId="37B4854B">
            <w:pPr>
              <w:spacing w:line="259" w:lineRule="auto"/>
              <w:rPr>
                <w:rFonts w:eastAsiaTheme="minorEastAsia"/>
              </w:rPr>
            </w:pPr>
            <w:r w:rsidRPr="006D42F3">
              <w:rPr>
                <w:rFonts w:eastAsiaTheme="minorEastAsia"/>
              </w:rPr>
              <w:t>This pilot study assess</w:t>
            </w:r>
            <w:r w:rsidRPr="006D42F3" w:rsidR="00551E69">
              <w:rPr>
                <w:rFonts w:eastAsiaTheme="minorEastAsia"/>
              </w:rPr>
              <w:t>ed</w:t>
            </w:r>
            <w:r w:rsidRPr="006D42F3">
              <w:rPr>
                <w:rFonts w:eastAsiaTheme="minorEastAsia"/>
              </w:rPr>
              <w:t xml:space="preserve"> the impact of condoms which were made freely available to students in 2019. </w:t>
            </w:r>
          </w:p>
          <w:p w:rsidRPr="006D42F3" w:rsidR="00AF7017" w:rsidP="00655AA4" w:rsidRDefault="00AF7017" w14:paraId="71D362DE" w14:textId="77777777">
            <w:pPr>
              <w:spacing w:line="259" w:lineRule="auto"/>
              <w:rPr>
                <w:rFonts w:eastAsiaTheme="minorEastAsia"/>
              </w:rPr>
            </w:pPr>
          </w:p>
          <w:p w:rsidRPr="006D42F3" w:rsidR="00655AA4" w:rsidP="00655AA4" w:rsidRDefault="00655AA4" w14:paraId="52B7CAF0" w14:textId="77777777">
            <w:pPr>
              <w:spacing w:line="259" w:lineRule="auto"/>
              <w:rPr>
                <w:rFonts w:eastAsiaTheme="minorEastAsia"/>
                <w:b/>
                <w:u w:val="single"/>
              </w:rPr>
            </w:pPr>
            <w:r w:rsidRPr="006D42F3">
              <w:rPr>
                <w:rFonts w:eastAsiaTheme="minorEastAsia"/>
                <w:b/>
                <w:u w:val="single"/>
              </w:rPr>
              <w:t xml:space="preserve">Methodology  </w:t>
            </w:r>
          </w:p>
          <w:p w:rsidRPr="006D42F3" w:rsidR="00655AA4" w:rsidP="00655AA4" w:rsidRDefault="00655AA4" w14:paraId="6FF14D40" w14:textId="77777777">
            <w:pPr>
              <w:numPr>
                <w:ilvl w:val="1"/>
                <w:numId w:val="2"/>
              </w:numPr>
              <w:spacing w:line="259" w:lineRule="auto"/>
              <w:rPr>
                <w:rFonts w:eastAsiaTheme="minorEastAsia"/>
              </w:rPr>
            </w:pPr>
            <w:r w:rsidRPr="006D42F3">
              <w:rPr>
                <w:rFonts w:eastAsiaTheme="minorEastAsia"/>
              </w:rPr>
              <w:lastRenderedPageBreak/>
              <w:t>Participated in a HSE initiative providing free condoms having identified a need.</w:t>
            </w:r>
          </w:p>
          <w:p w:rsidRPr="006D42F3" w:rsidR="00655AA4" w:rsidP="00655AA4" w:rsidRDefault="00655AA4" w14:paraId="172D77F4" w14:textId="77777777">
            <w:pPr>
              <w:numPr>
                <w:ilvl w:val="1"/>
                <w:numId w:val="2"/>
              </w:numPr>
              <w:spacing w:line="259" w:lineRule="auto"/>
              <w:rPr>
                <w:rFonts w:eastAsiaTheme="minorEastAsia"/>
              </w:rPr>
            </w:pPr>
            <w:r w:rsidRPr="006D42F3">
              <w:rPr>
                <w:rFonts w:eastAsiaTheme="minorEastAsia"/>
              </w:rPr>
              <w:t>Used data collected through screening in the Student Health Centre (SHC).</w:t>
            </w:r>
          </w:p>
          <w:p w:rsidRPr="006D42F3" w:rsidR="00655AA4" w:rsidP="00655AA4" w:rsidRDefault="00655AA4" w14:paraId="465F8E1A" w14:textId="77777777">
            <w:pPr>
              <w:numPr>
                <w:ilvl w:val="1"/>
                <w:numId w:val="2"/>
              </w:numPr>
              <w:spacing w:line="259" w:lineRule="auto"/>
              <w:rPr>
                <w:rFonts w:eastAsiaTheme="minorEastAsia"/>
              </w:rPr>
            </w:pPr>
            <w:r w:rsidRPr="006D42F3">
              <w:rPr>
                <w:rFonts w:eastAsiaTheme="minorEastAsia"/>
              </w:rPr>
              <w:t>Data related only to those positive for chlamydia/gonorrhea used.</w:t>
            </w:r>
          </w:p>
          <w:p w:rsidRPr="006D42F3" w:rsidR="00655AA4" w:rsidP="00655AA4" w:rsidRDefault="00655AA4" w14:paraId="5ADB59B4" w14:textId="708DD252">
            <w:pPr>
              <w:numPr>
                <w:ilvl w:val="1"/>
                <w:numId w:val="2"/>
              </w:numPr>
              <w:spacing w:line="259" w:lineRule="auto"/>
              <w:rPr>
                <w:rFonts w:eastAsiaTheme="minorEastAsia"/>
              </w:rPr>
            </w:pPr>
            <w:r w:rsidRPr="006D42F3">
              <w:rPr>
                <w:rFonts w:eastAsiaTheme="minorEastAsia"/>
              </w:rPr>
              <w:t>Data presented from February 2017 to November 2017(pre condom distribution)</w:t>
            </w:r>
          </w:p>
          <w:p w:rsidRPr="00AF7017" w:rsidR="4D76C2C4" w:rsidP="00AF7017" w:rsidRDefault="00655AA4" w14:paraId="66DDB73C" w14:textId="1462F2D0">
            <w:pPr>
              <w:numPr>
                <w:ilvl w:val="1"/>
                <w:numId w:val="2"/>
              </w:numPr>
              <w:spacing w:line="259" w:lineRule="auto"/>
              <w:rPr>
                <w:rFonts w:eastAsiaTheme="minorEastAsia"/>
              </w:rPr>
            </w:pPr>
            <w:r w:rsidRPr="006D42F3">
              <w:rPr>
                <w:rFonts w:eastAsiaTheme="minorEastAsia"/>
              </w:rPr>
              <w:t>Data presented February 2019 to November 2019 (during distribution).</w:t>
            </w:r>
          </w:p>
        </w:tc>
      </w:tr>
      <w:tr w:rsidR="4D76C2C4" w:rsidTr="008D7D1D" w14:paraId="4D87ECDB" w14:textId="77777777">
        <w:trPr>
          <w:trHeight w:val="300"/>
        </w:trPr>
        <w:tc>
          <w:tcPr>
            <w:tcW w:w="2689" w:type="dxa"/>
            <w:tcMar>
              <w:left w:w="105" w:type="dxa"/>
              <w:right w:w="105" w:type="dxa"/>
            </w:tcMar>
          </w:tcPr>
          <w:p w:rsidR="26DDE489" w:rsidP="4D76C2C4" w:rsidRDefault="26DDE489" w14:paraId="4A3FFF18" w14:textId="114B648F">
            <w:pPr>
              <w:spacing w:line="259" w:lineRule="auto"/>
              <w:rPr>
                <w:rFonts w:eastAsiaTheme="minorEastAsia"/>
                <w:b/>
                <w:bCs/>
                <w:color w:val="000000" w:themeColor="text1"/>
                <w:lang w:val="en-IE"/>
              </w:rPr>
            </w:pPr>
            <w:r w:rsidRPr="4D76C2C4">
              <w:rPr>
                <w:rFonts w:eastAsiaTheme="minorEastAsia"/>
                <w:b/>
                <w:bCs/>
                <w:color w:val="000000" w:themeColor="text1"/>
                <w:lang w:val="en-IE"/>
              </w:rPr>
              <w:lastRenderedPageBreak/>
              <w:t xml:space="preserve">Did you collaborate with internal and/or external stakeholders to deliver? </w:t>
            </w:r>
          </w:p>
          <w:p w:rsidR="4D76C2C4" w:rsidP="4D76C2C4" w:rsidRDefault="4D76C2C4" w14:paraId="724E4DDB" w14:textId="4974B5AD">
            <w:pPr>
              <w:spacing w:line="259" w:lineRule="auto"/>
              <w:rPr>
                <w:rFonts w:eastAsiaTheme="minorEastAsia"/>
                <w:b/>
                <w:bCs/>
                <w:color w:val="000000" w:themeColor="text1"/>
                <w:lang w:val="en-IE"/>
              </w:rPr>
            </w:pPr>
          </w:p>
        </w:tc>
        <w:tc>
          <w:tcPr>
            <w:tcW w:w="7087" w:type="dxa"/>
            <w:tcMar>
              <w:left w:w="105" w:type="dxa"/>
              <w:right w:w="105" w:type="dxa"/>
            </w:tcMar>
          </w:tcPr>
          <w:p w:rsidRPr="00AF7017" w:rsidR="00655AA4" w:rsidP="00AF7017" w:rsidRDefault="00981653" w14:paraId="306D4B7A" w14:textId="489B72EC">
            <w:pPr>
              <w:pStyle w:val="ListParagraph"/>
              <w:numPr>
                <w:ilvl w:val="0"/>
                <w:numId w:val="5"/>
              </w:numPr>
              <w:rPr>
                <w:rFonts w:eastAsiaTheme="minorEastAsia"/>
                <w:lang w:val="en-IE"/>
              </w:rPr>
            </w:pPr>
            <w:r w:rsidRPr="00AF7017">
              <w:rPr>
                <w:rFonts w:eastAsiaTheme="minorEastAsia"/>
                <w:lang w:val="en-IE"/>
              </w:rPr>
              <w:t>Internal</w:t>
            </w:r>
            <w:r w:rsidR="002662A4">
              <w:rPr>
                <w:rFonts w:eastAsiaTheme="minorEastAsia"/>
                <w:lang w:val="en-IE"/>
              </w:rPr>
              <w:t xml:space="preserve">: </w:t>
            </w:r>
            <w:r w:rsidRPr="00AF7017">
              <w:rPr>
                <w:rFonts w:eastAsiaTheme="minorEastAsia"/>
                <w:lang w:val="en-IE"/>
              </w:rPr>
              <w:t>Student Health Centre staff, Student Life and PSU?</w:t>
            </w:r>
          </w:p>
          <w:p w:rsidRPr="002662A4" w:rsidR="006A77B1" w:rsidP="4D76C2C4" w:rsidRDefault="00981653" w14:paraId="216F10CB" w14:textId="57C3A54A">
            <w:pPr>
              <w:pStyle w:val="ListParagraph"/>
              <w:numPr>
                <w:ilvl w:val="0"/>
                <w:numId w:val="5"/>
              </w:numPr>
              <w:rPr>
                <w:rFonts w:eastAsiaTheme="minorEastAsia"/>
                <w:lang w:val="en-IE"/>
              </w:rPr>
            </w:pPr>
            <w:r w:rsidRPr="002662A4">
              <w:rPr>
                <w:rFonts w:eastAsiaTheme="minorEastAsia"/>
                <w:lang w:val="en-IE"/>
              </w:rPr>
              <w:t>External</w:t>
            </w:r>
            <w:r w:rsidRPr="002662A4" w:rsidR="002662A4">
              <w:rPr>
                <w:rFonts w:eastAsiaTheme="minorEastAsia"/>
                <w:lang w:val="en-IE"/>
              </w:rPr>
              <w:t xml:space="preserve">: </w:t>
            </w:r>
            <w:r w:rsidRPr="002662A4">
              <w:rPr>
                <w:rFonts w:eastAsiaTheme="minorEastAsia"/>
                <w:lang w:val="en-IE"/>
              </w:rPr>
              <w:t>HSE</w:t>
            </w:r>
            <w:r w:rsidR="002662A4">
              <w:rPr>
                <w:rFonts w:eastAsiaTheme="minorEastAsia"/>
                <w:lang w:val="en-IE"/>
              </w:rPr>
              <w:t xml:space="preserve">, </w:t>
            </w:r>
            <w:r w:rsidRPr="006D42F3" w:rsidR="00C80849">
              <w:t>Sexual Health and Crisis Pregnancy Agency</w:t>
            </w:r>
          </w:p>
          <w:p w:rsidRPr="006D42F3" w:rsidR="006A77B1" w:rsidP="4D76C2C4" w:rsidRDefault="006A77B1" w14:paraId="6A7138D7" w14:textId="1F6C8676">
            <w:pPr>
              <w:spacing w:line="259" w:lineRule="auto"/>
              <w:rPr>
                <w:rFonts w:eastAsiaTheme="minorEastAsia"/>
                <w:lang w:val="en-IE"/>
              </w:rPr>
            </w:pPr>
          </w:p>
        </w:tc>
      </w:tr>
      <w:tr w:rsidR="4D76C2C4" w:rsidTr="008D7D1D" w14:paraId="2ADBBECD" w14:textId="77777777">
        <w:trPr>
          <w:trHeight w:val="300"/>
        </w:trPr>
        <w:tc>
          <w:tcPr>
            <w:tcW w:w="2689" w:type="dxa"/>
            <w:tcMar>
              <w:left w:w="105" w:type="dxa"/>
              <w:right w:w="105" w:type="dxa"/>
            </w:tcMar>
          </w:tcPr>
          <w:p w:rsidR="0F40D9B9" w:rsidP="4D76C2C4" w:rsidRDefault="0F40D9B9" w14:paraId="7932D928" w14:textId="7695C4E5">
            <w:pPr>
              <w:spacing w:line="259" w:lineRule="auto"/>
              <w:rPr>
                <w:rFonts w:eastAsiaTheme="minorEastAsia"/>
                <w:b/>
                <w:bCs/>
              </w:rPr>
            </w:pPr>
            <w:r w:rsidRPr="4D76C2C4">
              <w:rPr>
                <w:rFonts w:eastAsiaTheme="minorEastAsia"/>
                <w:b/>
                <w:bCs/>
              </w:rPr>
              <w:t xml:space="preserve">How was </w:t>
            </w:r>
            <w:r w:rsidR="00917993">
              <w:rPr>
                <w:rFonts w:eastAsiaTheme="minorEastAsia"/>
                <w:b/>
                <w:bCs/>
              </w:rPr>
              <w:t xml:space="preserve">the initiative </w:t>
            </w:r>
            <w:r w:rsidRPr="4D76C2C4">
              <w:rPr>
                <w:rFonts w:eastAsiaTheme="minorEastAsia"/>
                <w:b/>
                <w:bCs/>
              </w:rPr>
              <w:t>organised</w:t>
            </w:r>
            <w:r w:rsidR="008D7D1D">
              <w:rPr>
                <w:rFonts w:eastAsiaTheme="minorEastAsia"/>
                <w:b/>
                <w:bCs/>
              </w:rPr>
              <w:t>?</w:t>
            </w:r>
          </w:p>
          <w:p w:rsidR="4D76C2C4" w:rsidP="4D76C2C4" w:rsidRDefault="4D76C2C4" w14:paraId="09107B22" w14:textId="08131323">
            <w:pPr>
              <w:spacing w:line="259" w:lineRule="auto"/>
              <w:rPr>
                <w:rFonts w:eastAsiaTheme="minorEastAsia"/>
                <w:b/>
                <w:bCs/>
              </w:rPr>
            </w:pPr>
          </w:p>
        </w:tc>
        <w:tc>
          <w:tcPr>
            <w:tcW w:w="7087" w:type="dxa"/>
            <w:tcMar>
              <w:left w:w="105" w:type="dxa"/>
              <w:right w:w="105" w:type="dxa"/>
            </w:tcMar>
          </w:tcPr>
          <w:p w:rsidRPr="006D42F3" w:rsidR="00655AA4" w:rsidP="4D76C2C4" w:rsidRDefault="00655AA4" w14:paraId="35F4326C" w14:textId="3909B400">
            <w:pPr>
              <w:spacing w:line="259" w:lineRule="auto"/>
              <w:rPr>
                <w:rFonts w:eastAsiaTheme="minorEastAsia"/>
                <w:lang w:val="en-IE"/>
              </w:rPr>
            </w:pPr>
            <w:r w:rsidRPr="006D42F3">
              <w:rPr>
                <w:rFonts w:eastAsiaTheme="minorEastAsia"/>
                <w:lang w:val="en-IE"/>
              </w:rPr>
              <w:t xml:space="preserve">This was an initiative undertaken by an </w:t>
            </w:r>
            <w:r w:rsidRPr="006D42F3" w:rsidR="0008245F">
              <w:rPr>
                <w:rFonts w:eastAsiaTheme="minorEastAsia"/>
                <w:lang w:val="en-IE"/>
              </w:rPr>
              <w:t>individual, who</w:t>
            </w:r>
            <w:r w:rsidRPr="006D42F3">
              <w:rPr>
                <w:rFonts w:eastAsiaTheme="minorEastAsia"/>
                <w:lang w:val="en-IE"/>
              </w:rPr>
              <w:t xml:space="preserve"> through </w:t>
            </w:r>
            <w:r w:rsidRPr="006D42F3" w:rsidR="0008245F">
              <w:rPr>
                <w:rFonts w:eastAsiaTheme="minorEastAsia"/>
                <w:lang w:val="en-IE"/>
              </w:rPr>
              <w:t>experience on the ground could see the need existed for such an initiative.</w:t>
            </w:r>
          </w:p>
          <w:p w:rsidRPr="006D42F3" w:rsidR="006A77B1" w:rsidP="4D76C2C4" w:rsidRDefault="006A77B1" w14:paraId="2768337B" w14:textId="00C3ED9E">
            <w:pPr>
              <w:spacing w:line="259" w:lineRule="auto"/>
              <w:rPr>
                <w:rFonts w:eastAsiaTheme="minorEastAsia"/>
                <w:lang w:val="en-IE"/>
              </w:rPr>
            </w:pPr>
          </w:p>
        </w:tc>
      </w:tr>
      <w:tr w:rsidR="4D76C2C4" w:rsidTr="008D7D1D" w14:paraId="33795CBD" w14:textId="77777777">
        <w:trPr>
          <w:trHeight w:val="300"/>
        </w:trPr>
        <w:tc>
          <w:tcPr>
            <w:tcW w:w="2689" w:type="dxa"/>
            <w:tcMar>
              <w:left w:w="105" w:type="dxa"/>
              <w:right w:w="105" w:type="dxa"/>
            </w:tcMar>
          </w:tcPr>
          <w:p w:rsidR="0F40D9B9" w:rsidP="4D76C2C4" w:rsidRDefault="0F40D9B9" w14:paraId="246A799F" w14:textId="3527E8B5">
            <w:pPr>
              <w:rPr>
                <w:rFonts w:eastAsiaTheme="minorEastAsia"/>
                <w:b/>
                <w:bCs/>
              </w:rPr>
            </w:pPr>
            <w:r w:rsidRPr="4D76C2C4">
              <w:rPr>
                <w:rFonts w:eastAsiaTheme="minorEastAsia"/>
                <w:b/>
                <w:bCs/>
              </w:rPr>
              <w:t>What resources did you need?</w:t>
            </w:r>
          </w:p>
          <w:p w:rsidR="4D76C2C4" w:rsidP="4D76C2C4" w:rsidRDefault="4D76C2C4" w14:paraId="6BF58664" w14:textId="51EB3D11">
            <w:pPr>
              <w:spacing w:line="259" w:lineRule="auto"/>
              <w:rPr>
                <w:rFonts w:eastAsiaTheme="minorEastAsia"/>
                <w:b/>
                <w:bCs/>
                <w:color w:val="000000" w:themeColor="text1"/>
                <w:lang w:val="en-IE"/>
              </w:rPr>
            </w:pPr>
          </w:p>
        </w:tc>
        <w:tc>
          <w:tcPr>
            <w:tcW w:w="7087" w:type="dxa"/>
            <w:tcMar>
              <w:left w:w="105" w:type="dxa"/>
              <w:right w:w="105" w:type="dxa"/>
            </w:tcMar>
          </w:tcPr>
          <w:p w:rsidRPr="006D42F3" w:rsidR="05E42EC0" w:rsidP="4D76C2C4" w:rsidRDefault="0054371E" w14:paraId="7E7E4B1F" w14:textId="32CB5989">
            <w:pPr>
              <w:spacing w:line="259" w:lineRule="auto"/>
              <w:rPr>
                <w:rFonts w:eastAsiaTheme="minorEastAsia"/>
                <w:lang w:val="en-IE"/>
              </w:rPr>
            </w:pPr>
            <w:r w:rsidRPr="006D42F3">
              <w:rPr>
                <w:rFonts w:eastAsiaTheme="minorEastAsia"/>
                <w:lang w:val="en-IE"/>
              </w:rPr>
              <w:t>I</w:t>
            </w:r>
            <w:r w:rsidRPr="006D42F3" w:rsidR="006A77B1">
              <w:rPr>
                <w:rFonts w:eastAsiaTheme="minorEastAsia"/>
                <w:lang w:val="en-IE"/>
              </w:rPr>
              <w:t>nclud</w:t>
            </w:r>
            <w:r w:rsidRPr="006D42F3">
              <w:rPr>
                <w:rFonts w:eastAsiaTheme="minorEastAsia"/>
                <w:lang w:val="en-IE"/>
              </w:rPr>
              <w:t>ing</w:t>
            </w:r>
            <w:r w:rsidRPr="006D42F3" w:rsidR="006A77B1">
              <w:rPr>
                <w:rFonts w:eastAsiaTheme="minorEastAsia"/>
                <w:lang w:val="en-IE"/>
              </w:rPr>
              <w:t xml:space="preserve"> f</w:t>
            </w:r>
            <w:r w:rsidRPr="006D42F3" w:rsidR="05E42EC0">
              <w:rPr>
                <w:rFonts w:eastAsiaTheme="minorEastAsia"/>
                <w:lang w:val="en-IE"/>
              </w:rPr>
              <w:t>inancial</w:t>
            </w:r>
            <w:r w:rsidRPr="006D42F3" w:rsidR="006A77B1">
              <w:rPr>
                <w:rFonts w:eastAsiaTheme="minorEastAsia"/>
                <w:lang w:val="en-IE"/>
              </w:rPr>
              <w:t>, staffing and others</w:t>
            </w:r>
            <w:r w:rsidRPr="006D42F3" w:rsidR="007C547D">
              <w:rPr>
                <w:rFonts w:eastAsiaTheme="minorEastAsia"/>
                <w:lang w:val="en-IE"/>
              </w:rPr>
              <w:t>.</w:t>
            </w:r>
          </w:p>
          <w:p w:rsidRPr="006D42F3" w:rsidR="0008245F" w:rsidP="4D76C2C4" w:rsidRDefault="00C80849" w14:paraId="165969BA" w14:textId="2B862A9A">
            <w:pPr>
              <w:spacing w:line="259" w:lineRule="auto"/>
              <w:rPr>
                <w:rFonts w:eastAsiaTheme="minorEastAsia"/>
                <w:lang w:val="en-IE"/>
              </w:rPr>
            </w:pPr>
            <w:r w:rsidRPr="006D42F3">
              <w:rPr>
                <w:rFonts w:eastAsiaTheme="minorEastAsia"/>
                <w:lang w:val="en-IE"/>
              </w:rPr>
              <w:t>Clinic hours and clinical time from Student Health Centre</w:t>
            </w:r>
          </w:p>
          <w:p w:rsidRPr="006D42F3" w:rsidR="006A77B1" w:rsidP="4D76C2C4" w:rsidRDefault="006A77B1" w14:paraId="39977763" w14:textId="2B419437">
            <w:pPr>
              <w:spacing w:line="259" w:lineRule="auto"/>
              <w:rPr>
                <w:rFonts w:eastAsiaTheme="minorEastAsia"/>
                <w:lang w:val="en-IE"/>
              </w:rPr>
            </w:pPr>
          </w:p>
        </w:tc>
      </w:tr>
      <w:tr w:rsidR="4D76C2C4" w:rsidTr="008D7D1D" w14:paraId="7F224A2A" w14:textId="77777777">
        <w:trPr>
          <w:trHeight w:val="300"/>
        </w:trPr>
        <w:tc>
          <w:tcPr>
            <w:tcW w:w="2689" w:type="dxa"/>
            <w:tcMar>
              <w:left w:w="105" w:type="dxa"/>
              <w:right w:w="105" w:type="dxa"/>
            </w:tcMar>
          </w:tcPr>
          <w:p w:rsidR="0F40D9B9" w:rsidP="4D76C2C4" w:rsidRDefault="0F40D9B9" w14:paraId="103093D6" w14:textId="1FB0F7DE">
            <w:pPr>
              <w:rPr>
                <w:rFonts w:eastAsiaTheme="minorEastAsia"/>
                <w:b/>
                <w:bCs/>
              </w:rPr>
            </w:pPr>
            <w:r w:rsidRPr="4D76C2C4">
              <w:rPr>
                <w:rFonts w:eastAsiaTheme="minorEastAsia"/>
                <w:b/>
                <w:bCs/>
              </w:rPr>
              <w:t xml:space="preserve">Has it been evaluated? How </w:t>
            </w:r>
            <w:r w:rsidR="006A77B1">
              <w:rPr>
                <w:rFonts w:eastAsiaTheme="minorEastAsia"/>
                <w:b/>
                <w:bCs/>
              </w:rPr>
              <w:t>s</w:t>
            </w:r>
            <w:r w:rsidRPr="4D76C2C4">
              <w:rPr>
                <w:rFonts w:eastAsiaTheme="minorEastAsia"/>
                <w:b/>
                <w:bCs/>
              </w:rPr>
              <w:t>uccessful has it been?</w:t>
            </w:r>
            <w:r w:rsidRPr="4D76C2C4" w:rsidR="682E8AFD">
              <w:rPr>
                <w:rFonts w:eastAsiaTheme="minorEastAsia"/>
                <w:b/>
                <w:bCs/>
              </w:rPr>
              <w:t xml:space="preserve"> </w:t>
            </w:r>
          </w:p>
          <w:p w:rsidR="4D76C2C4" w:rsidP="4D76C2C4" w:rsidRDefault="4D76C2C4" w14:paraId="33D86CB8" w14:textId="1ECEEB98">
            <w:pPr>
              <w:spacing w:line="259" w:lineRule="auto"/>
              <w:rPr>
                <w:rFonts w:eastAsiaTheme="minorEastAsia"/>
                <w:b/>
                <w:bCs/>
                <w:color w:val="000000" w:themeColor="text1"/>
                <w:lang w:val="en-IE"/>
              </w:rPr>
            </w:pPr>
          </w:p>
        </w:tc>
        <w:tc>
          <w:tcPr>
            <w:tcW w:w="7087" w:type="dxa"/>
            <w:tcMar>
              <w:left w:w="105" w:type="dxa"/>
              <w:right w:w="105" w:type="dxa"/>
            </w:tcMar>
          </w:tcPr>
          <w:p w:rsidRPr="006D42F3" w:rsidR="006A77B1" w:rsidP="4D76C2C4" w:rsidRDefault="0008245F" w14:paraId="52392BD8" w14:textId="74B6685C">
            <w:pPr>
              <w:spacing w:line="259" w:lineRule="auto"/>
              <w:rPr>
                <w:rFonts w:eastAsiaTheme="minorEastAsia"/>
              </w:rPr>
            </w:pPr>
            <w:r w:rsidRPr="006D42F3">
              <w:rPr>
                <w:rFonts w:eastAsiaTheme="minorEastAsia"/>
              </w:rPr>
              <w:t>It was evaluated by the relevant section within the HSE, and this initiative is currently still ongoing.</w:t>
            </w:r>
          </w:p>
          <w:p w:rsidRPr="006D42F3" w:rsidR="006A77B1" w:rsidP="4D76C2C4" w:rsidRDefault="006A77B1" w14:paraId="10C29246" w14:textId="242FA0D1">
            <w:pPr>
              <w:spacing w:line="259" w:lineRule="auto"/>
              <w:rPr>
                <w:rFonts w:ascii="Calibri" w:hAnsi="Calibri" w:eastAsia="Calibri" w:cs="Calibri"/>
                <w:lang w:val="en-IE"/>
              </w:rPr>
            </w:pPr>
          </w:p>
        </w:tc>
      </w:tr>
      <w:tr w:rsidR="4D76C2C4" w:rsidTr="008D7D1D" w14:paraId="028628C8" w14:textId="77777777">
        <w:trPr>
          <w:trHeight w:val="300"/>
        </w:trPr>
        <w:tc>
          <w:tcPr>
            <w:tcW w:w="2689" w:type="dxa"/>
            <w:tcMar>
              <w:left w:w="105" w:type="dxa"/>
              <w:right w:w="105" w:type="dxa"/>
            </w:tcMar>
          </w:tcPr>
          <w:p w:rsidR="006A77B1" w:rsidP="4D76C2C4" w:rsidRDefault="006A77B1" w14:paraId="135E24E7" w14:textId="29EBA416">
            <w:pPr>
              <w:rPr>
                <w:rFonts w:eastAsiaTheme="minorEastAsia"/>
                <w:b/>
                <w:bCs/>
              </w:rPr>
            </w:pPr>
            <w:r>
              <w:rPr>
                <w:rFonts w:eastAsiaTheme="minorEastAsia"/>
                <w:b/>
                <w:bCs/>
              </w:rPr>
              <w:t xml:space="preserve">Any </w:t>
            </w:r>
            <w:r w:rsidR="0008245F">
              <w:rPr>
                <w:rFonts w:eastAsiaTheme="minorEastAsia"/>
                <w:b/>
                <w:bCs/>
              </w:rPr>
              <w:t>future plans,</w:t>
            </w:r>
            <w:r>
              <w:rPr>
                <w:rFonts w:eastAsiaTheme="minorEastAsia"/>
                <w:b/>
                <w:bCs/>
              </w:rPr>
              <w:t xml:space="preserve"> including </w:t>
            </w:r>
            <w:r w:rsidR="008D7D1D">
              <w:rPr>
                <w:rFonts w:eastAsiaTheme="minorEastAsia"/>
                <w:b/>
                <w:bCs/>
              </w:rPr>
              <w:t xml:space="preserve">the </w:t>
            </w:r>
            <w:r>
              <w:rPr>
                <w:rFonts w:eastAsiaTheme="minorEastAsia"/>
                <w:b/>
                <w:bCs/>
              </w:rPr>
              <w:t xml:space="preserve">sustainability of the initiative? </w:t>
            </w:r>
          </w:p>
          <w:p w:rsidR="4D76C2C4" w:rsidP="4D76C2C4" w:rsidRDefault="4D76C2C4" w14:paraId="49CC987B" w14:textId="01A12A94">
            <w:pPr>
              <w:rPr>
                <w:rFonts w:eastAsiaTheme="minorEastAsia"/>
                <w:b/>
                <w:bCs/>
              </w:rPr>
            </w:pPr>
          </w:p>
        </w:tc>
        <w:tc>
          <w:tcPr>
            <w:tcW w:w="7087" w:type="dxa"/>
            <w:tcMar>
              <w:left w:w="105" w:type="dxa"/>
              <w:right w:w="105" w:type="dxa"/>
            </w:tcMar>
          </w:tcPr>
          <w:p w:rsidRPr="006D42F3" w:rsidR="4D76C2C4" w:rsidP="4D76C2C4" w:rsidRDefault="0008245F" w14:paraId="4C830A83" w14:textId="1C6038B4">
            <w:pPr>
              <w:spacing w:line="259" w:lineRule="auto"/>
              <w:rPr>
                <w:rFonts w:ascii="Calibri" w:hAnsi="Calibri" w:eastAsia="Calibri" w:cs="Calibri"/>
                <w:lang w:val="en-IE"/>
              </w:rPr>
            </w:pPr>
            <w:r w:rsidRPr="006D42F3">
              <w:rPr>
                <w:rFonts w:ascii="Calibri" w:hAnsi="Calibri" w:eastAsia="Calibri" w:cs="Calibri"/>
                <w:lang w:val="en-IE"/>
              </w:rPr>
              <w:t>Due to the changing nature of the student profile</w:t>
            </w:r>
            <w:r w:rsidRPr="006D42F3" w:rsidR="00551E69">
              <w:rPr>
                <w:rFonts w:ascii="Calibri" w:hAnsi="Calibri" w:eastAsia="Calibri" w:cs="Calibri"/>
                <w:lang w:val="en-IE"/>
              </w:rPr>
              <w:t xml:space="preserve"> and </w:t>
            </w:r>
            <w:r w:rsidRPr="006D42F3">
              <w:rPr>
                <w:rFonts w:ascii="Calibri" w:hAnsi="Calibri" w:eastAsia="Calibri" w:cs="Calibri"/>
                <w:lang w:val="en-IE"/>
              </w:rPr>
              <w:t>their sexual practices</w:t>
            </w:r>
            <w:r w:rsidRPr="006D42F3" w:rsidR="00551E69">
              <w:rPr>
                <w:rFonts w:ascii="Calibri" w:hAnsi="Calibri" w:eastAsia="Calibri" w:cs="Calibri"/>
                <w:lang w:val="en-IE"/>
              </w:rPr>
              <w:t xml:space="preserve"> Student </w:t>
            </w:r>
            <w:r w:rsidRPr="006D42F3" w:rsidR="006D42F3">
              <w:rPr>
                <w:rFonts w:ascii="Calibri" w:hAnsi="Calibri" w:eastAsia="Calibri" w:cs="Calibri"/>
                <w:lang w:val="en-IE"/>
              </w:rPr>
              <w:t>Health are</w:t>
            </w:r>
            <w:r w:rsidRPr="006D42F3">
              <w:rPr>
                <w:rFonts w:ascii="Calibri" w:hAnsi="Calibri" w:eastAsia="Calibri" w:cs="Calibri"/>
                <w:lang w:val="en-IE"/>
              </w:rPr>
              <w:t xml:space="preserve"> currently trying to source other methods used for the prevention of the transmission of </w:t>
            </w:r>
            <w:r w:rsidRPr="006D42F3" w:rsidR="00551E69">
              <w:rPr>
                <w:rFonts w:ascii="Calibri" w:hAnsi="Calibri" w:eastAsia="Calibri" w:cs="Calibri"/>
                <w:lang w:val="en-IE"/>
              </w:rPr>
              <w:t>STIs</w:t>
            </w:r>
            <w:r w:rsidRPr="006D42F3">
              <w:rPr>
                <w:rFonts w:ascii="Calibri" w:hAnsi="Calibri" w:eastAsia="Calibri" w:cs="Calibri"/>
                <w:lang w:val="en-IE"/>
              </w:rPr>
              <w:t xml:space="preserve"> to cater to the change in demand</w:t>
            </w:r>
            <w:r w:rsidRPr="006D42F3" w:rsidR="00551E69">
              <w:rPr>
                <w:rFonts w:ascii="Calibri" w:hAnsi="Calibri" w:eastAsia="Calibri" w:cs="Calibri"/>
                <w:lang w:val="en-IE"/>
              </w:rPr>
              <w:t>.</w:t>
            </w:r>
          </w:p>
          <w:p w:rsidR="00AF7017" w:rsidP="4D76C2C4" w:rsidRDefault="00AF7017" w14:paraId="287C73B3" w14:textId="77777777">
            <w:pPr>
              <w:spacing w:line="259" w:lineRule="auto"/>
              <w:rPr>
                <w:rFonts w:ascii="Calibri" w:hAnsi="Calibri" w:eastAsia="Calibri" w:cs="Calibri"/>
                <w:lang w:val="en-IE"/>
              </w:rPr>
            </w:pPr>
          </w:p>
          <w:p w:rsidR="00551E69" w:rsidP="4D76C2C4" w:rsidRDefault="00551E69" w14:paraId="51E292A9" w14:textId="77777777">
            <w:pPr>
              <w:spacing w:line="259" w:lineRule="auto"/>
              <w:rPr>
                <w:rFonts w:ascii="Calibri" w:hAnsi="Calibri" w:eastAsia="Calibri" w:cs="Calibri"/>
                <w:lang w:val="en-IE"/>
              </w:rPr>
            </w:pPr>
            <w:r w:rsidRPr="006D42F3">
              <w:rPr>
                <w:rFonts w:ascii="Calibri" w:hAnsi="Calibri" w:eastAsia="Calibri" w:cs="Calibri"/>
                <w:lang w:val="en-IE"/>
              </w:rPr>
              <w:t>Free condoms continue to be provided nationwide at all HEIs.</w:t>
            </w:r>
          </w:p>
          <w:p w:rsidRPr="006D42F3" w:rsidR="00AF7017" w:rsidP="4D76C2C4" w:rsidRDefault="00AF7017" w14:paraId="61B8B64A" w14:textId="10D07746">
            <w:pPr>
              <w:spacing w:line="259" w:lineRule="auto"/>
              <w:rPr>
                <w:rFonts w:ascii="Calibri" w:hAnsi="Calibri" w:eastAsia="Calibri" w:cs="Calibri"/>
                <w:lang w:val="en-IE"/>
              </w:rPr>
            </w:pPr>
          </w:p>
        </w:tc>
      </w:tr>
      <w:tr w:rsidR="4D76C2C4" w:rsidTr="008D7D1D" w14:paraId="3D1D165A" w14:textId="77777777">
        <w:trPr>
          <w:trHeight w:val="300"/>
        </w:trPr>
        <w:tc>
          <w:tcPr>
            <w:tcW w:w="2689" w:type="dxa"/>
            <w:tcMar>
              <w:left w:w="105" w:type="dxa"/>
              <w:right w:w="105" w:type="dxa"/>
            </w:tcMar>
          </w:tcPr>
          <w:p w:rsidR="0F40D9B9" w:rsidP="4D76C2C4" w:rsidRDefault="006D42F3" w14:paraId="14999AA8" w14:textId="2E52517D">
            <w:pPr>
              <w:rPr>
                <w:rFonts w:eastAsiaTheme="minorEastAsia"/>
                <w:b/>
                <w:bCs/>
              </w:rPr>
            </w:pPr>
            <w:r w:rsidRPr="4D76C2C4">
              <w:rPr>
                <w:rFonts w:eastAsiaTheme="minorEastAsia"/>
                <w:b/>
                <w:bCs/>
              </w:rPr>
              <w:t>Key learning points</w:t>
            </w:r>
          </w:p>
          <w:p w:rsidR="4D76C2C4" w:rsidP="4D76C2C4" w:rsidRDefault="4D76C2C4" w14:paraId="750C960A" w14:textId="7A9D40E2">
            <w:pPr>
              <w:rPr>
                <w:rFonts w:eastAsiaTheme="minorEastAsia"/>
                <w:b/>
                <w:bCs/>
              </w:rPr>
            </w:pPr>
          </w:p>
        </w:tc>
        <w:tc>
          <w:tcPr>
            <w:tcW w:w="7087" w:type="dxa"/>
            <w:tcMar>
              <w:left w:w="105" w:type="dxa"/>
              <w:right w:w="105" w:type="dxa"/>
            </w:tcMar>
          </w:tcPr>
          <w:p w:rsidRPr="006D42F3" w:rsidR="00801E77" w:rsidP="4D76C2C4" w:rsidRDefault="0008245F" w14:paraId="2537D63E" w14:textId="77777777">
            <w:pPr>
              <w:spacing w:line="259" w:lineRule="auto"/>
              <w:rPr>
                <w:rFonts w:ascii="Calibri" w:hAnsi="Calibri" w:eastAsia="Calibri" w:cs="Calibri"/>
                <w:lang w:val="en-IE"/>
              </w:rPr>
            </w:pPr>
            <w:r w:rsidRPr="006D42F3">
              <w:rPr>
                <w:rFonts w:ascii="Calibri" w:hAnsi="Calibri" w:eastAsia="Calibri" w:cs="Calibri"/>
                <w:lang w:val="en-IE"/>
              </w:rPr>
              <w:t xml:space="preserve">Having statistics, </w:t>
            </w:r>
            <w:r w:rsidRPr="006D42F3" w:rsidR="006D42F3">
              <w:rPr>
                <w:rFonts w:ascii="Calibri" w:hAnsi="Calibri" w:eastAsia="Calibri" w:cs="Calibri"/>
                <w:lang w:val="en-IE"/>
              </w:rPr>
              <w:t>data,</w:t>
            </w:r>
            <w:r w:rsidRPr="006D42F3">
              <w:rPr>
                <w:rFonts w:ascii="Calibri" w:hAnsi="Calibri" w:eastAsia="Calibri" w:cs="Calibri"/>
                <w:lang w:val="en-IE"/>
              </w:rPr>
              <w:t xml:space="preserve"> and evidence-based practice to bolster your argument/request is </w:t>
            </w:r>
            <w:r w:rsidRPr="006D42F3" w:rsidR="006D42F3">
              <w:rPr>
                <w:rFonts w:ascii="Calibri" w:hAnsi="Calibri" w:eastAsia="Calibri" w:cs="Calibri"/>
                <w:lang w:val="en-IE"/>
              </w:rPr>
              <w:t>beneficial</w:t>
            </w:r>
            <w:r w:rsidRPr="006D42F3">
              <w:rPr>
                <w:rFonts w:ascii="Calibri" w:hAnsi="Calibri" w:eastAsia="Calibri" w:cs="Calibri"/>
                <w:lang w:val="en-IE"/>
              </w:rPr>
              <w:t xml:space="preserve"> especially when dealing with people that may not be clinical.</w:t>
            </w:r>
          </w:p>
          <w:p w:rsidRPr="006D42F3" w:rsidR="006D42F3" w:rsidP="4D76C2C4" w:rsidRDefault="006D42F3" w14:paraId="07146E21" w14:textId="709CCF4A">
            <w:pPr>
              <w:spacing w:line="259" w:lineRule="auto"/>
              <w:rPr>
                <w:rFonts w:ascii="Calibri" w:hAnsi="Calibri" w:eastAsia="Calibri" w:cs="Calibri"/>
                <w:lang w:val="en-IE"/>
              </w:rPr>
            </w:pPr>
          </w:p>
        </w:tc>
      </w:tr>
    </w:tbl>
    <w:p w:rsidR="006A77B1" w:rsidP="4D76C2C4" w:rsidRDefault="006A77B1" w14:paraId="551CC817" w14:textId="77777777">
      <w:pPr>
        <w:rPr>
          <w:b/>
          <w:bCs/>
        </w:rPr>
      </w:pPr>
    </w:p>
    <w:p w:rsidR="59DEA8C5" w:rsidP="4D76C2C4" w:rsidRDefault="7F85B25E" w14:paraId="64F5A84B" w14:textId="2D6B2C80">
      <w:pPr>
        <w:rPr>
          <w:b/>
          <w:bCs/>
        </w:rPr>
      </w:pPr>
      <w:r w:rsidRPr="5E7918FC">
        <w:rPr>
          <w:b/>
          <w:bCs/>
        </w:rPr>
        <w:t>Healthy Campus Framework</w:t>
      </w:r>
      <w:r w:rsidRPr="5E7918FC" w:rsidR="59DEA8C5">
        <w:rPr>
          <w:b/>
          <w:bCs/>
        </w:rPr>
        <w:t xml:space="preserve"> Categories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4D76C2C4" w:rsidTr="75162792" w14:paraId="319B47B2" w14:textId="77777777">
        <w:trPr>
          <w:trHeight w:val="300"/>
        </w:trPr>
        <w:tc>
          <w:tcPr>
            <w:tcW w:w="2263" w:type="dxa"/>
            <w:shd w:val="clear" w:color="auto" w:fill="0070C0"/>
            <w:tcMar/>
          </w:tcPr>
          <w:p w:rsidRPr="003C71C1" w:rsidR="64C96453" w:rsidP="4D76C2C4" w:rsidRDefault="64C96453" w14:paraId="46ED7264" w14:textId="3869C337">
            <w:pPr>
              <w:rPr>
                <w:rFonts w:eastAsiaTheme="minorEastAsia"/>
                <w:b/>
                <w:bCs/>
                <w:color w:val="FFFFFF" w:themeColor="background1"/>
                <w:sz w:val="24"/>
                <w:szCs w:val="24"/>
              </w:rPr>
            </w:pPr>
            <w:r w:rsidRPr="003C71C1">
              <w:rPr>
                <w:rFonts w:eastAsiaTheme="minorEastAsia"/>
                <w:b/>
                <w:bCs/>
                <w:color w:val="FFFFFF" w:themeColor="background1"/>
                <w:sz w:val="24"/>
                <w:szCs w:val="24"/>
              </w:rPr>
              <w:t>Healthy Campus Process</w:t>
            </w:r>
          </w:p>
        </w:tc>
        <w:tc>
          <w:tcPr>
            <w:tcW w:w="2268" w:type="dxa"/>
            <w:shd w:val="clear" w:color="auto" w:fill="0070C0"/>
            <w:tcMar/>
          </w:tcPr>
          <w:p w:rsidRPr="003C71C1" w:rsidR="56B27A20" w:rsidP="4D76C2C4" w:rsidRDefault="56B27A20" w14:paraId="3DBB4ACC" w14:textId="5E52A62F">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Whole Campus Approach</w:t>
            </w:r>
          </w:p>
        </w:tc>
        <w:tc>
          <w:tcPr>
            <w:tcW w:w="2835" w:type="dxa"/>
            <w:shd w:val="clear" w:color="auto" w:fill="0070C0"/>
            <w:tcMar/>
          </w:tcPr>
          <w:p w:rsidRPr="003C71C1" w:rsidR="424DE75F" w:rsidP="4D76C2C4" w:rsidRDefault="424DE75F" w14:paraId="687A0CC2" w14:textId="0ACBD1B7">
            <w:pPr>
              <w:rPr>
                <w:rFonts w:eastAsiaTheme="minorEastAsia"/>
                <w:b/>
                <w:bCs/>
                <w:color w:val="FFFFFF" w:themeColor="background1"/>
                <w:sz w:val="24"/>
                <w:szCs w:val="24"/>
              </w:rPr>
            </w:pPr>
            <w:r w:rsidRPr="003C71C1">
              <w:rPr>
                <w:rFonts w:eastAsiaTheme="minorEastAsia"/>
                <w:b/>
                <w:bCs/>
                <w:color w:val="FFFFFF" w:themeColor="background1"/>
                <w:sz w:val="24"/>
                <w:szCs w:val="24"/>
              </w:rPr>
              <w:t>Topic</w:t>
            </w:r>
          </w:p>
        </w:tc>
        <w:tc>
          <w:tcPr>
            <w:tcW w:w="1994" w:type="dxa"/>
            <w:shd w:val="clear" w:color="auto" w:fill="0070C0"/>
            <w:tcMar/>
          </w:tcPr>
          <w:p w:rsidRPr="003C71C1" w:rsidR="53FC4483" w:rsidP="4D76C2C4" w:rsidRDefault="53FC4483" w14:paraId="5A1947A2" w14:textId="476F5D3D">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Population Group</w:t>
            </w:r>
          </w:p>
        </w:tc>
      </w:tr>
      <w:tr w:rsidR="4D76C2C4" w:rsidTr="75162792" w14:paraId="6C0480C4" w14:textId="77777777">
        <w:trPr>
          <w:trHeight w:val="300"/>
        </w:trPr>
        <w:tc>
          <w:tcPr>
            <w:tcW w:w="2263" w:type="dxa"/>
            <w:tcMar/>
          </w:tcPr>
          <w:p w:rsidR="004B67D1" w:rsidP="004B67D1" w:rsidRDefault="64C96453" w14:paraId="3A82DAC8" w14:textId="31ACB073">
            <w:r w:rsidRPr="28334E14" w:rsidR="64C96453">
              <w:rPr>
                <w:rFonts w:eastAsia="宋体" w:eastAsiaTheme="minorEastAsia"/>
              </w:rPr>
              <w:t>Commit</w:t>
            </w:r>
            <w:r w:rsidR="004B67D1">
              <w:rPr/>
              <w:t xml:space="preserve"> </w:t>
            </w:r>
            <w:sdt>
              <w:sdtPr>
                <w:id w:val="266208592"/>
                <w14:checkbox>
                  <w14:checked w14:val="0"/>
                  <w14:checkedState w14:val="2612" w14:font="MS Gothic"/>
                  <w14:uncheckedState w14:val="2610" w14:font="MS Gothic"/>
                </w14:checkbox>
              </w:sdtPr>
              <w:sdtContent>
                <w:r w:rsidRPr="28334E14" w:rsidR="5BBF728E">
                  <w:rPr>
                    <w:rFonts w:ascii="MS Gothic" w:hAnsi="MS Gothic" w:eastAsia="MS Gothic" w:cs="MS Gothic"/>
                  </w:rPr>
                  <w:t>☐</w:t>
                </w:r>
              </w:sdtContent>
            </w:sdt>
          </w:p>
          <w:p w:rsidR="64C96453" w:rsidP="4D76C2C4" w:rsidRDefault="64C96453" w14:paraId="52BC13C2" w14:textId="490FF117">
            <w:pPr>
              <w:rPr>
                <w:rFonts w:eastAsiaTheme="minorEastAsia"/>
              </w:rPr>
            </w:pPr>
          </w:p>
        </w:tc>
        <w:tc>
          <w:tcPr>
            <w:tcW w:w="2268" w:type="dxa"/>
            <w:tcMar/>
          </w:tcPr>
          <w:p w:rsidR="004B67D1" w:rsidP="004B67D1" w:rsidRDefault="0BFDBB8F" w14:paraId="194897CA" w14:textId="6E70950B">
            <w:r w:rsidRPr="75162792" w:rsidR="0BFDBB8F">
              <w:rPr>
                <w:rFonts w:eastAsia="宋体" w:eastAsiaTheme="minorEastAsia"/>
              </w:rPr>
              <w:t xml:space="preserve">Leadership, Strategy </w:t>
            </w:r>
            <w:r w:rsidRPr="75162792" w:rsidR="3A69ACFB">
              <w:rPr>
                <w:rFonts w:eastAsia="宋体" w:eastAsiaTheme="minorEastAsia"/>
              </w:rPr>
              <w:t xml:space="preserve">&amp; </w:t>
            </w:r>
            <w:r w:rsidRPr="75162792" w:rsidR="0BFDBB8F">
              <w:rPr>
                <w:rFonts w:eastAsia="宋体" w:eastAsiaTheme="minorEastAsia"/>
              </w:rPr>
              <w:t>Governance</w:t>
            </w:r>
            <w:r w:rsidRPr="75162792" w:rsidR="004B67D1">
              <w:rPr>
                <w:rFonts w:eastAsia="宋体" w:eastAsiaTheme="minorEastAsia"/>
              </w:rPr>
              <w:t xml:space="preserve"> </w:t>
            </w:r>
            <w:sdt>
              <w:sdtPr>
                <w:id w:val="237067681"/>
                <w14:checkbox>
                  <w14:checked w14:val="0"/>
                  <w14:checkedState w14:val="2612" w14:font="MS Gothic"/>
                  <w14:uncheckedState w14:val="2610" w14:font="MS Gothic"/>
                </w14:checkbox>
              </w:sdtPr>
              <w:sdtContent>
                <w:r w:rsidRPr="75162792" w:rsidR="59B0B047">
                  <w:rPr>
                    <w:rFonts w:ascii="MS Gothic" w:hAnsi="MS Gothic" w:eastAsia="MS Gothic" w:cs="MS Gothic"/>
                  </w:rPr>
                  <w:t>☐</w:t>
                </w:r>
              </w:sdtContent>
            </w:sdt>
          </w:p>
          <w:p w:rsidR="0BFDBB8F" w:rsidP="4D76C2C4" w:rsidRDefault="0BFDBB8F" w14:paraId="0EEA0728" w14:textId="10F3E28C">
            <w:pPr>
              <w:rPr>
                <w:rFonts w:eastAsiaTheme="minorEastAsia"/>
              </w:rPr>
            </w:pPr>
          </w:p>
          <w:p w:rsidR="4D76C2C4" w:rsidP="4D76C2C4" w:rsidRDefault="4D76C2C4" w14:paraId="1C54432A" w14:textId="33AF443A">
            <w:pPr>
              <w:rPr>
                <w:rFonts w:eastAsiaTheme="minorEastAsia"/>
              </w:rPr>
            </w:pPr>
          </w:p>
        </w:tc>
        <w:tc>
          <w:tcPr>
            <w:tcW w:w="2835" w:type="dxa"/>
            <w:tcMar/>
          </w:tcPr>
          <w:p w:rsidR="004B67D1" w:rsidP="004B67D1" w:rsidRDefault="7A8C362C" w14:paraId="377E0C3B" w14:textId="77777777">
            <w:r w:rsidRPr="4D76C2C4">
              <w:rPr>
                <w:rFonts w:eastAsiaTheme="minorEastAsia"/>
              </w:rPr>
              <w:t xml:space="preserve">Alcohol </w:t>
            </w:r>
            <w:sdt>
              <w:sdtPr>
                <w:id w:val="-1025939127"/>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7A8C362C" w:rsidP="4D76C2C4" w:rsidRDefault="7A8C362C" w14:paraId="1AC78BA9" w14:textId="79A8100B">
            <w:pPr>
              <w:rPr>
                <w:rFonts w:eastAsiaTheme="minorEastAsia"/>
              </w:rPr>
            </w:pPr>
          </w:p>
        </w:tc>
        <w:tc>
          <w:tcPr>
            <w:tcW w:w="1994" w:type="dxa"/>
            <w:tcMar/>
          </w:tcPr>
          <w:p w:rsidR="004B67D1" w:rsidP="004B67D1" w:rsidRDefault="7DF0C6BE" w14:paraId="78292EFA" w14:textId="66272AA3">
            <w:r w:rsidRPr="4D76C2C4">
              <w:rPr>
                <w:rFonts w:eastAsiaTheme="minorEastAsia"/>
              </w:rPr>
              <w:t>Students</w:t>
            </w:r>
            <w:r w:rsidR="004B67D1">
              <w:rPr>
                <w:rFonts w:eastAsiaTheme="minorEastAsia"/>
              </w:rPr>
              <w:t xml:space="preserve"> </w:t>
            </w:r>
            <w:r w:rsidRPr="4D76C2C4">
              <w:rPr>
                <w:rFonts w:eastAsiaTheme="minorEastAsia"/>
              </w:rPr>
              <w:t xml:space="preserve"> </w:t>
            </w:r>
            <w:sdt>
              <w:sdtPr>
                <w:id w:val="1299953395"/>
                <w14:checkbox>
                  <w14:checked w14:val="1"/>
                  <w14:checkedState w14:val="2612" w14:font="MS Gothic"/>
                  <w14:uncheckedState w14:val="2610" w14:font="MS Gothic"/>
                </w14:checkbox>
              </w:sdtPr>
              <w:sdtEndPr/>
              <w:sdtContent>
                <w:r w:rsidR="0008245F">
                  <w:rPr>
                    <w:rFonts w:hint="eastAsia" w:ascii="MS Gothic" w:hAnsi="MS Gothic" w:eastAsia="MS Gothic"/>
                  </w:rPr>
                  <w:t>☒</w:t>
                </w:r>
              </w:sdtContent>
            </w:sdt>
          </w:p>
          <w:p w:rsidR="7DF0C6BE" w:rsidP="4D76C2C4" w:rsidRDefault="7DF0C6BE" w14:paraId="1813E63D" w14:textId="5EFC1F02">
            <w:pPr>
              <w:rPr>
                <w:rFonts w:eastAsiaTheme="minorEastAsia"/>
              </w:rPr>
            </w:pPr>
          </w:p>
        </w:tc>
      </w:tr>
      <w:tr w:rsidR="4D76C2C4" w:rsidTr="75162792" w14:paraId="6B5D066D" w14:textId="77777777">
        <w:trPr>
          <w:trHeight w:val="300"/>
        </w:trPr>
        <w:tc>
          <w:tcPr>
            <w:tcW w:w="2263" w:type="dxa"/>
            <w:tcMar/>
          </w:tcPr>
          <w:p w:rsidR="004B67D1" w:rsidP="004B67D1" w:rsidRDefault="64C96453" w14:paraId="582FE32D" w14:textId="7178A3A9">
            <w:r w:rsidRPr="28334E14" w:rsidR="64C96453">
              <w:rPr>
                <w:rFonts w:eastAsia="宋体" w:eastAsiaTheme="minorEastAsia"/>
              </w:rPr>
              <w:t>Coordinate</w:t>
            </w:r>
            <w:r w:rsidR="004B67D1">
              <w:rPr/>
              <w:t xml:space="preserve"> </w:t>
            </w:r>
            <w:sdt>
              <w:sdtPr>
                <w:id w:val="1146097568"/>
                <w14:checkbox>
                  <w14:checked w14:val="0"/>
                  <w14:checkedState w14:val="2612" w14:font="MS Gothic"/>
                  <w14:uncheckedState w14:val="2610" w14:font="MS Gothic"/>
                </w14:checkbox>
              </w:sdtPr>
              <w:sdtContent>
                <w:r w:rsidRPr="28334E14" w:rsidR="452DC51F">
                  <w:rPr>
                    <w:rFonts w:ascii="MS Gothic" w:hAnsi="MS Gothic" w:eastAsia="MS Gothic" w:cs="MS Gothic"/>
                  </w:rPr>
                  <w:t>☐</w:t>
                </w:r>
              </w:sdtContent>
            </w:sdt>
          </w:p>
          <w:p w:rsidR="64C96453" w:rsidP="4D76C2C4" w:rsidRDefault="64C96453" w14:paraId="50743FA5" w14:textId="402B1508">
            <w:pPr>
              <w:rPr>
                <w:rFonts w:eastAsiaTheme="minorEastAsia"/>
              </w:rPr>
            </w:pPr>
          </w:p>
        </w:tc>
        <w:tc>
          <w:tcPr>
            <w:tcW w:w="2268" w:type="dxa"/>
            <w:tcMar/>
          </w:tcPr>
          <w:p w:rsidR="004B67D1" w:rsidP="004B67D1" w:rsidRDefault="1705E9F7" w14:paraId="0F3181C7" w14:textId="09660EF1">
            <w:r w:rsidRPr="4D76C2C4">
              <w:rPr>
                <w:rFonts w:eastAsiaTheme="minorEastAsia"/>
              </w:rPr>
              <w:t xml:space="preserve">Campus Environment (Facilities </w:t>
            </w:r>
            <w:r w:rsidRPr="4D76C2C4" w:rsidR="03258958">
              <w:rPr>
                <w:rFonts w:eastAsiaTheme="minorEastAsia"/>
              </w:rPr>
              <w:t xml:space="preserve">&amp; </w:t>
            </w:r>
            <w:r w:rsidRPr="4D76C2C4">
              <w:rPr>
                <w:rFonts w:eastAsiaTheme="minorEastAsia"/>
              </w:rPr>
              <w:t>Services)</w:t>
            </w:r>
            <w:r w:rsidR="004B67D1">
              <w:rPr>
                <w:rFonts w:eastAsiaTheme="minorEastAsia"/>
              </w:rPr>
              <w:t xml:space="preserve"> </w:t>
            </w:r>
            <w:sdt>
              <w:sdtPr>
                <w:id w:val="-1232082107"/>
                <w14:checkbox>
                  <w14:checked w14:val="1"/>
                  <w14:checkedState w14:val="2612" w14:font="MS Gothic"/>
                  <w14:uncheckedState w14:val="2610" w14:font="MS Gothic"/>
                </w14:checkbox>
              </w:sdtPr>
              <w:sdtEndPr/>
              <w:sdtContent>
                <w:r w:rsidR="0008245F">
                  <w:rPr>
                    <w:rFonts w:hint="eastAsia" w:ascii="MS Gothic" w:hAnsi="MS Gothic" w:eastAsia="MS Gothic"/>
                  </w:rPr>
                  <w:t>☒</w:t>
                </w:r>
              </w:sdtContent>
            </w:sdt>
          </w:p>
          <w:p w:rsidR="004B67D1" w:rsidP="004B67D1" w:rsidRDefault="004B67D1" w14:paraId="3AF25D81" w14:textId="2D6D0152"/>
          <w:p w:rsidR="1705E9F7" w:rsidP="4D76C2C4" w:rsidRDefault="1705E9F7" w14:paraId="2AF667D4" w14:textId="7EF9E651">
            <w:pPr>
              <w:rPr>
                <w:rFonts w:eastAsiaTheme="minorEastAsia"/>
              </w:rPr>
            </w:pPr>
          </w:p>
          <w:p w:rsidR="4D76C2C4" w:rsidP="4D76C2C4" w:rsidRDefault="4D76C2C4" w14:paraId="4E65CB0C" w14:textId="25776B94">
            <w:pPr>
              <w:rPr>
                <w:rFonts w:eastAsiaTheme="minorEastAsia"/>
              </w:rPr>
            </w:pPr>
          </w:p>
        </w:tc>
        <w:tc>
          <w:tcPr>
            <w:tcW w:w="2835" w:type="dxa"/>
            <w:tcMar/>
          </w:tcPr>
          <w:p w:rsidR="004B67D1" w:rsidP="004B67D1" w:rsidRDefault="6607A081" w14:paraId="1E1AC17B" w14:textId="77777777">
            <w:r w:rsidRPr="4D76C2C4">
              <w:rPr>
                <w:rFonts w:eastAsiaTheme="minorEastAsia"/>
              </w:rPr>
              <w:t>Substance Misuse</w:t>
            </w:r>
            <w:r w:rsidR="004B67D1">
              <w:rPr>
                <w:rFonts w:eastAsiaTheme="minorEastAsia"/>
              </w:rPr>
              <w:t xml:space="preserve"> </w:t>
            </w:r>
            <w:sdt>
              <w:sdtPr>
                <w:id w:val="1995751638"/>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6607A081" w:rsidP="4D76C2C4" w:rsidRDefault="6607A081" w14:paraId="4408EBB4" w14:textId="037D5019">
            <w:pPr>
              <w:rPr>
                <w:rFonts w:eastAsiaTheme="minorEastAsia"/>
              </w:rPr>
            </w:pPr>
          </w:p>
        </w:tc>
        <w:tc>
          <w:tcPr>
            <w:tcW w:w="1994" w:type="dxa"/>
            <w:tcMar/>
          </w:tcPr>
          <w:p w:rsidR="004B67D1" w:rsidP="004B67D1" w:rsidRDefault="4682AFE8" w14:paraId="0EB6D3B3" w14:textId="77777777">
            <w:r w:rsidRPr="4D76C2C4">
              <w:rPr>
                <w:rFonts w:eastAsiaTheme="minorEastAsia"/>
              </w:rPr>
              <w:t>Staff</w:t>
            </w:r>
            <w:r w:rsidR="004B67D1">
              <w:rPr>
                <w:rFonts w:eastAsiaTheme="minorEastAsia"/>
              </w:rPr>
              <w:t xml:space="preserve"> </w:t>
            </w:r>
            <w:sdt>
              <w:sdtPr>
                <w:id w:val="-1504040885"/>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4682AFE8" w:rsidP="4D76C2C4" w:rsidRDefault="4682AFE8" w14:paraId="50F0D9B5" w14:textId="16E421D1">
            <w:pPr>
              <w:rPr>
                <w:rFonts w:eastAsiaTheme="minorEastAsia"/>
              </w:rPr>
            </w:pPr>
          </w:p>
        </w:tc>
      </w:tr>
      <w:tr w:rsidR="4D76C2C4" w:rsidTr="75162792" w14:paraId="5CA450B8" w14:textId="77777777">
        <w:trPr>
          <w:trHeight w:val="300"/>
        </w:trPr>
        <w:tc>
          <w:tcPr>
            <w:tcW w:w="2263" w:type="dxa"/>
            <w:tcMar/>
          </w:tcPr>
          <w:p w:rsidR="004B67D1" w:rsidP="004B67D1" w:rsidRDefault="64C96453" w14:paraId="7130E4E0" w14:textId="77777777">
            <w:r w:rsidRPr="4D76C2C4">
              <w:rPr>
                <w:rFonts w:eastAsiaTheme="minorEastAsia"/>
              </w:rPr>
              <w:t>Consult</w:t>
            </w:r>
            <w:r w:rsidR="004B67D1">
              <w:rPr>
                <w:rFonts w:eastAsiaTheme="minorEastAsia"/>
              </w:rPr>
              <w:t xml:space="preserve"> </w:t>
            </w:r>
            <w:sdt>
              <w:sdtPr>
                <w:id w:val="955906564"/>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64C96453" w:rsidP="4D76C2C4" w:rsidRDefault="64C96453" w14:paraId="0843B53A" w14:textId="7BC95C95">
            <w:pPr>
              <w:rPr>
                <w:rFonts w:eastAsiaTheme="minorEastAsia"/>
              </w:rPr>
            </w:pPr>
          </w:p>
        </w:tc>
        <w:tc>
          <w:tcPr>
            <w:tcW w:w="2268" w:type="dxa"/>
            <w:tcMar/>
          </w:tcPr>
          <w:p w:rsidR="004B67D1" w:rsidP="004B67D1" w:rsidRDefault="4FB28722" w14:paraId="74970A2C" w14:textId="3AD80FF0">
            <w:r w:rsidRPr="28334E14" w:rsidR="4FB28722">
              <w:rPr>
                <w:rFonts w:eastAsia="宋体" w:eastAsiaTheme="minorEastAsia"/>
              </w:rPr>
              <w:t>Campus Culture &amp; Communications</w:t>
            </w:r>
            <w:r w:rsidRPr="28334E14" w:rsidR="004B67D1">
              <w:rPr>
                <w:rFonts w:eastAsia="宋体" w:eastAsiaTheme="minorEastAsia"/>
              </w:rPr>
              <w:t xml:space="preserve"> </w:t>
            </w:r>
            <w:sdt>
              <w:sdtPr>
                <w:id w:val="929542715"/>
                <w14:checkbox>
                  <w14:checked w14:val="0"/>
                  <w14:checkedState w14:val="2612" w14:font="MS Gothic"/>
                  <w14:uncheckedState w14:val="2610" w14:font="MS Gothic"/>
                </w14:checkbox>
              </w:sdtPr>
              <w:sdtContent>
                <w:r w:rsidRPr="28334E14" w:rsidR="2F2577FA">
                  <w:rPr>
                    <w:rFonts w:ascii="MS Gothic" w:hAnsi="MS Gothic" w:eastAsia="MS Gothic" w:cs="MS Gothic"/>
                  </w:rPr>
                  <w:t>☐</w:t>
                </w:r>
              </w:sdtContent>
            </w:sdt>
          </w:p>
          <w:p w:rsidR="4FB28722" w:rsidP="4D76C2C4" w:rsidRDefault="4FB28722" w14:paraId="58000F17" w14:textId="616E3504">
            <w:pPr>
              <w:rPr>
                <w:rFonts w:eastAsiaTheme="minorEastAsia"/>
              </w:rPr>
            </w:pPr>
          </w:p>
          <w:p w:rsidR="4D76C2C4" w:rsidP="4D76C2C4" w:rsidRDefault="4D76C2C4" w14:paraId="223752F5" w14:textId="6096D81D">
            <w:pPr>
              <w:rPr>
                <w:rFonts w:eastAsiaTheme="minorEastAsia"/>
              </w:rPr>
            </w:pPr>
          </w:p>
        </w:tc>
        <w:tc>
          <w:tcPr>
            <w:tcW w:w="2835" w:type="dxa"/>
            <w:tcMar/>
          </w:tcPr>
          <w:p w:rsidR="221D37BE" w:rsidP="4D76C2C4" w:rsidRDefault="221D37BE" w14:paraId="6B83053F" w14:textId="6E5BD3E8">
            <w:pPr>
              <w:rPr>
                <w:rFonts w:eastAsiaTheme="minorEastAsia"/>
              </w:rPr>
            </w:pPr>
            <w:r w:rsidRPr="4D76C2C4">
              <w:rPr>
                <w:rFonts w:eastAsiaTheme="minorEastAsia"/>
              </w:rPr>
              <w:t>Healthy Eating / Food</w:t>
            </w:r>
          </w:p>
          <w:p w:rsidR="004B67D1" w:rsidP="004B67D1" w:rsidRDefault="004B67D1" w14:paraId="1B16D457" w14:textId="1B53D30D">
            <w:r>
              <w:rPr>
                <w:rFonts w:eastAsiaTheme="minorEastAsia"/>
              </w:rPr>
              <w:t xml:space="preserve">      </w:t>
            </w:r>
            <w:sdt>
              <w:sdtPr>
                <w:id w:val="-342395452"/>
                <w14:checkbox>
                  <w14:checked w14:val="0"/>
                  <w14:checkedState w14:val="2612" w14:font="MS Gothic"/>
                  <w14:uncheckedState w14:val="2610" w14:font="MS Gothic"/>
                </w14:checkbox>
              </w:sdtPr>
              <w:sdtEndPr/>
              <w:sdtContent>
                <w:r>
                  <w:rPr>
                    <w:rFonts w:hint="eastAsia" w:ascii="MS Gothic" w:hAnsi="MS Gothic" w:eastAsia="MS Gothic"/>
                  </w:rPr>
                  <w:t>☐</w:t>
                </w:r>
              </w:sdtContent>
            </w:sdt>
          </w:p>
          <w:p w:rsidR="4D76C2C4" w:rsidP="4D76C2C4" w:rsidRDefault="4D76C2C4" w14:paraId="12465871" w14:textId="55DCD8AF">
            <w:pPr>
              <w:rPr>
                <w:rFonts w:eastAsiaTheme="minorEastAsia"/>
              </w:rPr>
            </w:pPr>
          </w:p>
        </w:tc>
        <w:tc>
          <w:tcPr>
            <w:tcW w:w="1994" w:type="dxa"/>
            <w:tcMar/>
          </w:tcPr>
          <w:p w:rsidR="004B67D1" w:rsidP="004B67D1" w:rsidRDefault="5D046058" w14:paraId="01F68900" w14:textId="3CC31A84">
            <w:r w:rsidRPr="4D76C2C4">
              <w:rPr>
                <w:rFonts w:eastAsiaTheme="minorEastAsia"/>
              </w:rPr>
              <w:t xml:space="preserve">Wider community </w:t>
            </w:r>
            <w:r w:rsidR="004B67D1">
              <w:rPr>
                <w:rFonts w:eastAsiaTheme="minorEastAsia"/>
              </w:rPr>
              <w:t xml:space="preserve"> </w:t>
            </w:r>
            <w:sdt>
              <w:sdtPr>
                <w:id w:val="-614367958"/>
                <w14:checkbox>
                  <w14:checked w14:val="1"/>
                  <w14:checkedState w14:val="2612" w14:font="MS Gothic"/>
                  <w14:uncheckedState w14:val="2610" w14:font="MS Gothic"/>
                </w14:checkbox>
              </w:sdtPr>
              <w:sdtEndPr/>
              <w:sdtContent>
                <w:r w:rsidR="0008245F">
                  <w:rPr>
                    <w:rFonts w:hint="eastAsia" w:ascii="MS Gothic" w:hAnsi="MS Gothic" w:eastAsia="MS Gothic"/>
                  </w:rPr>
                  <w:t>☒</w:t>
                </w:r>
              </w:sdtContent>
            </w:sdt>
          </w:p>
          <w:p w:rsidR="5D046058" w:rsidP="4D76C2C4" w:rsidRDefault="5D046058" w14:paraId="1377AF46" w14:textId="69F27B8C">
            <w:pPr>
              <w:spacing w:line="259" w:lineRule="auto"/>
              <w:rPr>
                <w:rFonts w:eastAsiaTheme="minorEastAsia"/>
              </w:rPr>
            </w:pPr>
          </w:p>
        </w:tc>
      </w:tr>
      <w:tr w:rsidR="4D76C2C4" w:rsidTr="75162792" w14:paraId="2871D13F" w14:textId="77777777">
        <w:trPr>
          <w:trHeight w:val="300"/>
        </w:trPr>
        <w:tc>
          <w:tcPr>
            <w:tcW w:w="2263" w:type="dxa"/>
            <w:tcMar/>
          </w:tcPr>
          <w:p w:rsidR="004B67D1" w:rsidP="004B67D1" w:rsidRDefault="64C96453" w14:paraId="2A8CE11C" w14:textId="20D0F712">
            <w:r w:rsidRPr="28334E14" w:rsidR="64C96453">
              <w:rPr>
                <w:rFonts w:eastAsia="宋体" w:eastAsiaTheme="minorEastAsia"/>
              </w:rPr>
              <w:t>Create</w:t>
            </w:r>
            <w:r w:rsidRPr="28334E14" w:rsidR="004B67D1">
              <w:rPr>
                <w:rFonts w:eastAsia="宋体" w:eastAsiaTheme="minorEastAsia"/>
              </w:rPr>
              <w:t xml:space="preserve"> </w:t>
            </w:r>
            <w:sdt>
              <w:sdtPr>
                <w:id w:val="-323055325"/>
                <w14:checkbox>
                  <w14:checked w14:val="1"/>
                  <w14:checkedState w14:val="2612" w14:font="MS Gothic"/>
                  <w14:uncheckedState w14:val="2610" w14:font="MS Gothic"/>
                </w14:checkbox>
              </w:sdtPr>
              <w:sdtContent>
                <w:r w:rsidRPr="28334E14" w:rsidR="1CE92572">
                  <w:rPr>
                    <w:rFonts w:ascii="MS Gothic" w:hAnsi="MS Gothic" w:eastAsia="MS Gothic" w:cs="MS Gothic"/>
                  </w:rPr>
                  <w:t>☒</w:t>
                </w:r>
              </w:sdtContent>
            </w:sdt>
          </w:p>
          <w:p w:rsidR="64C96453" w:rsidP="4D76C2C4" w:rsidRDefault="64C96453" w14:paraId="517F3FA0" w14:textId="79A4C663">
            <w:pPr>
              <w:rPr>
                <w:rFonts w:eastAsiaTheme="minorEastAsia"/>
              </w:rPr>
            </w:pPr>
          </w:p>
        </w:tc>
        <w:tc>
          <w:tcPr>
            <w:tcW w:w="2268" w:type="dxa"/>
            <w:tcMar/>
          </w:tcPr>
          <w:p w:rsidR="37B3775E" w:rsidP="4D76C2C4" w:rsidRDefault="37B3775E" w14:paraId="1FA58C23" w14:textId="269BAB09">
            <w:pPr>
              <w:rPr>
                <w:rFonts w:eastAsiaTheme="minorEastAsia"/>
              </w:rPr>
            </w:pPr>
            <w:r w:rsidRPr="4D76C2C4">
              <w:rPr>
                <w:rFonts w:eastAsiaTheme="minorEastAsia"/>
              </w:rPr>
              <w:t>Personal &amp; Professional Development</w:t>
            </w:r>
          </w:p>
          <w:p w:rsidR="004B67D1" w:rsidP="004B67D1" w:rsidRDefault="004B67D1" w14:paraId="53324FB1" w14:textId="7144DBD3">
            <w:r>
              <w:rPr>
                <w:rFonts w:eastAsiaTheme="minorEastAsia"/>
              </w:rPr>
              <w:t xml:space="preserve">                                 </w:t>
            </w:r>
            <w:sdt>
              <w:sdtPr>
                <w:id w:val="364410031"/>
                <w14:checkbox>
                  <w14:checked w14:val="1"/>
                  <w14:checkedState w14:val="2612" w14:font="MS Gothic"/>
                  <w14:uncheckedState w14:val="2610" w14:font="MS Gothic"/>
                </w14:checkbox>
              </w:sdtPr>
              <w:sdtEndPr/>
              <w:sdtContent>
                <w:r w:rsidR="0008245F">
                  <w:rPr>
                    <w:rFonts w:hint="eastAsia" w:ascii="MS Gothic" w:hAnsi="MS Gothic" w:eastAsia="MS Gothic"/>
                  </w:rPr>
                  <w:t>☒</w:t>
                </w:r>
              </w:sdtContent>
            </w:sdt>
          </w:p>
          <w:p w:rsidR="4D76C2C4" w:rsidP="4D76C2C4" w:rsidRDefault="4D76C2C4" w14:paraId="6B64DE53" w14:textId="4C281430">
            <w:pPr>
              <w:rPr>
                <w:rFonts w:eastAsiaTheme="minorEastAsia"/>
              </w:rPr>
            </w:pPr>
          </w:p>
        </w:tc>
        <w:tc>
          <w:tcPr>
            <w:tcW w:w="2835" w:type="dxa"/>
            <w:tcMar/>
          </w:tcPr>
          <w:p w:rsidR="68273CAA" w:rsidP="4D76C2C4" w:rsidRDefault="68273CAA" w14:paraId="40304054" w14:textId="5F8EA61E">
            <w:pPr>
              <w:rPr>
                <w:rFonts w:eastAsiaTheme="minorEastAsia"/>
              </w:rPr>
            </w:pPr>
            <w:r w:rsidRPr="28334E14" w:rsidR="68273CAA">
              <w:rPr>
                <w:rFonts w:eastAsia="宋体" w:eastAsiaTheme="minorEastAsia"/>
              </w:rPr>
              <w:t>Mental Health &amp; Wellbeing</w:t>
            </w:r>
          </w:p>
          <w:sdt>
            <w:sdtPr>
              <w:id w:val="104317890"/>
              <w14:checkbox>
                <w14:checked w14:val="0"/>
                <w14:checkedState w14:val="2612" w14:font="MS Gothic"/>
                <w14:uncheckedState w14:val="2610" w14:font="MS Gothic"/>
              </w14:checkbox>
            </w:sdtPr>
            <w:sdtEndPr/>
            <w:sdtContent>
              <w:p w:rsidR="40BFAA65" w:rsidRDefault="40BFAA65" w14:paraId="7B5D4E75" w14:textId="2F96226E">
                <w:r w:rsidRPr="28334E14" w:rsidR="40BFAA65">
                  <w:rPr>
                    <w:rFonts w:ascii="MS Gothic" w:hAnsi="MS Gothic" w:eastAsia="MS Gothic" w:cs="MS Gothic"/>
                  </w:rPr>
                  <w:t>☐</w:t>
                </w:r>
              </w:p>
            </w:sdtContent>
          </w:sdt>
          <w:p w:rsidR="4D76C2C4" w:rsidP="4D76C2C4" w:rsidRDefault="4D76C2C4" w14:paraId="568879D9" w14:textId="72ADC8FE">
            <w:pPr>
              <w:rPr>
                <w:rFonts w:eastAsiaTheme="minorEastAsia"/>
              </w:rPr>
            </w:pPr>
          </w:p>
        </w:tc>
        <w:tc>
          <w:tcPr>
            <w:tcW w:w="1994" w:type="dxa"/>
            <w:tcMar/>
          </w:tcPr>
          <w:p w:rsidR="004B67D1" w:rsidP="004B67D1" w:rsidRDefault="0325DB1F" w14:paraId="077B26D0" w14:textId="77777777">
            <w:r w:rsidRPr="4D76C2C4">
              <w:rPr>
                <w:rFonts w:eastAsiaTheme="minorEastAsia"/>
              </w:rPr>
              <w:t>Other</w:t>
            </w:r>
            <w:r w:rsidR="004B67D1">
              <w:rPr>
                <w:rFonts w:eastAsiaTheme="minorEastAsia"/>
              </w:rPr>
              <w:t xml:space="preserve"> </w:t>
            </w:r>
            <w:sdt>
              <w:sdtPr>
                <w:id w:val="-1072504857"/>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0325DB1F" w:rsidP="4D76C2C4" w:rsidRDefault="0325DB1F" w14:paraId="585486CB" w14:textId="1A8C9CB5">
            <w:pPr>
              <w:rPr>
                <w:rFonts w:eastAsiaTheme="minorEastAsia"/>
              </w:rPr>
            </w:pPr>
          </w:p>
        </w:tc>
      </w:tr>
      <w:tr w:rsidR="4D76C2C4" w:rsidTr="75162792" w14:paraId="6C85DB35" w14:textId="77777777">
        <w:trPr>
          <w:trHeight w:val="300"/>
        </w:trPr>
        <w:tc>
          <w:tcPr>
            <w:tcW w:w="2263" w:type="dxa"/>
            <w:tcMar/>
          </w:tcPr>
          <w:p w:rsidR="004B67D1" w:rsidP="004B67D1" w:rsidRDefault="64C96453" w14:paraId="10E1361F" w14:textId="57BDA128">
            <w:r w:rsidRPr="4D76C2C4">
              <w:rPr>
                <w:rFonts w:eastAsiaTheme="minorEastAsia"/>
              </w:rPr>
              <w:t xml:space="preserve">Celebrate </w:t>
            </w:r>
            <w:r w:rsidRPr="4D76C2C4" w:rsidR="40D0435F">
              <w:rPr>
                <w:rFonts w:eastAsiaTheme="minorEastAsia"/>
              </w:rPr>
              <w:t>&amp;</w:t>
            </w:r>
            <w:r w:rsidRPr="4D76C2C4">
              <w:rPr>
                <w:rFonts w:eastAsiaTheme="minorEastAsia"/>
              </w:rPr>
              <w:t xml:space="preserve"> </w:t>
            </w:r>
            <w:r w:rsidRPr="4D76C2C4" w:rsidR="0008245F">
              <w:rPr>
                <w:rFonts w:eastAsiaTheme="minorEastAsia"/>
              </w:rPr>
              <w:t>continue</w:t>
            </w:r>
            <w:r w:rsidR="004B67D1">
              <w:rPr>
                <w:rFonts w:eastAsiaTheme="minorEastAsia"/>
              </w:rPr>
              <w:t xml:space="preserve"> </w:t>
            </w:r>
            <w:r w:rsidRPr="4D76C2C4">
              <w:rPr>
                <w:rFonts w:eastAsiaTheme="minorEastAsia"/>
              </w:rPr>
              <w:t xml:space="preserve"> </w:t>
            </w:r>
            <w:sdt>
              <w:sdtPr>
                <w:id w:val="-1867205490"/>
                <w14:checkbox>
                  <w14:checked w14:val="0"/>
                  <w14:checkedState w14:val="2612" w14:font="MS Gothic"/>
                  <w14:uncheckedState w14:val="2610" w14:font="MS Gothic"/>
                </w14:checkbox>
              </w:sdtPr>
              <w:sdtEndPr/>
              <w:sdtContent>
                <w:r w:rsidR="004B67D1">
                  <w:rPr>
                    <w:rFonts w:hint="eastAsia" w:ascii="MS Gothic" w:hAnsi="MS Gothic" w:eastAsia="MS Gothic"/>
                  </w:rPr>
                  <w:t>☐</w:t>
                </w:r>
              </w:sdtContent>
            </w:sdt>
          </w:p>
          <w:p w:rsidR="64C96453" w:rsidP="4D76C2C4" w:rsidRDefault="64C96453" w14:paraId="4014549A" w14:textId="2AE5FC49">
            <w:pPr>
              <w:rPr>
                <w:rFonts w:eastAsiaTheme="minorEastAsia"/>
              </w:rPr>
            </w:pPr>
          </w:p>
        </w:tc>
        <w:tc>
          <w:tcPr>
            <w:tcW w:w="2268" w:type="dxa"/>
            <w:tcMar/>
          </w:tcPr>
          <w:p w:rsidR="4D76C2C4" w:rsidP="4D76C2C4" w:rsidRDefault="4D76C2C4" w14:paraId="4675B59D" w14:textId="37D356D7">
            <w:pPr>
              <w:rPr>
                <w:rFonts w:eastAsiaTheme="minorEastAsia"/>
              </w:rPr>
            </w:pPr>
          </w:p>
        </w:tc>
        <w:tc>
          <w:tcPr>
            <w:tcW w:w="2835" w:type="dxa"/>
            <w:tcMar/>
          </w:tcPr>
          <w:p w:rsidR="76585C8F" w:rsidP="4D76C2C4" w:rsidRDefault="76585C8F" w14:paraId="23502A17" w14:textId="70F271B2">
            <w:pPr>
              <w:rPr>
                <w:rFonts w:eastAsiaTheme="minorEastAsia"/>
              </w:rPr>
            </w:pPr>
            <w:r w:rsidRPr="4D76C2C4">
              <w:rPr>
                <w:rFonts w:eastAsiaTheme="minorEastAsia"/>
              </w:rPr>
              <w:t>Sexual Health &amp; Wellbeing</w:t>
            </w:r>
          </w:p>
          <w:sdt>
            <w:sdtPr>
              <w:id w:val="-866914243"/>
              <w14:checkbox>
                <w14:checked w14:val="1"/>
                <w14:checkedState w14:val="2612" w14:font="MS Gothic"/>
                <w14:uncheckedState w14:val="2610" w14:font="MS Gothic"/>
              </w14:checkbox>
            </w:sdtPr>
            <w:sdtEndPr/>
            <w:sdtContent>
              <w:p w:rsidR="004B67D1" w:rsidP="004B67D1" w:rsidRDefault="0008245F" w14:paraId="66106C3B" w14:textId="3A3FEDBE">
                <w:r>
                  <w:rPr>
                    <w:rFonts w:hint="eastAsia" w:ascii="MS Gothic" w:hAnsi="MS Gothic" w:eastAsia="MS Gothic"/>
                  </w:rPr>
                  <w:t>☒</w:t>
                </w:r>
              </w:p>
            </w:sdtContent>
          </w:sdt>
          <w:p w:rsidR="4D76C2C4" w:rsidP="4D76C2C4" w:rsidRDefault="4D76C2C4" w14:paraId="1004712B" w14:textId="1A14E2E7">
            <w:pPr>
              <w:rPr>
                <w:rFonts w:eastAsiaTheme="minorEastAsia"/>
              </w:rPr>
            </w:pPr>
          </w:p>
        </w:tc>
        <w:tc>
          <w:tcPr>
            <w:tcW w:w="1994" w:type="dxa"/>
            <w:tcMar/>
          </w:tcPr>
          <w:p w:rsidR="4D76C2C4" w:rsidP="4D76C2C4" w:rsidRDefault="4D76C2C4" w14:paraId="048A2566" w14:textId="79D8C028"/>
        </w:tc>
      </w:tr>
      <w:tr w:rsidR="4D76C2C4" w:rsidTr="75162792" w14:paraId="67125046" w14:textId="77777777">
        <w:trPr>
          <w:trHeight w:val="300"/>
        </w:trPr>
        <w:tc>
          <w:tcPr>
            <w:tcW w:w="2263" w:type="dxa"/>
            <w:tcMar/>
          </w:tcPr>
          <w:p w:rsidR="4D76C2C4" w:rsidP="4D76C2C4" w:rsidRDefault="4D76C2C4" w14:paraId="1B5390AC" w14:textId="774FE2C2">
            <w:pPr>
              <w:rPr>
                <w:rFonts w:eastAsiaTheme="minorEastAsia"/>
              </w:rPr>
            </w:pPr>
          </w:p>
        </w:tc>
        <w:tc>
          <w:tcPr>
            <w:tcW w:w="2268" w:type="dxa"/>
            <w:tcMar/>
          </w:tcPr>
          <w:p w:rsidR="4D76C2C4" w:rsidP="4D76C2C4" w:rsidRDefault="4D76C2C4" w14:paraId="47783E8C" w14:textId="0E64975F">
            <w:pPr>
              <w:rPr>
                <w:rFonts w:eastAsiaTheme="minorEastAsia"/>
              </w:rPr>
            </w:pPr>
          </w:p>
        </w:tc>
        <w:tc>
          <w:tcPr>
            <w:tcW w:w="2835" w:type="dxa"/>
            <w:tcMar/>
          </w:tcPr>
          <w:p w:rsidR="76585C8F" w:rsidP="4D76C2C4" w:rsidRDefault="76585C8F" w14:paraId="49726376" w14:textId="2B1BF35F">
            <w:pPr>
              <w:rPr>
                <w:rFonts w:eastAsiaTheme="minorEastAsia"/>
              </w:rPr>
            </w:pPr>
            <w:r w:rsidRPr="4D76C2C4">
              <w:rPr>
                <w:rFonts w:eastAsiaTheme="minorEastAsia"/>
              </w:rPr>
              <w:t>Tobacco Free Campus</w:t>
            </w:r>
          </w:p>
          <w:sdt>
            <w:sdtPr>
              <w:id w:val="964465297"/>
              <w14:checkbox>
                <w14:checked w14:val="0"/>
                <w14:checkedState w14:val="2612" w14:font="MS Gothic"/>
                <w14:uncheckedState w14:val="2610" w14:font="MS Gothic"/>
              </w14:checkbox>
            </w:sdtPr>
            <w:sdtEndPr/>
            <w:sdtContent>
              <w:p w:rsidR="004B67D1" w:rsidP="004B67D1" w:rsidRDefault="004B67D1" w14:paraId="1AFD9F45" w14:textId="77777777">
                <w:r>
                  <w:rPr>
                    <w:rFonts w:hint="eastAsia" w:ascii="MS Gothic" w:hAnsi="MS Gothic" w:eastAsia="MS Gothic"/>
                  </w:rPr>
                  <w:t>☐</w:t>
                </w:r>
              </w:p>
            </w:sdtContent>
          </w:sdt>
          <w:p w:rsidR="4D76C2C4" w:rsidP="4D76C2C4" w:rsidRDefault="4D76C2C4" w14:paraId="1806A4EB" w14:textId="25F74EEA">
            <w:pPr>
              <w:rPr>
                <w:rFonts w:eastAsiaTheme="minorEastAsia"/>
              </w:rPr>
            </w:pPr>
          </w:p>
          <w:p w:rsidR="4D76C2C4" w:rsidP="4D76C2C4" w:rsidRDefault="4D76C2C4" w14:paraId="6B125D75" w14:textId="7595253A">
            <w:pPr>
              <w:rPr>
                <w:rFonts w:eastAsiaTheme="minorEastAsia"/>
              </w:rPr>
            </w:pPr>
          </w:p>
        </w:tc>
        <w:tc>
          <w:tcPr>
            <w:tcW w:w="1994" w:type="dxa"/>
            <w:tcMar/>
          </w:tcPr>
          <w:p w:rsidR="4D76C2C4" w:rsidP="4D76C2C4" w:rsidRDefault="4D76C2C4" w14:paraId="1B56B7FD" w14:textId="12FEC19C"/>
        </w:tc>
      </w:tr>
      <w:tr w:rsidR="4D76C2C4" w:rsidTr="75162792" w14:paraId="508DB718" w14:textId="77777777">
        <w:trPr>
          <w:trHeight w:val="300"/>
        </w:trPr>
        <w:tc>
          <w:tcPr>
            <w:tcW w:w="2263" w:type="dxa"/>
            <w:tcMar/>
          </w:tcPr>
          <w:p w:rsidR="4D76C2C4" w:rsidP="4D76C2C4" w:rsidRDefault="4D76C2C4" w14:paraId="415939F4" w14:textId="13C3E105">
            <w:pPr>
              <w:rPr>
                <w:rFonts w:eastAsiaTheme="minorEastAsia"/>
              </w:rPr>
            </w:pPr>
          </w:p>
        </w:tc>
        <w:tc>
          <w:tcPr>
            <w:tcW w:w="2268" w:type="dxa"/>
            <w:tcMar/>
          </w:tcPr>
          <w:p w:rsidR="4D76C2C4" w:rsidP="4D76C2C4" w:rsidRDefault="4D76C2C4" w14:paraId="4A0DE4F2" w14:textId="78E03727">
            <w:pPr>
              <w:rPr>
                <w:rFonts w:eastAsiaTheme="minorEastAsia"/>
              </w:rPr>
            </w:pPr>
          </w:p>
        </w:tc>
        <w:tc>
          <w:tcPr>
            <w:tcW w:w="2835" w:type="dxa"/>
            <w:tcMar/>
          </w:tcPr>
          <w:p w:rsidR="76585C8F" w:rsidP="4D76C2C4" w:rsidRDefault="76585C8F" w14:paraId="50DC7DD4" w14:textId="777CE578">
            <w:pPr>
              <w:rPr>
                <w:rFonts w:eastAsiaTheme="minorEastAsia"/>
              </w:rPr>
            </w:pPr>
            <w:r w:rsidRPr="4D76C2C4">
              <w:rPr>
                <w:rFonts w:eastAsiaTheme="minorEastAsia"/>
              </w:rPr>
              <w:t>Physical Activity</w:t>
            </w:r>
            <w:r w:rsidRPr="4D76C2C4" w:rsidR="4CA12FC5">
              <w:rPr>
                <w:rFonts w:eastAsiaTheme="minorEastAsia"/>
              </w:rPr>
              <w:t xml:space="preserve"> / Active Transport</w:t>
            </w:r>
          </w:p>
          <w:sdt>
            <w:sdtPr>
              <w:id w:val="-1557305012"/>
              <w14:checkbox>
                <w14:checked w14:val="0"/>
                <w14:checkedState w14:val="2612" w14:font="MS Gothic"/>
                <w14:uncheckedState w14:val="2610" w14:font="MS Gothic"/>
              </w14:checkbox>
            </w:sdtPr>
            <w:sdtEndPr/>
            <w:sdtContent>
              <w:p w:rsidR="004B67D1" w:rsidP="004B67D1" w:rsidRDefault="004B67D1" w14:paraId="7157F631" w14:textId="77777777">
                <w:r>
                  <w:rPr>
                    <w:rFonts w:hint="eastAsia" w:ascii="MS Gothic" w:hAnsi="MS Gothic" w:eastAsia="MS Gothic"/>
                  </w:rPr>
                  <w:t>☐</w:t>
                </w:r>
              </w:p>
            </w:sdtContent>
          </w:sdt>
          <w:p w:rsidR="4D76C2C4" w:rsidP="4D76C2C4" w:rsidRDefault="4D76C2C4" w14:paraId="6A65D662" w14:textId="59A692D3">
            <w:pPr>
              <w:rPr>
                <w:rFonts w:eastAsiaTheme="minorEastAsia"/>
              </w:rPr>
            </w:pPr>
          </w:p>
        </w:tc>
        <w:tc>
          <w:tcPr>
            <w:tcW w:w="1994" w:type="dxa"/>
            <w:tcMar/>
          </w:tcPr>
          <w:p w:rsidR="4D76C2C4" w:rsidP="4D76C2C4" w:rsidRDefault="4D76C2C4" w14:paraId="37EA46BB" w14:textId="597ED12B"/>
        </w:tc>
      </w:tr>
      <w:tr w:rsidR="4D76C2C4" w:rsidTr="75162792" w14:paraId="239C46B2" w14:textId="77777777">
        <w:trPr>
          <w:trHeight w:val="300"/>
        </w:trPr>
        <w:tc>
          <w:tcPr>
            <w:tcW w:w="2263" w:type="dxa"/>
            <w:tcMar/>
          </w:tcPr>
          <w:p w:rsidR="4D76C2C4" w:rsidP="4D76C2C4" w:rsidRDefault="4D76C2C4" w14:paraId="354ECACA" w14:textId="0F6DAD34"/>
        </w:tc>
        <w:tc>
          <w:tcPr>
            <w:tcW w:w="2268" w:type="dxa"/>
            <w:tcMar/>
          </w:tcPr>
          <w:p w:rsidR="4D76C2C4" w:rsidP="4D76C2C4" w:rsidRDefault="4D76C2C4" w14:paraId="304E7DAE" w14:textId="08272CA4"/>
        </w:tc>
        <w:tc>
          <w:tcPr>
            <w:tcW w:w="2835" w:type="dxa"/>
            <w:tcMar/>
          </w:tcPr>
          <w:p w:rsidR="682D2212" w:rsidP="4D76C2C4" w:rsidRDefault="682D2212" w14:paraId="250F1932" w14:textId="4C45603F">
            <w:pPr>
              <w:rPr>
                <w:rFonts w:eastAsiaTheme="minorEastAsia"/>
                <w:sz w:val="20"/>
                <w:szCs w:val="20"/>
              </w:rPr>
            </w:pPr>
            <w:r w:rsidRPr="4D76C2C4">
              <w:rPr>
                <w:rFonts w:eastAsiaTheme="minorEastAsia"/>
              </w:rPr>
              <w:t xml:space="preserve">Wellbeing on the Curriculum </w:t>
            </w:r>
            <w:r w:rsidR="00642488">
              <w:rPr>
                <w:rFonts w:eastAsiaTheme="minorEastAsia"/>
              </w:rPr>
              <w:t>(</w:t>
            </w:r>
            <w:r w:rsidR="00642488">
              <w:rPr>
                <w:rFonts w:eastAsiaTheme="minorEastAsia"/>
                <w:sz w:val="20"/>
                <w:szCs w:val="20"/>
              </w:rPr>
              <w:t xml:space="preserve">can also </w:t>
            </w:r>
            <w:r w:rsidRPr="4D76C2C4" w:rsidR="00642488">
              <w:rPr>
                <w:rFonts w:eastAsiaTheme="minorEastAsia"/>
                <w:sz w:val="20"/>
                <w:szCs w:val="20"/>
              </w:rPr>
              <w:t>fall under ‘Personal &amp; Professional Development)</w:t>
            </w:r>
          </w:p>
          <w:sdt>
            <w:sdtPr>
              <w:id w:val="-1634946408"/>
              <w14:checkbox>
                <w14:checked w14:val="0"/>
                <w14:checkedState w14:val="2612" w14:font="MS Gothic"/>
                <w14:uncheckedState w14:val="2610" w14:font="MS Gothic"/>
              </w14:checkbox>
            </w:sdtPr>
            <w:sdtEndPr/>
            <w:sdtContent>
              <w:p w:rsidR="004B67D1" w:rsidP="004B67D1" w:rsidRDefault="00C36B91" w14:paraId="6DBC3826" w14:textId="19A6D57F">
                <w:r>
                  <w:rPr>
                    <w:rFonts w:hint="eastAsia" w:ascii="MS Gothic" w:hAnsi="MS Gothic" w:eastAsia="MS Gothic"/>
                  </w:rPr>
                  <w:t>☐</w:t>
                </w:r>
              </w:p>
            </w:sdtContent>
          </w:sdt>
          <w:p w:rsidR="004B67D1" w:rsidP="4D76C2C4" w:rsidRDefault="004B67D1" w14:paraId="59F04166" w14:textId="68FBF5BC">
            <w:pPr>
              <w:rPr>
                <w:rFonts w:eastAsiaTheme="minorEastAsia"/>
              </w:rPr>
            </w:pPr>
          </w:p>
        </w:tc>
        <w:tc>
          <w:tcPr>
            <w:tcW w:w="1994" w:type="dxa"/>
            <w:tcMar/>
          </w:tcPr>
          <w:p w:rsidR="4D76C2C4" w:rsidP="4D76C2C4" w:rsidRDefault="4D76C2C4" w14:paraId="446DEDFE" w14:textId="3DFF52F3"/>
        </w:tc>
      </w:tr>
      <w:tr w:rsidR="4D76C2C4" w:rsidTr="75162792" w14:paraId="14AA5248" w14:textId="77777777">
        <w:trPr>
          <w:trHeight w:val="300"/>
        </w:trPr>
        <w:tc>
          <w:tcPr>
            <w:tcW w:w="2263" w:type="dxa"/>
            <w:tcMar/>
          </w:tcPr>
          <w:p w:rsidR="4D76C2C4" w:rsidP="4D76C2C4" w:rsidRDefault="4D76C2C4" w14:paraId="681D0E3E" w14:textId="2397A2BE"/>
        </w:tc>
        <w:tc>
          <w:tcPr>
            <w:tcW w:w="2268" w:type="dxa"/>
            <w:tcMar/>
          </w:tcPr>
          <w:p w:rsidR="4D76C2C4" w:rsidP="4D76C2C4" w:rsidRDefault="4D76C2C4" w14:paraId="1666C6F0" w14:textId="1CA12492"/>
        </w:tc>
        <w:tc>
          <w:tcPr>
            <w:tcW w:w="2835" w:type="dxa"/>
            <w:tcMar/>
          </w:tcPr>
          <w:p w:rsidR="65A42A95" w:rsidP="4D76C2C4" w:rsidRDefault="65A42A95" w14:paraId="5FF46212" w14:textId="77777777">
            <w:pPr>
              <w:rPr>
                <w:rFonts w:eastAsiaTheme="minorEastAsia"/>
              </w:rPr>
            </w:pPr>
            <w:r w:rsidRPr="4D76C2C4">
              <w:rPr>
                <w:rFonts w:eastAsiaTheme="minorEastAsia"/>
              </w:rPr>
              <w:t xml:space="preserve">Health &amp; Sustainability </w:t>
            </w:r>
          </w:p>
          <w:sdt>
            <w:sdtPr>
              <w:id w:val="-590781409"/>
              <w14:checkbox>
                <w14:checked w14:val="1"/>
                <w14:checkedState w14:val="2612" w14:font="MS Gothic"/>
                <w14:uncheckedState w14:val="2610" w14:font="MS Gothic"/>
              </w14:checkbox>
            </w:sdtPr>
            <w:sdtEndPr/>
            <w:sdtContent>
              <w:p w:rsidR="004B67D1" w:rsidP="004B67D1" w:rsidRDefault="0008245F" w14:paraId="31348181" w14:textId="5DE57F2E">
                <w:r>
                  <w:rPr>
                    <w:rFonts w:hint="eastAsia" w:ascii="MS Gothic" w:hAnsi="MS Gothic" w:eastAsia="MS Gothic"/>
                  </w:rPr>
                  <w:t>☒</w:t>
                </w:r>
              </w:p>
            </w:sdtContent>
          </w:sdt>
          <w:p w:rsidR="004B67D1" w:rsidP="4D76C2C4" w:rsidRDefault="004B67D1" w14:paraId="76C4B626" w14:textId="6AF8A58F">
            <w:pPr>
              <w:rPr>
                <w:rFonts w:eastAsiaTheme="minorEastAsia"/>
              </w:rPr>
            </w:pPr>
          </w:p>
        </w:tc>
        <w:tc>
          <w:tcPr>
            <w:tcW w:w="1994" w:type="dxa"/>
            <w:tcMar/>
          </w:tcPr>
          <w:p w:rsidR="4D76C2C4" w:rsidP="4D76C2C4" w:rsidRDefault="4D76C2C4" w14:paraId="67F83151" w14:textId="2ACAC41B"/>
        </w:tc>
      </w:tr>
      <w:tr w:rsidR="4D76C2C4" w:rsidTr="75162792" w14:paraId="388BACA4" w14:textId="77777777">
        <w:trPr>
          <w:trHeight w:val="300"/>
        </w:trPr>
        <w:tc>
          <w:tcPr>
            <w:tcW w:w="2263" w:type="dxa"/>
            <w:tcMar/>
          </w:tcPr>
          <w:p w:rsidR="4D76C2C4" w:rsidP="4D76C2C4" w:rsidRDefault="4D76C2C4" w14:paraId="09308283" w14:textId="399C5810"/>
        </w:tc>
        <w:tc>
          <w:tcPr>
            <w:tcW w:w="2268" w:type="dxa"/>
            <w:tcMar/>
          </w:tcPr>
          <w:p w:rsidR="4D76C2C4" w:rsidP="4D76C2C4" w:rsidRDefault="4D76C2C4" w14:paraId="02DA3CD4" w14:textId="1780D190"/>
        </w:tc>
        <w:tc>
          <w:tcPr>
            <w:tcW w:w="2835" w:type="dxa"/>
            <w:tcMar/>
          </w:tcPr>
          <w:p w:rsidR="3348400A" w:rsidP="4D76C2C4" w:rsidRDefault="3348400A" w14:paraId="4FD86E09" w14:textId="3AE07A02">
            <w:pPr>
              <w:rPr>
                <w:rFonts w:eastAsiaTheme="minorEastAsia"/>
              </w:rPr>
            </w:pPr>
            <w:r w:rsidRPr="4D76C2C4">
              <w:rPr>
                <w:rFonts w:eastAsiaTheme="minorEastAsia"/>
              </w:rPr>
              <w:t xml:space="preserve">Other </w:t>
            </w:r>
          </w:p>
          <w:sdt>
            <w:sdtPr>
              <w:id w:val="-1204397669"/>
              <w14:checkbox>
                <w14:checked w14:val="0"/>
                <w14:checkedState w14:val="2612" w14:font="MS Gothic"/>
                <w14:uncheckedState w14:val="2610" w14:font="MS Gothic"/>
              </w14:checkbox>
            </w:sdtPr>
            <w:sdtEndPr/>
            <w:sdtContent>
              <w:p w:rsidRPr="006A77B1" w:rsidR="004B67D1" w:rsidP="4D76C2C4" w:rsidRDefault="004B67D1" w14:paraId="50B57378" w14:textId="5072131A">
                <w:r w:rsidRPr="006A77B1">
                  <w:rPr>
                    <w:rFonts w:hint="eastAsia" w:ascii="MS Gothic" w:hAnsi="MS Gothic"/>
                  </w:rPr>
                  <w:t>☐</w:t>
                </w:r>
              </w:p>
            </w:sdtContent>
          </w:sdt>
          <w:p w:rsidR="4D76C2C4" w:rsidP="4D76C2C4" w:rsidRDefault="4D76C2C4" w14:paraId="27AAB38E" w14:textId="3D24D509">
            <w:pPr>
              <w:rPr>
                <w:rFonts w:eastAsiaTheme="minorEastAsia"/>
              </w:rPr>
            </w:pPr>
          </w:p>
        </w:tc>
        <w:tc>
          <w:tcPr>
            <w:tcW w:w="1994" w:type="dxa"/>
            <w:tcMar/>
          </w:tcPr>
          <w:p w:rsidR="4D76C2C4" w:rsidP="4D76C2C4" w:rsidRDefault="4D76C2C4" w14:paraId="31E5858B" w14:textId="6D56059E"/>
        </w:tc>
      </w:tr>
    </w:tbl>
    <w:p w:rsidR="4D76C2C4" w:rsidP="4D76C2C4" w:rsidRDefault="4D76C2C4" w14:paraId="33376E63" w14:textId="0E8ADB54">
      <w:pPr>
        <w:rPr>
          <w:rFonts w:eastAsiaTheme="minorEastAsia"/>
          <w:b/>
          <w:bCs/>
        </w:rPr>
      </w:pPr>
    </w:p>
    <w:p w:rsidR="58A24372" w:rsidP="4D76C2C4" w:rsidRDefault="58A24372" w14:paraId="2BE13540" w14:textId="32F2EB48">
      <w:pPr>
        <w:rPr>
          <w:rFonts w:eastAsiaTheme="minorEastAsia"/>
          <w:b/>
          <w:bCs/>
        </w:rPr>
      </w:pPr>
      <w:r w:rsidRPr="4D76C2C4">
        <w:rPr>
          <w:rFonts w:eastAsiaTheme="minorEastAsia"/>
          <w:b/>
          <w:bCs/>
        </w:rPr>
        <w:t>Contact Details</w:t>
      </w:r>
    </w:p>
    <w:tbl>
      <w:tblPr>
        <w:tblStyle w:val="TableGrid"/>
        <w:tblW w:w="0" w:type="auto"/>
        <w:tblLayout w:type="fixed"/>
        <w:tblLook w:val="04A0" w:firstRow="1" w:lastRow="0" w:firstColumn="1" w:lastColumn="0" w:noHBand="0" w:noVBand="1"/>
      </w:tblPr>
      <w:tblGrid>
        <w:gridCol w:w="2059"/>
        <w:gridCol w:w="7301"/>
      </w:tblGrid>
      <w:tr w:rsidR="4D76C2C4" w:rsidTr="4D76C2C4" w14:paraId="157B1DB6" w14:textId="77777777">
        <w:trPr>
          <w:trHeight w:val="300"/>
        </w:trPr>
        <w:tc>
          <w:tcPr>
            <w:tcW w:w="2059" w:type="dxa"/>
            <w:tcMar>
              <w:left w:w="105" w:type="dxa"/>
              <w:right w:w="105" w:type="dxa"/>
            </w:tcMar>
          </w:tcPr>
          <w:p w:rsidR="58A24372" w:rsidP="4D76C2C4" w:rsidRDefault="58A24372" w14:paraId="144C4BE8" w14:textId="7EC1199F">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rsidR="4D76C2C4" w:rsidP="4D76C2C4" w:rsidRDefault="0008245F" w14:paraId="79A68121" w14:textId="2CE894B7">
            <w:pPr>
              <w:spacing w:line="259" w:lineRule="auto"/>
              <w:rPr>
                <w:rFonts w:ascii="Calibri" w:hAnsi="Calibri" w:eastAsia="Calibri" w:cs="Calibri"/>
                <w:color w:val="000000" w:themeColor="text1"/>
                <w:lang w:val="en-IE"/>
              </w:rPr>
            </w:pPr>
            <w:r>
              <w:rPr>
                <w:rFonts w:ascii="Calibri" w:hAnsi="Calibri" w:eastAsia="Calibri" w:cs="Calibri"/>
                <w:color w:val="000000" w:themeColor="text1"/>
                <w:lang w:val="en-IE"/>
              </w:rPr>
              <w:t>Claire kearns</w:t>
            </w:r>
          </w:p>
          <w:p w:rsidR="006A77B1" w:rsidP="4D76C2C4" w:rsidRDefault="006A77B1" w14:paraId="26A459B8" w14:textId="43539C78">
            <w:pPr>
              <w:spacing w:line="259" w:lineRule="auto"/>
              <w:rPr>
                <w:rFonts w:ascii="Calibri" w:hAnsi="Calibri" w:eastAsia="Calibri" w:cs="Calibri"/>
                <w:color w:val="000000" w:themeColor="text1"/>
                <w:lang w:val="en-IE"/>
              </w:rPr>
            </w:pPr>
          </w:p>
        </w:tc>
      </w:tr>
      <w:tr w:rsidR="4D76C2C4" w:rsidTr="4D76C2C4" w14:paraId="18C413E6" w14:textId="77777777">
        <w:trPr>
          <w:trHeight w:val="300"/>
        </w:trPr>
        <w:tc>
          <w:tcPr>
            <w:tcW w:w="2059" w:type="dxa"/>
            <w:tcMar>
              <w:left w:w="105" w:type="dxa"/>
              <w:right w:w="105" w:type="dxa"/>
            </w:tcMar>
          </w:tcPr>
          <w:p w:rsidR="2DDBD4D0" w:rsidP="4D76C2C4" w:rsidRDefault="2DDBD4D0" w14:paraId="1785EAB2" w14:textId="674DD7F0">
            <w:pPr>
              <w:rPr>
                <w:rFonts w:eastAsiaTheme="minorEastAsia"/>
                <w:b/>
                <w:bCs/>
              </w:rPr>
            </w:pPr>
            <w:r w:rsidRPr="4D76C2C4">
              <w:rPr>
                <w:rFonts w:eastAsiaTheme="minorEastAsia"/>
                <w:b/>
                <w:bCs/>
              </w:rPr>
              <w:t>Date</w:t>
            </w:r>
          </w:p>
        </w:tc>
        <w:tc>
          <w:tcPr>
            <w:tcW w:w="7301" w:type="dxa"/>
            <w:tcMar>
              <w:left w:w="105" w:type="dxa"/>
              <w:right w:w="105" w:type="dxa"/>
            </w:tcMar>
          </w:tcPr>
          <w:p w:rsidR="4D76C2C4" w:rsidP="4D76C2C4" w:rsidRDefault="0008245F" w14:paraId="4AD6789D" w14:textId="01D7A97C">
            <w:pPr>
              <w:spacing w:line="259" w:lineRule="auto"/>
              <w:rPr>
                <w:rFonts w:ascii="Calibri" w:hAnsi="Calibri" w:eastAsia="Calibri" w:cs="Calibri"/>
                <w:color w:val="000000" w:themeColor="text1"/>
                <w:lang w:val="en-IE"/>
              </w:rPr>
            </w:pPr>
            <w:r>
              <w:rPr>
                <w:rFonts w:ascii="Calibri" w:hAnsi="Calibri" w:eastAsia="Calibri" w:cs="Calibri"/>
                <w:color w:val="000000" w:themeColor="text1"/>
                <w:lang w:val="en-IE"/>
              </w:rPr>
              <w:t>16/05/2024</w:t>
            </w:r>
          </w:p>
          <w:p w:rsidR="006A77B1" w:rsidP="4D76C2C4" w:rsidRDefault="006A77B1" w14:paraId="4A1B23DA" w14:textId="03B4D184">
            <w:pPr>
              <w:spacing w:line="259" w:lineRule="auto"/>
              <w:rPr>
                <w:rFonts w:ascii="Calibri" w:hAnsi="Calibri" w:eastAsia="Calibri" w:cs="Calibri"/>
                <w:color w:val="000000" w:themeColor="text1"/>
                <w:lang w:val="en-IE"/>
              </w:rPr>
            </w:pPr>
          </w:p>
        </w:tc>
      </w:tr>
      <w:tr w:rsidR="4D76C2C4" w:rsidTr="4D76C2C4" w14:paraId="5CE43459" w14:textId="77777777">
        <w:trPr>
          <w:trHeight w:val="300"/>
        </w:trPr>
        <w:tc>
          <w:tcPr>
            <w:tcW w:w="2059" w:type="dxa"/>
            <w:tcMar>
              <w:left w:w="105" w:type="dxa"/>
              <w:right w:w="105" w:type="dxa"/>
            </w:tcMar>
          </w:tcPr>
          <w:p w:rsidR="58A24372" w:rsidP="4D76C2C4" w:rsidRDefault="58A24372" w14:paraId="29D98A35" w14:textId="77777777">
            <w:pPr>
              <w:rPr>
                <w:rFonts w:eastAsiaTheme="minorEastAsia"/>
                <w:b/>
                <w:bCs/>
              </w:rPr>
            </w:pPr>
            <w:r w:rsidRPr="4D76C2C4">
              <w:rPr>
                <w:rFonts w:eastAsiaTheme="minorEastAsia"/>
                <w:b/>
                <w:bCs/>
              </w:rPr>
              <w:t>Email Address</w:t>
            </w:r>
          </w:p>
          <w:p w:rsidR="006A77B1" w:rsidP="4D76C2C4" w:rsidRDefault="006A77B1" w14:paraId="24960703" w14:textId="5100E18C">
            <w:pPr>
              <w:rPr>
                <w:rFonts w:eastAsiaTheme="minorEastAsia"/>
                <w:b/>
                <w:bCs/>
              </w:rPr>
            </w:pPr>
          </w:p>
        </w:tc>
        <w:tc>
          <w:tcPr>
            <w:tcW w:w="7301" w:type="dxa"/>
            <w:tcMar>
              <w:left w:w="105" w:type="dxa"/>
              <w:right w:w="105" w:type="dxa"/>
            </w:tcMar>
          </w:tcPr>
          <w:p w:rsidR="4D76C2C4" w:rsidP="4D76C2C4" w:rsidRDefault="0008245F" w14:paraId="4750C8F4" w14:textId="7FC9F6F5">
            <w:pPr>
              <w:spacing w:line="259" w:lineRule="auto"/>
              <w:rPr>
                <w:rFonts w:ascii="Calibri" w:hAnsi="Calibri" w:eastAsia="Calibri" w:cs="Calibri"/>
                <w:color w:val="000000" w:themeColor="text1"/>
                <w:lang w:val="en-IE"/>
              </w:rPr>
            </w:pPr>
            <w:r>
              <w:rPr>
                <w:rFonts w:ascii="Calibri" w:hAnsi="Calibri" w:eastAsia="Calibri" w:cs="Calibri"/>
                <w:color w:val="000000" w:themeColor="text1"/>
                <w:lang w:val="en-IE"/>
              </w:rPr>
              <w:lastRenderedPageBreak/>
              <w:t>Claire.kearns@ul.ie</w:t>
            </w:r>
          </w:p>
        </w:tc>
      </w:tr>
      <w:tr w:rsidR="4D76C2C4" w:rsidTr="4D76C2C4" w14:paraId="3921D51E" w14:textId="77777777">
        <w:trPr>
          <w:trHeight w:val="300"/>
        </w:trPr>
        <w:tc>
          <w:tcPr>
            <w:tcW w:w="2059" w:type="dxa"/>
            <w:tcMar>
              <w:left w:w="105" w:type="dxa"/>
              <w:right w:w="105" w:type="dxa"/>
            </w:tcMar>
          </w:tcPr>
          <w:p w:rsidR="58A24372" w:rsidP="4D76C2C4" w:rsidRDefault="58A24372" w14:paraId="4D87E04E" w14:textId="7ED29C23">
            <w:pPr>
              <w:rPr>
                <w:rFonts w:eastAsiaTheme="minorEastAsia"/>
                <w:b/>
                <w:bCs/>
              </w:rPr>
            </w:pPr>
            <w:r w:rsidRPr="4D76C2C4">
              <w:rPr>
                <w:rFonts w:eastAsiaTheme="minorEastAsia"/>
                <w:b/>
                <w:bCs/>
              </w:rPr>
              <w:t>Links</w:t>
            </w:r>
          </w:p>
        </w:tc>
        <w:tc>
          <w:tcPr>
            <w:tcW w:w="7301" w:type="dxa"/>
            <w:tcMar>
              <w:left w:w="105" w:type="dxa"/>
              <w:right w:w="105" w:type="dxa"/>
            </w:tcMar>
          </w:tcPr>
          <w:p w:rsidR="59E82668" w:rsidP="4D76C2C4" w:rsidRDefault="59E82668" w14:paraId="7244BC59" w14:textId="20C55623">
            <w:pPr>
              <w:spacing w:line="259" w:lineRule="auto"/>
              <w:rPr>
                <w:rFonts w:ascii="Calibri" w:hAnsi="Calibri" w:eastAsia="Calibri" w:cs="Calibri"/>
                <w:color w:val="000000" w:themeColor="text1"/>
                <w:lang w:val="en-IE"/>
              </w:rPr>
            </w:pPr>
            <w:r w:rsidRPr="4D76C2C4">
              <w:rPr>
                <w:rFonts w:ascii="Calibri" w:hAnsi="Calibri" w:eastAsia="Calibri" w:cs="Calibri"/>
                <w:color w:val="000000" w:themeColor="text1"/>
                <w:lang w:val="en-IE"/>
              </w:rPr>
              <w:t>Please add links to any relevant pages/ document</w:t>
            </w:r>
            <w:r w:rsidRPr="4D76C2C4" w:rsidR="05DD7A90">
              <w:rPr>
                <w:rFonts w:ascii="Calibri" w:hAnsi="Calibri" w:eastAsia="Calibri" w:cs="Calibri"/>
                <w:color w:val="000000" w:themeColor="text1"/>
                <w:lang w:val="en-IE"/>
              </w:rPr>
              <w:t>s</w:t>
            </w:r>
            <w:r w:rsidR="008D7D1D">
              <w:rPr>
                <w:rFonts w:ascii="Calibri" w:hAnsi="Calibri" w:eastAsia="Calibri" w:cs="Calibri"/>
                <w:color w:val="000000" w:themeColor="text1"/>
                <w:lang w:val="en-IE"/>
              </w:rPr>
              <w:t xml:space="preserve">. Please </w:t>
            </w:r>
            <w:r w:rsidR="00DC7317">
              <w:rPr>
                <w:rFonts w:ascii="Calibri" w:hAnsi="Calibri" w:eastAsia="Calibri" w:cs="Calibri"/>
                <w:color w:val="000000" w:themeColor="text1"/>
                <w:lang w:val="en-IE"/>
              </w:rPr>
              <w:t>attach any items</w:t>
            </w:r>
            <w:r w:rsidR="008D7D1D">
              <w:rPr>
                <w:rFonts w:ascii="Calibri" w:hAnsi="Calibri" w:eastAsia="Calibri" w:cs="Calibri"/>
                <w:color w:val="000000" w:themeColor="text1"/>
                <w:lang w:val="en-IE"/>
              </w:rPr>
              <w:t xml:space="preserve"> not in a link format with your submission. </w:t>
            </w:r>
          </w:p>
          <w:p w:rsidR="006A77B1" w:rsidP="4D76C2C4" w:rsidRDefault="006A77B1" w14:paraId="0CDF91C8" w14:textId="1997DEA2">
            <w:pPr>
              <w:spacing w:line="259" w:lineRule="auto"/>
              <w:rPr>
                <w:rFonts w:ascii="Calibri" w:hAnsi="Calibri" w:eastAsia="Calibri" w:cs="Calibri"/>
                <w:color w:val="000000" w:themeColor="text1"/>
                <w:lang w:val="en-IE"/>
              </w:rPr>
            </w:pPr>
          </w:p>
        </w:tc>
      </w:tr>
    </w:tbl>
    <w:p w:rsidR="3B6AE0E1" w:rsidP="4D76C2C4" w:rsidRDefault="5B173A62" w14:paraId="2C76D734" w14:textId="4377CC61">
      <w:pPr>
        <w:rPr>
          <w:rFonts w:ascii="Times New Roman" w:hAnsi="Times New Roman" w:eastAsia="Times New Roman" w:cs="Times New Roman"/>
          <w:color w:val="000000" w:themeColor="text1"/>
        </w:rPr>
      </w:pPr>
      <w:r w:rsidRPr="4D76C2C4">
        <w:rPr>
          <w:rFonts w:eastAsiaTheme="minorEastAsia"/>
          <w:color w:val="000000" w:themeColor="text1"/>
        </w:rPr>
        <w:t xml:space="preserve"> </w:t>
      </w:r>
    </w:p>
    <w:p w:rsidR="4D76C2C4" w:rsidP="4D76C2C4" w:rsidRDefault="4D76C2C4" w14:paraId="674478AC" w14:textId="4E49E8E5"/>
    <w:p w:rsidR="79FA0A4A" w:rsidRDefault="79FA0A4A" w14:paraId="32EEAB56" w14:textId="74548A1F">
      <w:r>
        <w:br/>
      </w:r>
    </w:p>
    <w:p w:rsidR="4D76C2C4" w:rsidP="4D76C2C4" w:rsidRDefault="4D76C2C4" w14:paraId="0688913F" w14:textId="49070660"/>
    <w:sectPr w:rsidR="4D76C2C4">
      <w:footerReference w:type="default" r:id="rId15"/>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73414" w:rsidP="00801E77" w:rsidRDefault="00973414" w14:paraId="010114D1" w14:textId="77777777">
      <w:pPr>
        <w:spacing w:after="0" w:line="240" w:lineRule="auto"/>
      </w:pPr>
      <w:r>
        <w:separator/>
      </w:r>
    </w:p>
  </w:endnote>
  <w:endnote w:type="continuationSeparator" w:id="0">
    <w:p w:rsidR="00973414" w:rsidP="00801E77" w:rsidRDefault="00973414" w14:paraId="024CDEE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01E77" w:rsidRDefault="00801E77" w14:paraId="284F48FB" w14:textId="5DFE5AC9">
    <w:pPr>
      <w:pStyle w:val="Footer"/>
    </w:pPr>
    <w:r>
      <w:t xml:space="preserve">                                                                                             </w:t>
    </w:r>
    <w:r>
      <w:rPr>
        <w:noProof/>
      </w:rPr>
      <w:drawing>
        <wp:inline distT="0" distB="0" distL="0" distR="0" wp14:anchorId="4D2040BC" wp14:editId="6E0C017C">
          <wp:extent cx="1790700" cy="494738"/>
          <wp:effectExtent l="0" t="0" r="0" b="63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9177" cy="505369"/>
                  </a:xfrm>
                  <a:prstGeom prst="rect">
                    <a:avLst/>
                  </a:prstGeom>
                </pic:spPr>
              </pic:pic>
            </a:graphicData>
          </a:graphic>
        </wp:inline>
      </w:drawing>
    </w:r>
    <w:r>
      <w:rPr>
        <w:noProof/>
      </w:rPr>
      <w:drawing>
        <wp:inline distT="0" distB="0" distL="0" distR="0" wp14:anchorId="5A63AF2C" wp14:editId="3D43FFE1">
          <wp:extent cx="1190625" cy="595694"/>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00710" cy="6007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73414" w:rsidP="00801E77" w:rsidRDefault="00973414" w14:paraId="23948CF1" w14:textId="77777777">
      <w:pPr>
        <w:spacing w:after="0" w:line="240" w:lineRule="auto"/>
      </w:pPr>
      <w:r>
        <w:separator/>
      </w:r>
    </w:p>
  </w:footnote>
  <w:footnote w:type="continuationSeparator" w:id="0">
    <w:p w:rsidR="00973414" w:rsidP="00801E77" w:rsidRDefault="00973414" w14:paraId="4D5A0E59"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6418"/>
    <w:multiLevelType w:val="hybridMultilevel"/>
    <w:tmpl w:val="93943B7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158E259A"/>
    <w:multiLevelType w:val="hybridMultilevel"/>
    <w:tmpl w:val="8FD0911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616C2A3A"/>
    <w:multiLevelType w:val="hybridMultilevel"/>
    <w:tmpl w:val="51F6B15E"/>
    <w:lvl w:ilvl="0" w:tplc="18E8C950">
      <w:start w:val="1"/>
      <w:numFmt w:val="bullet"/>
      <w:lvlText w:val="·"/>
      <w:lvlJc w:val="left"/>
      <w:pPr>
        <w:ind w:left="720" w:hanging="360"/>
      </w:pPr>
      <w:rPr>
        <w:rFonts w:hint="default" w:ascii="Symbol" w:hAnsi="Symbol"/>
      </w:rPr>
    </w:lvl>
    <w:lvl w:ilvl="1" w:tplc="99A844BA">
      <w:start w:val="1"/>
      <w:numFmt w:val="bullet"/>
      <w:lvlText w:val="o"/>
      <w:lvlJc w:val="left"/>
      <w:pPr>
        <w:ind w:left="1440" w:hanging="360"/>
      </w:pPr>
      <w:rPr>
        <w:rFonts w:hint="default" w:ascii="Courier New" w:hAnsi="Courier New"/>
      </w:rPr>
    </w:lvl>
    <w:lvl w:ilvl="2" w:tplc="FEEC6A32">
      <w:start w:val="1"/>
      <w:numFmt w:val="bullet"/>
      <w:lvlText w:val=""/>
      <w:lvlJc w:val="left"/>
      <w:pPr>
        <w:ind w:left="2160" w:hanging="360"/>
      </w:pPr>
      <w:rPr>
        <w:rFonts w:hint="default" w:ascii="Wingdings" w:hAnsi="Wingdings"/>
      </w:rPr>
    </w:lvl>
    <w:lvl w:ilvl="3" w:tplc="94B8F9FE">
      <w:start w:val="1"/>
      <w:numFmt w:val="bullet"/>
      <w:lvlText w:val=""/>
      <w:lvlJc w:val="left"/>
      <w:pPr>
        <w:ind w:left="2880" w:hanging="360"/>
      </w:pPr>
      <w:rPr>
        <w:rFonts w:hint="default" w:ascii="Symbol" w:hAnsi="Symbol"/>
      </w:rPr>
    </w:lvl>
    <w:lvl w:ilvl="4" w:tplc="4B52E9A0">
      <w:start w:val="1"/>
      <w:numFmt w:val="bullet"/>
      <w:lvlText w:val="o"/>
      <w:lvlJc w:val="left"/>
      <w:pPr>
        <w:ind w:left="3600" w:hanging="360"/>
      </w:pPr>
      <w:rPr>
        <w:rFonts w:hint="default" w:ascii="Courier New" w:hAnsi="Courier New"/>
      </w:rPr>
    </w:lvl>
    <w:lvl w:ilvl="5" w:tplc="1D304110">
      <w:start w:val="1"/>
      <w:numFmt w:val="bullet"/>
      <w:lvlText w:val=""/>
      <w:lvlJc w:val="left"/>
      <w:pPr>
        <w:ind w:left="4320" w:hanging="360"/>
      </w:pPr>
      <w:rPr>
        <w:rFonts w:hint="default" w:ascii="Wingdings" w:hAnsi="Wingdings"/>
      </w:rPr>
    </w:lvl>
    <w:lvl w:ilvl="6" w:tplc="61D8136C">
      <w:start w:val="1"/>
      <w:numFmt w:val="bullet"/>
      <w:lvlText w:val=""/>
      <w:lvlJc w:val="left"/>
      <w:pPr>
        <w:ind w:left="5040" w:hanging="360"/>
      </w:pPr>
      <w:rPr>
        <w:rFonts w:hint="default" w:ascii="Symbol" w:hAnsi="Symbol"/>
      </w:rPr>
    </w:lvl>
    <w:lvl w:ilvl="7" w:tplc="60D2B3C8">
      <w:start w:val="1"/>
      <w:numFmt w:val="bullet"/>
      <w:lvlText w:val="o"/>
      <w:lvlJc w:val="left"/>
      <w:pPr>
        <w:ind w:left="5760" w:hanging="360"/>
      </w:pPr>
      <w:rPr>
        <w:rFonts w:hint="default" w:ascii="Courier New" w:hAnsi="Courier New"/>
      </w:rPr>
    </w:lvl>
    <w:lvl w:ilvl="8" w:tplc="AF8031F4">
      <w:start w:val="1"/>
      <w:numFmt w:val="bullet"/>
      <w:lvlText w:val=""/>
      <w:lvlJc w:val="left"/>
      <w:pPr>
        <w:ind w:left="6480" w:hanging="360"/>
      </w:pPr>
      <w:rPr>
        <w:rFonts w:hint="default" w:ascii="Wingdings" w:hAnsi="Wingdings"/>
      </w:rPr>
    </w:lvl>
  </w:abstractNum>
  <w:abstractNum w:abstractNumId="3" w15:restartNumberingAfterBreak="0">
    <w:nsid w:val="775F5027"/>
    <w:multiLevelType w:val="hybridMultilevel"/>
    <w:tmpl w:val="7AFC798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7D2D6ABD"/>
    <w:multiLevelType w:val="hybridMultilevel"/>
    <w:tmpl w:val="66E0028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76247983">
    <w:abstractNumId w:val="2"/>
  </w:num>
  <w:num w:numId="2" w16cid:durableId="978799558">
    <w:abstractNumId w:val="4"/>
  </w:num>
  <w:num w:numId="3" w16cid:durableId="1860778701">
    <w:abstractNumId w:val="3"/>
  </w:num>
  <w:num w:numId="4" w16cid:durableId="880508443">
    <w:abstractNumId w:val="1"/>
  </w:num>
  <w:num w:numId="5" w16cid:durableId="2045279790">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8245F"/>
    <w:rsid w:val="00082FC0"/>
    <w:rsid w:val="000A63C9"/>
    <w:rsid w:val="000D4E7D"/>
    <w:rsid w:val="00117183"/>
    <w:rsid w:val="0019761B"/>
    <w:rsid w:val="001D5542"/>
    <w:rsid w:val="00242D7F"/>
    <w:rsid w:val="002662A4"/>
    <w:rsid w:val="0029060E"/>
    <w:rsid w:val="002D2345"/>
    <w:rsid w:val="003C71C1"/>
    <w:rsid w:val="004B67D1"/>
    <w:rsid w:val="00503554"/>
    <w:rsid w:val="005163E2"/>
    <w:rsid w:val="0054371E"/>
    <w:rsid w:val="00551E69"/>
    <w:rsid w:val="005B2A36"/>
    <w:rsid w:val="00630B93"/>
    <w:rsid w:val="00642159"/>
    <w:rsid w:val="00642488"/>
    <w:rsid w:val="00655AA4"/>
    <w:rsid w:val="006A77B1"/>
    <w:rsid w:val="006D42F3"/>
    <w:rsid w:val="007250F6"/>
    <w:rsid w:val="0079733A"/>
    <w:rsid w:val="007C547D"/>
    <w:rsid w:val="007C5B64"/>
    <w:rsid w:val="00801E77"/>
    <w:rsid w:val="00827C91"/>
    <w:rsid w:val="008B3462"/>
    <w:rsid w:val="008B612D"/>
    <w:rsid w:val="008D7D1D"/>
    <w:rsid w:val="00917993"/>
    <w:rsid w:val="00934830"/>
    <w:rsid w:val="00973414"/>
    <w:rsid w:val="00981653"/>
    <w:rsid w:val="00A33E0A"/>
    <w:rsid w:val="00A556E9"/>
    <w:rsid w:val="00AF7017"/>
    <w:rsid w:val="00BB6C7F"/>
    <w:rsid w:val="00C36B91"/>
    <w:rsid w:val="00C464BD"/>
    <w:rsid w:val="00C80849"/>
    <w:rsid w:val="00CC5F52"/>
    <w:rsid w:val="00D67A21"/>
    <w:rsid w:val="00DC7317"/>
    <w:rsid w:val="00DF606D"/>
    <w:rsid w:val="00E1021F"/>
    <w:rsid w:val="00E2657F"/>
    <w:rsid w:val="00E64390"/>
    <w:rsid w:val="00E86716"/>
    <w:rsid w:val="00EA5A46"/>
    <w:rsid w:val="00EF2576"/>
    <w:rsid w:val="00F319EA"/>
    <w:rsid w:val="00FC0B02"/>
    <w:rsid w:val="00FC64C1"/>
    <w:rsid w:val="00FD6B4C"/>
    <w:rsid w:val="012C5658"/>
    <w:rsid w:val="013667E4"/>
    <w:rsid w:val="0209CAEF"/>
    <w:rsid w:val="02B7D75B"/>
    <w:rsid w:val="0324224D"/>
    <w:rsid w:val="03258958"/>
    <w:rsid w:val="0325DB1F"/>
    <w:rsid w:val="039B8260"/>
    <w:rsid w:val="05DD7A90"/>
    <w:rsid w:val="05E42EC0"/>
    <w:rsid w:val="0609D907"/>
    <w:rsid w:val="0611C68D"/>
    <w:rsid w:val="07AD96EE"/>
    <w:rsid w:val="080348E3"/>
    <w:rsid w:val="088043FE"/>
    <w:rsid w:val="092B576A"/>
    <w:rsid w:val="095F1382"/>
    <w:rsid w:val="0ADD4A2A"/>
    <w:rsid w:val="0BFDBB8F"/>
    <w:rsid w:val="0C08470A"/>
    <w:rsid w:val="0D405C4A"/>
    <w:rsid w:val="0D41B60F"/>
    <w:rsid w:val="0D95DFB5"/>
    <w:rsid w:val="0E1CD872"/>
    <w:rsid w:val="0E59620A"/>
    <w:rsid w:val="0F40D9B9"/>
    <w:rsid w:val="0F8C749F"/>
    <w:rsid w:val="0FB8A8D3"/>
    <w:rsid w:val="11496480"/>
    <w:rsid w:val="11547934"/>
    <w:rsid w:val="11C28BD0"/>
    <w:rsid w:val="1213CD6D"/>
    <w:rsid w:val="125253C1"/>
    <w:rsid w:val="13456AB4"/>
    <w:rsid w:val="150B097B"/>
    <w:rsid w:val="15BCF6F8"/>
    <w:rsid w:val="1705E9F7"/>
    <w:rsid w:val="17C469D7"/>
    <w:rsid w:val="1A04C6D0"/>
    <w:rsid w:val="1B719FDF"/>
    <w:rsid w:val="1BCE088A"/>
    <w:rsid w:val="1CE92572"/>
    <w:rsid w:val="1D5FC75F"/>
    <w:rsid w:val="1D687E33"/>
    <w:rsid w:val="1DD1AA93"/>
    <w:rsid w:val="1E8ED4C4"/>
    <w:rsid w:val="1EFA9BA1"/>
    <w:rsid w:val="219912ED"/>
    <w:rsid w:val="221D37BE"/>
    <w:rsid w:val="23C2F810"/>
    <w:rsid w:val="243AD028"/>
    <w:rsid w:val="258C84A9"/>
    <w:rsid w:val="263E0E21"/>
    <w:rsid w:val="26DDE489"/>
    <w:rsid w:val="271E39B2"/>
    <w:rsid w:val="27D6B754"/>
    <w:rsid w:val="28334E14"/>
    <w:rsid w:val="28A12041"/>
    <w:rsid w:val="28AC8B92"/>
    <w:rsid w:val="2AFB88AD"/>
    <w:rsid w:val="2B3C1EE6"/>
    <w:rsid w:val="2CD89E66"/>
    <w:rsid w:val="2DDBD4D0"/>
    <w:rsid w:val="2DE4B1E1"/>
    <w:rsid w:val="2E4507C4"/>
    <w:rsid w:val="2E473E74"/>
    <w:rsid w:val="2F2577FA"/>
    <w:rsid w:val="2FE0867F"/>
    <w:rsid w:val="32F36785"/>
    <w:rsid w:val="3348400A"/>
    <w:rsid w:val="33740D1D"/>
    <w:rsid w:val="343C3354"/>
    <w:rsid w:val="356FC237"/>
    <w:rsid w:val="3592FC20"/>
    <w:rsid w:val="37B3775E"/>
    <w:rsid w:val="3828206F"/>
    <w:rsid w:val="3882E6AF"/>
    <w:rsid w:val="3897782F"/>
    <w:rsid w:val="38B17485"/>
    <w:rsid w:val="3A504AE4"/>
    <w:rsid w:val="3A69ACFB"/>
    <w:rsid w:val="3B3802F0"/>
    <w:rsid w:val="3B6AE0E1"/>
    <w:rsid w:val="3BDF03BB"/>
    <w:rsid w:val="3C9DEAA5"/>
    <w:rsid w:val="3CC97F63"/>
    <w:rsid w:val="3CDCD83A"/>
    <w:rsid w:val="3DAB8C86"/>
    <w:rsid w:val="3F1597B8"/>
    <w:rsid w:val="3F16A47D"/>
    <w:rsid w:val="40BFAA65"/>
    <w:rsid w:val="40D0435F"/>
    <w:rsid w:val="424DE75F"/>
    <w:rsid w:val="4265D54C"/>
    <w:rsid w:val="42AE23EA"/>
    <w:rsid w:val="43EA15A0"/>
    <w:rsid w:val="4494DF87"/>
    <w:rsid w:val="44D49148"/>
    <w:rsid w:val="450A1850"/>
    <w:rsid w:val="452DC51F"/>
    <w:rsid w:val="4682AFE8"/>
    <w:rsid w:val="47E9B826"/>
    <w:rsid w:val="4838B33E"/>
    <w:rsid w:val="4AA7DFCE"/>
    <w:rsid w:val="4BD9F2C8"/>
    <w:rsid w:val="4CA12FC5"/>
    <w:rsid w:val="4D76C2C4"/>
    <w:rsid w:val="4D97E244"/>
    <w:rsid w:val="4DEA9544"/>
    <w:rsid w:val="4FB28722"/>
    <w:rsid w:val="500762DD"/>
    <w:rsid w:val="520AE445"/>
    <w:rsid w:val="5235D015"/>
    <w:rsid w:val="52C8C456"/>
    <w:rsid w:val="53FC4483"/>
    <w:rsid w:val="5498516F"/>
    <w:rsid w:val="54FE0DE9"/>
    <w:rsid w:val="56B27A20"/>
    <w:rsid w:val="56DE5568"/>
    <w:rsid w:val="57612009"/>
    <w:rsid w:val="58A24372"/>
    <w:rsid w:val="59B0B047"/>
    <w:rsid w:val="59DEA8C5"/>
    <w:rsid w:val="59E44BF3"/>
    <w:rsid w:val="59E82668"/>
    <w:rsid w:val="5B173A62"/>
    <w:rsid w:val="5B5C1496"/>
    <w:rsid w:val="5BBF728E"/>
    <w:rsid w:val="5D046058"/>
    <w:rsid w:val="5E7918FC"/>
    <w:rsid w:val="5E978BA5"/>
    <w:rsid w:val="6068CED2"/>
    <w:rsid w:val="612D6046"/>
    <w:rsid w:val="6196DE34"/>
    <w:rsid w:val="63642A8C"/>
    <w:rsid w:val="6498037D"/>
    <w:rsid w:val="64C96453"/>
    <w:rsid w:val="65A42A95"/>
    <w:rsid w:val="6607A081"/>
    <w:rsid w:val="677F8EFF"/>
    <w:rsid w:val="68273CAA"/>
    <w:rsid w:val="682D2212"/>
    <w:rsid w:val="682E8AFD"/>
    <w:rsid w:val="6859D84D"/>
    <w:rsid w:val="6943DD51"/>
    <w:rsid w:val="6BB33DD8"/>
    <w:rsid w:val="6C4D01F5"/>
    <w:rsid w:val="6E943B6F"/>
    <w:rsid w:val="6F717887"/>
    <w:rsid w:val="7141CCEB"/>
    <w:rsid w:val="714981EE"/>
    <w:rsid w:val="71EEF865"/>
    <w:rsid w:val="72B9E7BF"/>
    <w:rsid w:val="738AC8C6"/>
    <w:rsid w:val="75162792"/>
    <w:rsid w:val="76585C8F"/>
    <w:rsid w:val="788D602A"/>
    <w:rsid w:val="79D117AB"/>
    <w:rsid w:val="79FA0A4A"/>
    <w:rsid w:val="7A8C362C"/>
    <w:rsid w:val="7A9FB883"/>
    <w:rsid w:val="7DF0C6BE"/>
    <w:rsid w:val="7DFEC721"/>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06906CFE-CF47-4CD4-A6CB-F8452CDA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01E77"/>
  </w:style>
  <w:style w:type="character" w:styleId="CommentReference">
    <w:name w:val="annotation reference"/>
    <w:basedOn w:val="DefaultParagraphFont"/>
    <w:uiPriority w:val="99"/>
    <w:semiHidden/>
    <w:unhideWhenUsed/>
    <w:rsid w:val="00082FC0"/>
    <w:rPr>
      <w:sz w:val="16"/>
      <w:szCs w:val="16"/>
    </w:rPr>
  </w:style>
  <w:style w:type="paragraph" w:styleId="CommentText">
    <w:name w:val="annotation text"/>
    <w:basedOn w:val="Normal"/>
    <w:link w:val="CommentTextChar"/>
    <w:uiPriority w:val="99"/>
    <w:unhideWhenUsed/>
    <w:rsid w:val="00082FC0"/>
    <w:pPr>
      <w:spacing w:line="240" w:lineRule="auto"/>
    </w:pPr>
    <w:rPr>
      <w:sz w:val="20"/>
      <w:szCs w:val="20"/>
    </w:rPr>
  </w:style>
  <w:style w:type="character" w:styleId="CommentTextChar" w:customStyle="1">
    <w:name w:val="Comment Text Char"/>
    <w:basedOn w:val="DefaultParagraphFont"/>
    <w:link w:val="CommentText"/>
    <w:uiPriority w:val="99"/>
    <w:rsid w:val="00082FC0"/>
    <w:rPr>
      <w:sz w:val="20"/>
      <w:szCs w:val="20"/>
    </w:rPr>
  </w:style>
  <w:style w:type="paragraph" w:styleId="CommentSubject">
    <w:name w:val="annotation subject"/>
    <w:basedOn w:val="CommentText"/>
    <w:next w:val="CommentText"/>
    <w:link w:val="CommentSubjectChar"/>
    <w:uiPriority w:val="99"/>
    <w:semiHidden/>
    <w:unhideWhenUsed/>
    <w:rsid w:val="00082FC0"/>
    <w:rPr>
      <w:b/>
      <w:bCs/>
    </w:rPr>
  </w:style>
  <w:style w:type="character" w:styleId="CommentSubjectChar" w:customStyle="1">
    <w:name w:val="Comment Subject Char"/>
    <w:basedOn w:val="CommentTextChar"/>
    <w:link w:val="CommentSubject"/>
    <w:uiPriority w:val="99"/>
    <w:semiHidden/>
    <w:rsid w:val="00082F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9A1C18997E9B4C8813B233E53F3EED" ma:contentTypeVersion="16" ma:contentTypeDescription="Create a new document." ma:contentTypeScope="" ma:versionID="6bde92c84bbe0d58549e6aa6456a2e1d">
  <xsd:schema xmlns:xsd="http://www.w3.org/2001/XMLSchema" xmlns:xs="http://www.w3.org/2001/XMLSchema" xmlns:p="http://schemas.microsoft.com/office/2006/metadata/properties" xmlns:ns2="a0d117c8-6c1e-4783-a130-b5e8e507d604" xmlns:ns3="08ccb4e3-8c2b-42fa-955c-c88d4e1ca4ca" targetNamespace="http://schemas.microsoft.com/office/2006/metadata/properties" ma:root="true" ma:fieldsID="86b8417db24195fa1af3221da7b0695c" ns2:_="" ns3:_="">
    <xsd:import namespace="a0d117c8-6c1e-4783-a130-b5e8e507d604"/>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7c8-6c1e-4783-a130-b5e8e507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a0d117c8-6c1e-4783-a130-b5e8e507d60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C0E03-DB35-4467-AC44-A2D99DEFEC8F}"/>
</file>

<file path=customXml/itemProps2.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3.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1081e676-d7e2-4ce2-a025-4196b2715b16"/>
    <ds:schemaRef ds:uri="cc08569b-bd16-4772-911b-01ebd4754205"/>
    <ds:schemaRef ds:uri="08ccb4e3-8c2b-42fa-955c-c88d4e1ca4ca"/>
    <ds:schemaRef ds:uri="a0d117c8-6c1e-4783-a130-b5e8e507d604"/>
  </ds:schemaRefs>
</ds:datastoreItem>
</file>

<file path=customXml/itemProps4.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Kristen Venianakis</cp:lastModifiedBy>
  <cp:revision>4</cp:revision>
  <dcterms:created xsi:type="dcterms:W3CDTF">2024-05-24T11:21:00Z</dcterms:created>
  <dcterms:modified xsi:type="dcterms:W3CDTF">2024-05-24T12:58:43Z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0x010100049A1C18997E9B4C8813B233E53F3EED</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ies>
</file>