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A30E8" w14:textId="16366422" w:rsidR="271E39B2" w:rsidRDefault="00FD6B4C" w:rsidP="4D76C2C4">
      <w:pPr>
        <w:rPr>
          <w:b/>
          <w:bCs/>
          <w:sz w:val="28"/>
          <w:szCs w:val="28"/>
        </w:rPr>
      </w:pPr>
      <w:r>
        <w:rPr>
          <w:b/>
          <w:bCs/>
          <w:sz w:val="28"/>
          <w:szCs w:val="28"/>
        </w:rPr>
        <w:t xml:space="preserve">HEA </w:t>
      </w:r>
      <w:r w:rsidR="271E39B2" w:rsidRPr="4D76C2C4">
        <w:rPr>
          <w:b/>
          <w:bCs/>
          <w:sz w:val="28"/>
          <w:szCs w:val="28"/>
        </w:rPr>
        <w:t xml:space="preserve">Healthy Campus </w:t>
      </w:r>
      <w:r w:rsidR="271E39B2">
        <w:tab/>
      </w:r>
      <w:r w:rsidR="271E39B2">
        <w:tab/>
      </w:r>
      <w:r w:rsidR="271E39B2">
        <w:tab/>
      </w:r>
      <w:r w:rsidR="271E39B2">
        <w:tab/>
      </w:r>
      <w:r w:rsidR="271E39B2">
        <w:tab/>
      </w:r>
      <w:r w:rsidR="271E39B2" w:rsidRPr="4D76C2C4">
        <w:rPr>
          <w:b/>
          <w:bCs/>
          <w:sz w:val="28"/>
          <w:szCs w:val="28"/>
        </w:rPr>
        <w:t xml:space="preserve">Case Study </w:t>
      </w:r>
      <w:r w:rsidR="00107991">
        <w:rPr>
          <w:b/>
          <w:bCs/>
          <w:sz w:val="28"/>
          <w:szCs w:val="28"/>
        </w:rPr>
        <w:t>Template 2026</w:t>
      </w:r>
    </w:p>
    <w:p w14:paraId="48FB30DC" w14:textId="74CB4766" w:rsidR="4D76C2C4" w:rsidRDefault="4D76C2C4" w:rsidP="4D76C2C4">
      <w:pPr>
        <w:rPr>
          <w:b/>
          <w:bCs/>
          <w:sz w:val="28"/>
          <w:szCs w:val="28"/>
        </w:rPr>
      </w:pPr>
    </w:p>
    <w:p w14:paraId="50D56CC0" w14:textId="7DF02381" w:rsidR="271E39B2" w:rsidRDefault="271E39B2" w:rsidP="4D76C2C4">
      <w:pPr>
        <w:rPr>
          <w:b/>
          <w:bCs/>
        </w:rPr>
      </w:pPr>
      <w:r w:rsidRPr="4D76C2C4">
        <w:rPr>
          <w:b/>
          <w:bCs/>
        </w:rPr>
        <w:t>NOTES FOR COMPLETION</w:t>
      </w:r>
    </w:p>
    <w:p w14:paraId="04A91211" w14:textId="0B14388A" w:rsidR="00292785" w:rsidRDefault="00292785" w:rsidP="4D76C2C4">
      <w:pPr>
        <w:rPr>
          <w:b/>
          <w:bCs/>
        </w:rPr>
      </w:pPr>
      <w:r>
        <w:rPr>
          <w:b/>
          <w:bCs/>
        </w:rPr>
        <w:t>Context</w:t>
      </w:r>
    </w:p>
    <w:p w14:paraId="212EA704" w14:textId="3242D4EC" w:rsidR="009B79E5" w:rsidRDefault="79D117AB" w:rsidP="4D76C2C4">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Case studies should relate to your institution's</w:t>
      </w:r>
      <w:r w:rsidR="00066885">
        <w:rPr>
          <w:rFonts w:ascii="Calibri" w:eastAsia="Calibri" w:hAnsi="Calibri" w:cs="Calibri"/>
          <w:lang w:val="en-GB"/>
        </w:rPr>
        <w:t xml:space="preserve"> progression of </w:t>
      </w:r>
      <w:r w:rsidR="009B79E5">
        <w:rPr>
          <w:rFonts w:ascii="Calibri" w:eastAsia="Calibri" w:hAnsi="Calibri" w:cs="Calibri"/>
          <w:lang w:val="en-GB"/>
        </w:rPr>
        <w:t>the following</w:t>
      </w:r>
      <w:r w:rsidR="000E7B2E">
        <w:rPr>
          <w:rFonts w:ascii="Calibri" w:eastAsia="Calibri" w:hAnsi="Calibri" w:cs="Calibri"/>
          <w:lang w:val="en-GB"/>
        </w:rPr>
        <w:t xml:space="preserve"> policies</w:t>
      </w:r>
      <w:r w:rsidR="009B79E5">
        <w:rPr>
          <w:rFonts w:ascii="Calibri" w:eastAsia="Calibri" w:hAnsi="Calibri" w:cs="Calibri"/>
          <w:lang w:val="en-GB"/>
        </w:rPr>
        <w:t>:</w:t>
      </w:r>
    </w:p>
    <w:p w14:paraId="072B2CE7" w14:textId="77777777" w:rsidR="0053740B" w:rsidRPr="0053740B" w:rsidRDefault="00066885" w:rsidP="009B79E5">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HEA Healthy Campus Charter and Framework</w:t>
      </w:r>
      <w:r>
        <w:rPr>
          <w:rFonts w:ascii="Calibri" w:eastAsia="Calibri" w:hAnsi="Calibri" w:cs="Calibri"/>
          <w:lang w:val="en-GB"/>
        </w:rPr>
        <w:t xml:space="preserve"> </w:t>
      </w:r>
    </w:p>
    <w:p w14:paraId="4E3AB50F" w14:textId="6E7B319C" w:rsidR="009B79E5" w:rsidRPr="00377332" w:rsidRDefault="00066885" w:rsidP="009B79E5">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HEA Healthy Campus Self-Evaluation Tool</w:t>
      </w:r>
    </w:p>
    <w:p w14:paraId="7B444DD8" w14:textId="6D60538B" w:rsidR="79D117AB" w:rsidRPr="00377332" w:rsidRDefault="00066885" w:rsidP="009B79E5">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 xml:space="preserve">National Student Mental Health and Suicide Prevention Framework </w:t>
      </w:r>
    </w:p>
    <w:p w14:paraId="2FB6CDE1" w14:textId="790404AE" w:rsidR="000E7B2E" w:rsidRPr="000E7B2E" w:rsidRDefault="00D975BC" w:rsidP="000E7B2E">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The Limerick Framework for Action: Advancing the Health Promoting Campus Agenda</w:t>
      </w:r>
    </w:p>
    <w:p w14:paraId="3BF39DE0" w14:textId="2DB63347" w:rsidR="000E7B2E" w:rsidRDefault="000E7B2E" w:rsidP="000E7B2E">
      <w:pPr>
        <w:pStyle w:val="ListParagraph"/>
        <w:numPr>
          <w:ilvl w:val="0"/>
          <w:numId w:val="4"/>
        </w:numPr>
        <w:jc w:val="both"/>
        <w:rPr>
          <w:rFonts w:ascii="Calibri" w:eastAsia="Calibri" w:hAnsi="Calibri" w:cs="Calibri"/>
          <w:lang w:val="en-GB"/>
        </w:rPr>
      </w:pPr>
      <w:r w:rsidRPr="000E7B2E">
        <w:rPr>
          <w:rFonts w:ascii="Calibri" w:eastAsia="Calibri" w:hAnsi="Calibri" w:cs="Calibri"/>
          <w:lang w:val="en-GB"/>
        </w:rPr>
        <w:t>Case studies can include a wide range of work including those relating to governance and oversight, planning, strategy, policy, research, implementation, as well as others</w:t>
      </w:r>
      <w:r>
        <w:rPr>
          <w:rFonts w:ascii="Calibri" w:eastAsia="Calibri" w:hAnsi="Calibri" w:cs="Calibri"/>
          <w:lang w:val="en-GB"/>
        </w:rPr>
        <w:t xml:space="preserve">. </w:t>
      </w:r>
    </w:p>
    <w:p w14:paraId="7ECB06F4" w14:textId="6C5BC3A6" w:rsidR="00292785" w:rsidRDefault="000E7B2E" w:rsidP="00292785">
      <w:pPr>
        <w:pStyle w:val="ListParagraph"/>
        <w:numPr>
          <w:ilvl w:val="0"/>
          <w:numId w:val="4"/>
        </w:numPr>
        <w:jc w:val="both"/>
        <w:rPr>
          <w:rFonts w:ascii="Calibri" w:eastAsia="Calibri" w:hAnsi="Calibri" w:cs="Calibri"/>
          <w:lang w:val="en-GB"/>
        </w:rPr>
      </w:pPr>
      <w:r>
        <w:rPr>
          <w:rFonts w:ascii="Calibri" w:eastAsia="Calibri" w:hAnsi="Calibri" w:cs="Calibri"/>
          <w:lang w:val="en-GB"/>
        </w:rPr>
        <w:t xml:space="preserve">We encourage </w:t>
      </w:r>
      <w:r w:rsidR="008A33A9">
        <w:rPr>
          <w:rFonts w:ascii="Calibri" w:eastAsia="Calibri" w:hAnsi="Calibri" w:cs="Calibri"/>
          <w:lang w:val="en-GB"/>
        </w:rPr>
        <w:t xml:space="preserve">examples that also showcase the interaction of wellbeing and other areas for example </w:t>
      </w:r>
      <w:r w:rsidR="00292785">
        <w:rPr>
          <w:rFonts w:ascii="Calibri" w:eastAsia="Calibri" w:hAnsi="Calibri" w:cs="Calibri"/>
          <w:lang w:val="en-GB"/>
        </w:rPr>
        <w:t xml:space="preserve">sustainability, belonging, progression, teaching and learning. </w:t>
      </w:r>
    </w:p>
    <w:p w14:paraId="77368F88" w14:textId="45ABA1C2" w:rsidR="79FA0A4A" w:rsidRPr="00D44244" w:rsidRDefault="00292785" w:rsidP="00D44244">
      <w:pPr>
        <w:jc w:val="both"/>
        <w:rPr>
          <w:rFonts w:ascii="Calibri" w:eastAsia="Calibri" w:hAnsi="Calibri" w:cs="Calibri"/>
          <w:b/>
          <w:bCs/>
          <w:lang w:val="en-GB"/>
        </w:rPr>
      </w:pPr>
      <w:r w:rsidRPr="00292785">
        <w:rPr>
          <w:rFonts w:ascii="Calibri" w:eastAsia="Calibri" w:hAnsi="Calibri" w:cs="Calibri"/>
          <w:b/>
          <w:bCs/>
          <w:lang w:val="en-GB"/>
        </w:rPr>
        <w:t>Template</w:t>
      </w:r>
    </w:p>
    <w:p w14:paraId="62032183" w14:textId="4D863B21" w:rsidR="00EA5A46" w:rsidRDefault="00EA5A46" w:rsidP="00C36B91">
      <w:pPr>
        <w:pStyle w:val="ListParagraph"/>
        <w:numPr>
          <w:ilvl w:val="0"/>
          <w:numId w:val="1"/>
        </w:numPr>
        <w:jc w:val="both"/>
        <w:rPr>
          <w:rFonts w:ascii="Calibri" w:eastAsia="Calibri" w:hAnsi="Calibri" w:cs="Calibri"/>
          <w:lang w:val="en-GB"/>
        </w:rPr>
      </w:pPr>
      <w:r>
        <w:rPr>
          <w:rFonts w:ascii="Calibri" w:eastAsia="Calibri" w:hAnsi="Calibri" w:cs="Calibri"/>
          <w:lang w:val="en-GB"/>
        </w:rPr>
        <w:t xml:space="preserve">Please be as </w:t>
      </w:r>
      <w:r w:rsidRPr="0079733A">
        <w:rPr>
          <w:rFonts w:ascii="Calibri" w:eastAsia="Calibri" w:hAnsi="Calibri" w:cs="Calibri"/>
          <w:b/>
          <w:bCs/>
          <w:u w:val="single"/>
          <w:lang w:val="en-GB"/>
        </w:rPr>
        <w:t>concise and clear</w:t>
      </w:r>
      <w:r>
        <w:rPr>
          <w:rFonts w:ascii="Calibri" w:eastAsia="Calibri" w:hAnsi="Calibri" w:cs="Calibri"/>
          <w:lang w:val="en-GB"/>
        </w:rPr>
        <w:t xml:space="preserve"> as </w:t>
      </w:r>
      <w:r w:rsidR="0054371E">
        <w:rPr>
          <w:rFonts w:ascii="Calibri" w:eastAsia="Calibri" w:hAnsi="Calibri" w:cs="Calibri"/>
          <w:lang w:val="en-GB"/>
        </w:rPr>
        <w:t>possible and</w:t>
      </w:r>
      <w:r w:rsidR="0079733A">
        <w:rPr>
          <w:rFonts w:ascii="Calibri" w:eastAsia="Calibri" w:hAnsi="Calibri" w:cs="Calibri"/>
          <w:lang w:val="en-GB"/>
        </w:rPr>
        <w:t xml:space="preserve"> </w:t>
      </w:r>
      <w:r w:rsidR="00E86716">
        <w:rPr>
          <w:rFonts w:ascii="Calibri" w:eastAsia="Calibri" w:hAnsi="Calibri" w:cs="Calibri"/>
          <w:lang w:val="en-GB"/>
        </w:rPr>
        <w:t xml:space="preserve">consider the use of bullet points to summarise information. </w:t>
      </w:r>
    </w:p>
    <w:p w14:paraId="45A3CA68" w14:textId="675A2E92" w:rsidR="00D44244" w:rsidRDefault="00D44244" w:rsidP="00C36B91">
      <w:pPr>
        <w:pStyle w:val="ListParagraph"/>
        <w:numPr>
          <w:ilvl w:val="0"/>
          <w:numId w:val="1"/>
        </w:numPr>
        <w:jc w:val="both"/>
        <w:rPr>
          <w:rFonts w:ascii="Calibri" w:eastAsia="Calibri" w:hAnsi="Calibri" w:cs="Calibri"/>
          <w:lang w:val="en-GB"/>
        </w:rPr>
      </w:pPr>
      <w:r>
        <w:rPr>
          <w:rFonts w:ascii="Calibri" w:eastAsia="Calibri" w:hAnsi="Calibri" w:cs="Calibri"/>
          <w:lang w:val="en-GB"/>
        </w:rPr>
        <w:t>All sections must be complete</w:t>
      </w:r>
      <w:r w:rsidR="004240AA">
        <w:rPr>
          <w:rFonts w:ascii="Calibri" w:eastAsia="Calibri" w:hAnsi="Calibri" w:cs="Calibri"/>
          <w:lang w:val="en-GB"/>
        </w:rPr>
        <w:t>d</w:t>
      </w:r>
      <w:r>
        <w:rPr>
          <w:rFonts w:ascii="Calibri" w:eastAsia="Calibri" w:hAnsi="Calibri" w:cs="Calibri"/>
          <w:lang w:val="en-GB"/>
        </w:rPr>
        <w:t xml:space="preserve">. </w:t>
      </w:r>
    </w:p>
    <w:p w14:paraId="15E04BA6" w14:textId="4881239F" w:rsidR="00D44244" w:rsidRPr="00D44244" w:rsidRDefault="00D44244" w:rsidP="00D44244">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Case studies should be written in the third person</w:t>
      </w:r>
      <w:r>
        <w:rPr>
          <w:rFonts w:ascii="Calibri" w:eastAsia="Calibri" w:hAnsi="Calibri" w:cs="Calibri"/>
          <w:lang w:val="en-GB"/>
        </w:rPr>
        <w:t xml:space="preserve"> and anonymous when it comes to participants’ names. </w:t>
      </w:r>
    </w:p>
    <w:p w14:paraId="72F1372A" w14:textId="40B67683" w:rsidR="00292785" w:rsidRDefault="00292785" w:rsidP="00292785">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 xml:space="preserve">Case studies will be used as part of HEA communications including email, website, and social media. </w:t>
      </w:r>
    </w:p>
    <w:p w14:paraId="63B9D748" w14:textId="21B00BFD" w:rsidR="00292785" w:rsidRPr="00292785" w:rsidRDefault="00292785" w:rsidP="00A6185E">
      <w:pPr>
        <w:jc w:val="both"/>
        <w:rPr>
          <w:rFonts w:ascii="Calibri" w:eastAsia="Calibri" w:hAnsi="Calibri" w:cs="Calibri"/>
          <w:b/>
          <w:bCs/>
          <w:lang w:val="en-GB"/>
        </w:rPr>
      </w:pPr>
      <w:r w:rsidRPr="00292785">
        <w:rPr>
          <w:rFonts w:ascii="Calibri" w:eastAsia="Calibri" w:hAnsi="Calibri" w:cs="Calibri"/>
          <w:b/>
          <w:bCs/>
          <w:lang w:val="en-GB"/>
        </w:rPr>
        <w:t>Subm</w:t>
      </w:r>
      <w:r w:rsidR="00A6185E">
        <w:rPr>
          <w:rFonts w:ascii="Calibri" w:eastAsia="Calibri" w:hAnsi="Calibri" w:cs="Calibri"/>
          <w:b/>
          <w:bCs/>
          <w:lang w:val="en-GB"/>
        </w:rPr>
        <w:t>ission</w:t>
      </w:r>
    </w:p>
    <w:p w14:paraId="31716DA5" w14:textId="2DC10625" w:rsidR="79FA0A4A" w:rsidRDefault="00DC7317" w:rsidP="4D76C2C4">
      <w:pPr>
        <w:pStyle w:val="ListParagraph"/>
        <w:numPr>
          <w:ilvl w:val="0"/>
          <w:numId w:val="1"/>
        </w:numPr>
        <w:jc w:val="both"/>
        <w:rPr>
          <w:rFonts w:ascii="Calibri" w:eastAsia="Calibri" w:hAnsi="Calibri" w:cs="Calibri"/>
          <w:lang w:val="en-GB"/>
        </w:rPr>
      </w:pPr>
      <w:r>
        <w:rPr>
          <w:rFonts w:ascii="Calibri" w:eastAsia="Calibri" w:hAnsi="Calibri" w:cs="Calibri"/>
          <w:lang w:val="en-GB"/>
        </w:rPr>
        <w:t xml:space="preserve">Please submit your case study to </w:t>
      </w:r>
      <w:hyperlink r:id="rId11" w:history="1">
        <w:r w:rsidRPr="00661D85">
          <w:rPr>
            <w:rStyle w:val="Hyperlink"/>
            <w:rFonts w:ascii="Calibri" w:eastAsia="Calibri" w:hAnsi="Calibri" w:cs="Calibri"/>
            <w:lang w:val="en-GB"/>
          </w:rPr>
          <w:t>healthycampus@hea.ie</w:t>
        </w:r>
      </w:hyperlink>
      <w:r w:rsidR="000917A2">
        <w:rPr>
          <w:rFonts w:ascii="Calibri" w:eastAsia="Calibri" w:hAnsi="Calibri" w:cs="Calibri"/>
          <w:lang w:val="en-GB"/>
        </w:rPr>
        <w:t xml:space="preserve"> by </w:t>
      </w:r>
      <w:r w:rsidR="000917A2" w:rsidRPr="000917A2">
        <w:rPr>
          <w:rFonts w:ascii="Calibri" w:eastAsia="Calibri" w:hAnsi="Calibri" w:cs="Calibri"/>
          <w:b/>
          <w:bCs/>
          <w:lang w:val="en-GB"/>
        </w:rPr>
        <w:t>COB Friday, April 3</w:t>
      </w:r>
      <w:r w:rsidR="000917A2" w:rsidRPr="000917A2">
        <w:rPr>
          <w:rFonts w:ascii="Calibri" w:eastAsia="Calibri" w:hAnsi="Calibri" w:cs="Calibri"/>
          <w:b/>
          <w:bCs/>
          <w:vertAlign w:val="superscript"/>
          <w:lang w:val="en-GB"/>
        </w:rPr>
        <w:t>rd</w:t>
      </w:r>
      <w:r w:rsidR="000917A2">
        <w:rPr>
          <w:rFonts w:ascii="Calibri" w:eastAsia="Calibri" w:hAnsi="Calibri" w:cs="Calibri"/>
          <w:lang w:val="en-GB"/>
        </w:rPr>
        <w:t xml:space="preserve"> </w:t>
      </w:r>
      <w:r w:rsidR="00B7725E">
        <w:rPr>
          <w:rFonts w:ascii="Calibri" w:eastAsia="Calibri" w:hAnsi="Calibri" w:cs="Calibri"/>
          <w:lang w:val="en-GB"/>
        </w:rPr>
        <w:t>for display</w:t>
      </w:r>
      <w:r w:rsidR="000917A2">
        <w:rPr>
          <w:rFonts w:ascii="Calibri" w:eastAsia="Calibri" w:hAnsi="Calibri" w:cs="Calibri"/>
          <w:lang w:val="en-GB"/>
        </w:rPr>
        <w:t xml:space="preserve"> at the 2026 Health and Wellbeing Conference. </w:t>
      </w:r>
    </w:p>
    <w:p w14:paraId="584F2F72" w14:textId="77777777" w:rsidR="00801E77" w:rsidRDefault="00801E77" w:rsidP="00801E77">
      <w:pPr>
        <w:pStyle w:val="ListParagraph"/>
        <w:jc w:val="both"/>
        <w:rPr>
          <w:rFonts w:ascii="Calibri" w:eastAsia="Calibri" w:hAnsi="Calibri" w:cs="Calibri"/>
          <w:lang w:val="en-GB"/>
        </w:rPr>
      </w:pPr>
    </w:p>
    <w:p w14:paraId="69C0C18F" w14:textId="77777777" w:rsidR="00FD61F7" w:rsidRDefault="00FD61F7" w:rsidP="00801E77">
      <w:pPr>
        <w:pStyle w:val="ListParagraph"/>
        <w:jc w:val="both"/>
        <w:rPr>
          <w:rFonts w:ascii="Calibri" w:eastAsia="Calibri" w:hAnsi="Calibri" w:cs="Calibri"/>
          <w:lang w:val="en-GB"/>
        </w:rPr>
      </w:pPr>
    </w:p>
    <w:p w14:paraId="67757795" w14:textId="77777777" w:rsidR="00FD61F7" w:rsidRDefault="00FD61F7" w:rsidP="00801E77">
      <w:pPr>
        <w:pStyle w:val="ListParagraph"/>
        <w:jc w:val="both"/>
        <w:rPr>
          <w:rFonts w:ascii="Calibri" w:eastAsia="Calibri" w:hAnsi="Calibri" w:cs="Calibri"/>
          <w:lang w:val="en-GB"/>
        </w:rPr>
      </w:pPr>
    </w:p>
    <w:p w14:paraId="6B682A86" w14:textId="77777777" w:rsidR="00A6185E" w:rsidRDefault="00A6185E" w:rsidP="00801E77">
      <w:pPr>
        <w:pStyle w:val="ListParagraph"/>
        <w:jc w:val="both"/>
        <w:rPr>
          <w:rFonts w:ascii="Calibri" w:eastAsia="Calibri" w:hAnsi="Calibri" w:cs="Calibri"/>
          <w:lang w:val="en-GB"/>
        </w:rPr>
      </w:pPr>
    </w:p>
    <w:p w14:paraId="6E5B0BD9" w14:textId="77777777" w:rsidR="00A6185E" w:rsidRDefault="00A6185E" w:rsidP="00801E77">
      <w:pPr>
        <w:pStyle w:val="ListParagraph"/>
        <w:jc w:val="both"/>
        <w:rPr>
          <w:rFonts w:ascii="Calibri" w:eastAsia="Calibri" w:hAnsi="Calibri" w:cs="Calibri"/>
          <w:lang w:val="en-GB"/>
        </w:rPr>
      </w:pPr>
    </w:p>
    <w:p w14:paraId="4E773903" w14:textId="77777777" w:rsidR="00A6185E" w:rsidRDefault="00A6185E" w:rsidP="00801E77">
      <w:pPr>
        <w:pStyle w:val="ListParagraph"/>
        <w:jc w:val="both"/>
        <w:rPr>
          <w:rFonts w:ascii="Calibri" w:eastAsia="Calibri" w:hAnsi="Calibri" w:cs="Calibri"/>
          <w:lang w:val="en-GB"/>
        </w:rPr>
      </w:pPr>
    </w:p>
    <w:p w14:paraId="11BB6517" w14:textId="77777777" w:rsidR="00A6185E" w:rsidRDefault="00A6185E" w:rsidP="00801E77">
      <w:pPr>
        <w:pStyle w:val="ListParagraph"/>
        <w:jc w:val="both"/>
        <w:rPr>
          <w:rFonts w:ascii="Calibri" w:eastAsia="Calibri" w:hAnsi="Calibri" w:cs="Calibri"/>
          <w:lang w:val="en-GB"/>
        </w:rPr>
      </w:pPr>
    </w:p>
    <w:p w14:paraId="782CC4AD" w14:textId="77777777" w:rsidR="00A6185E" w:rsidRDefault="00A6185E" w:rsidP="00801E77">
      <w:pPr>
        <w:pStyle w:val="ListParagraph"/>
        <w:jc w:val="both"/>
        <w:rPr>
          <w:rFonts w:ascii="Calibri" w:eastAsia="Calibri" w:hAnsi="Calibri" w:cs="Calibri"/>
          <w:lang w:val="en-GB"/>
        </w:rPr>
      </w:pPr>
    </w:p>
    <w:p w14:paraId="4D74D8B7" w14:textId="77777777" w:rsidR="004542F3" w:rsidRDefault="004542F3" w:rsidP="00801E77">
      <w:pPr>
        <w:pStyle w:val="ListParagraph"/>
        <w:jc w:val="both"/>
        <w:rPr>
          <w:rFonts w:ascii="Calibri" w:eastAsia="Calibri" w:hAnsi="Calibri" w:cs="Calibri"/>
          <w:lang w:val="en-GB"/>
        </w:rPr>
      </w:pPr>
    </w:p>
    <w:p w14:paraId="2D4BD8DF" w14:textId="77777777" w:rsidR="004542F3" w:rsidRDefault="004542F3" w:rsidP="00801E77">
      <w:pPr>
        <w:pStyle w:val="ListParagraph"/>
        <w:jc w:val="both"/>
        <w:rPr>
          <w:rFonts w:ascii="Calibri" w:eastAsia="Calibri" w:hAnsi="Calibri" w:cs="Calibri"/>
          <w:lang w:val="en-GB"/>
        </w:rPr>
      </w:pPr>
    </w:p>
    <w:p w14:paraId="0CD44E81" w14:textId="77777777" w:rsidR="004542F3" w:rsidRDefault="004542F3" w:rsidP="00801E77">
      <w:pPr>
        <w:pStyle w:val="ListParagraph"/>
        <w:jc w:val="both"/>
        <w:rPr>
          <w:rFonts w:ascii="Calibri" w:eastAsia="Calibri" w:hAnsi="Calibri" w:cs="Calibri"/>
          <w:lang w:val="en-GB"/>
        </w:rPr>
      </w:pPr>
    </w:p>
    <w:p w14:paraId="3AA110DB" w14:textId="77777777" w:rsidR="004542F3" w:rsidRDefault="004542F3" w:rsidP="00801E77">
      <w:pPr>
        <w:pStyle w:val="ListParagraph"/>
        <w:jc w:val="both"/>
        <w:rPr>
          <w:rFonts w:ascii="Calibri" w:eastAsia="Calibri" w:hAnsi="Calibri" w:cs="Calibri"/>
          <w:lang w:val="en-GB"/>
        </w:rPr>
      </w:pPr>
    </w:p>
    <w:p w14:paraId="5FCE08FD" w14:textId="77777777" w:rsidR="00A6185E" w:rsidRDefault="00A6185E" w:rsidP="00801E77">
      <w:pPr>
        <w:pStyle w:val="ListParagraph"/>
        <w:jc w:val="both"/>
        <w:rPr>
          <w:rFonts w:ascii="Calibri" w:eastAsia="Calibri" w:hAnsi="Calibri" w:cs="Calibri"/>
          <w:lang w:val="en-GB"/>
        </w:rPr>
      </w:pPr>
    </w:p>
    <w:p w14:paraId="52E24ECA" w14:textId="77777777" w:rsidR="00A6185E" w:rsidRDefault="00A6185E" w:rsidP="00801E77">
      <w:pPr>
        <w:pStyle w:val="ListParagraph"/>
        <w:jc w:val="both"/>
        <w:rPr>
          <w:rFonts w:ascii="Calibri" w:eastAsia="Calibri" w:hAnsi="Calibri" w:cs="Calibri"/>
          <w:lang w:val="en-GB"/>
        </w:rPr>
      </w:pPr>
    </w:p>
    <w:p w14:paraId="3D5EF22F" w14:textId="77777777" w:rsidR="00A6185E" w:rsidRDefault="00A6185E" w:rsidP="00801E77">
      <w:pPr>
        <w:pStyle w:val="ListParagraph"/>
        <w:jc w:val="both"/>
        <w:rPr>
          <w:rFonts w:ascii="Calibri" w:eastAsia="Calibri" w:hAnsi="Calibri" w:cs="Calibri"/>
          <w:lang w:val="en-GB"/>
        </w:rPr>
      </w:pPr>
    </w:p>
    <w:p w14:paraId="6E15B43E" w14:textId="77777777" w:rsidR="00FD61F7" w:rsidRDefault="00FD61F7" w:rsidP="00801E77">
      <w:pPr>
        <w:pStyle w:val="ListParagraph"/>
        <w:jc w:val="both"/>
        <w:rPr>
          <w:rFonts w:ascii="Calibri" w:eastAsia="Calibri" w:hAnsi="Calibri" w:cs="Calibri"/>
          <w:lang w:val="en-GB"/>
        </w:rPr>
      </w:pPr>
    </w:p>
    <w:tbl>
      <w:tblPr>
        <w:tblStyle w:val="TableGrid"/>
        <w:tblW w:w="10490" w:type="dxa"/>
        <w:tblInd w:w="-714" w:type="dxa"/>
        <w:tblLayout w:type="fixed"/>
        <w:tblLook w:val="04A0" w:firstRow="1" w:lastRow="0" w:firstColumn="1" w:lastColumn="0" w:noHBand="0" w:noVBand="1"/>
      </w:tblPr>
      <w:tblGrid>
        <w:gridCol w:w="2977"/>
        <w:gridCol w:w="7513"/>
      </w:tblGrid>
      <w:tr w:rsidR="00A6185E" w14:paraId="57F421C6" w14:textId="77777777" w:rsidTr="0525D3CD">
        <w:trPr>
          <w:trHeight w:val="300"/>
        </w:trPr>
        <w:tc>
          <w:tcPr>
            <w:tcW w:w="10490" w:type="dxa"/>
            <w:gridSpan w:val="2"/>
            <w:shd w:val="clear" w:color="auto" w:fill="70AD47" w:themeFill="accent6"/>
            <w:tcMar>
              <w:left w:w="105" w:type="dxa"/>
              <w:right w:w="105" w:type="dxa"/>
            </w:tcMar>
          </w:tcPr>
          <w:p w14:paraId="21731B89" w14:textId="77777777" w:rsidR="00A6185E" w:rsidRDefault="00A6185E">
            <w:pPr>
              <w:spacing w:before="80" w:after="80" w:line="259" w:lineRule="auto"/>
              <w:rPr>
                <w:rFonts w:ascii="Calibri" w:eastAsia="Calibri" w:hAnsi="Calibri" w:cs="Calibri"/>
                <w:b/>
                <w:bCs/>
                <w:color w:val="FFFFFF" w:themeColor="background1"/>
                <w:sz w:val="24"/>
                <w:szCs w:val="24"/>
                <w:lang w:val="en-IE"/>
              </w:rPr>
            </w:pPr>
            <w:r w:rsidRPr="4D76C2C4">
              <w:rPr>
                <w:rFonts w:ascii="Calibri" w:eastAsia="Calibri" w:hAnsi="Calibri" w:cs="Calibri"/>
                <w:b/>
                <w:bCs/>
                <w:color w:val="FFFFFF" w:themeColor="background1"/>
                <w:sz w:val="24"/>
                <w:szCs w:val="24"/>
                <w:lang w:val="en-IE"/>
              </w:rPr>
              <w:t>HEALTHY CAMPUS CASE STUDY</w:t>
            </w:r>
          </w:p>
        </w:tc>
      </w:tr>
      <w:tr w:rsidR="00A6185E" w:rsidRPr="0079733A" w14:paraId="0929E8E7" w14:textId="77777777" w:rsidTr="0525D3CD">
        <w:trPr>
          <w:trHeight w:val="300"/>
        </w:trPr>
        <w:tc>
          <w:tcPr>
            <w:tcW w:w="2977" w:type="dxa"/>
            <w:shd w:val="clear" w:color="auto" w:fill="F2F2F2" w:themeFill="background1" w:themeFillShade="F2"/>
            <w:tcMar>
              <w:left w:w="105" w:type="dxa"/>
              <w:right w:w="105" w:type="dxa"/>
            </w:tcMar>
          </w:tcPr>
          <w:p w14:paraId="0F582F00" w14:textId="0CF4AA2A" w:rsidR="00A6185E" w:rsidRPr="00B14EC6" w:rsidRDefault="00A6185E" w:rsidP="0525D3CD">
            <w:pPr>
              <w:pStyle w:val="ListParagraph"/>
              <w:numPr>
                <w:ilvl w:val="0"/>
                <w:numId w:val="7"/>
              </w:numPr>
              <w:jc w:val="both"/>
              <w:rPr>
                <w:rFonts w:eastAsiaTheme="minorEastAsia"/>
                <w:b/>
                <w:bCs/>
              </w:rPr>
            </w:pPr>
            <w:r w:rsidRPr="00B14EC6">
              <w:rPr>
                <w:rFonts w:eastAsiaTheme="minorEastAsia"/>
                <w:b/>
                <w:bCs/>
              </w:rPr>
              <w:t xml:space="preserve">Project Title </w:t>
            </w:r>
          </w:p>
        </w:tc>
        <w:tc>
          <w:tcPr>
            <w:tcW w:w="7513" w:type="dxa"/>
            <w:tcMar>
              <w:left w:w="105" w:type="dxa"/>
              <w:right w:w="105" w:type="dxa"/>
            </w:tcMar>
          </w:tcPr>
          <w:p w14:paraId="450FC5F4" w14:textId="0FC223D2" w:rsidR="00A6185E" w:rsidRPr="00B14EC6" w:rsidRDefault="008F2AAB" w:rsidP="0525D3CD">
            <w:pPr>
              <w:spacing w:before="80" w:after="80" w:line="259" w:lineRule="auto"/>
              <w:rPr>
                <w:rFonts w:eastAsiaTheme="minorEastAsia"/>
                <w:color w:val="3B3838" w:themeColor="background2" w:themeShade="40"/>
                <w:lang w:val="en-IE"/>
              </w:rPr>
            </w:pPr>
            <w:r w:rsidRPr="00B14EC6">
              <w:rPr>
                <w:rFonts w:eastAsiaTheme="minorEastAsia"/>
                <w:color w:val="3B3838" w:themeColor="background2" w:themeShade="40"/>
                <w:lang w:val="en-IE"/>
              </w:rPr>
              <w:t>Period Promise</w:t>
            </w:r>
            <w:r w:rsidR="11D5A02A" w:rsidRPr="00B14EC6">
              <w:rPr>
                <w:rFonts w:eastAsiaTheme="minorEastAsia"/>
                <w:color w:val="3B3838" w:themeColor="background2" w:themeShade="40"/>
                <w:lang w:val="en-IE"/>
              </w:rPr>
              <w:t xml:space="preserve"> – </w:t>
            </w:r>
            <w:r w:rsidR="00D07BF2" w:rsidRPr="00B14EC6">
              <w:rPr>
                <w:rFonts w:eastAsiaTheme="minorEastAsia"/>
                <w:color w:val="3B3838" w:themeColor="background2" w:themeShade="40"/>
                <w:lang w:val="en-IE"/>
              </w:rPr>
              <w:t>Nail</w:t>
            </w:r>
            <w:r w:rsidR="636A539A" w:rsidRPr="00B14EC6">
              <w:rPr>
                <w:rFonts w:eastAsiaTheme="minorEastAsia"/>
                <w:color w:val="3B3838" w:themeColor="background2" w:themeShade="40"/>
                <w:lang w:val="en-IE"/>
              </w:rPr>
              <w:t xml:space="preserve"> </w:t>
            </w:r>
            <w:r w:rsidR="00D07BF2" w:rsidRPr="00B14EC6">
              <w:rPr>
                <w:rFonts w:eastAsiaTheme="minorEastAsia"/>
                <w:color w:val="3B3838" w:themeColor="background2" w:themeShade="40"/>
                <w:lang w:val="en-IE"/>
              </w:rPr>
              <w:t>the</w:t>
            </w:r>
            <w:r w:rsidR="4E978CA4" w:rsidRPr="00B14EC6">
              <w:rPr>
                <w:rFonts w:eastAsiaTheme="minorEastAsia"/>
                <w:color w:val="3B3838" w:themeColor="background2" w:themeShade="40"/>
                <w:lang w:val="en-IE"/>
              </w:rPr>
              <w:t xml:space="preserve"> S</w:t>
            </w:r>
            <w:r w:rsidR="00D07BF2" w:rsidRPr="00B14EC6">
              <w:rPr>
                <w:rFonts w:eastAsiaTheme="minorEastAsia"/>
                <w:color w:val="3B3838" w:themeColor="background2" w:themeShade="40"/>
                <w:lang w:val="en-IE"/>
              </w:rPr>
              <w:t>tigma</w:t>
            </w:r>
          </w:p>
        </w:tc>
      </w:tr>
      <w:tr w:rsidR="00A6185E" w14:paraId="48D8779B" w14:textId="77777777" w:rsidTr="0525D3CD">
        <w:trPr>
          <w:trHeight w:val="300"/>
        </w:trPr>
        <w:tc>
          <w:tcPr>
            <w:tcW w:w="2977" w:type="dxa"/>
            <w:shd w:val="clear" w:color="auto" w:fill="F2F2F2" w:themeFill="background1" w:themeFillShade="F2"/>
            <w:tcMar>
              <w:left w:w="105" w:type="dxa"/>
              <w:right w:w="105" w:type="dxa"/>
            </w:tcMar>
          </w:tcPr>
          <w:p w14:paraId="3A033A90" w14:textId="133D2344" w:rsidR="000F6BD8" w:rsidRPr="00B14EC6" w:rsidRDefault="00A6185E" w:rsidP="0525D3CD">
            <w:pPr>
              <w:pStyle w:val="ListParagraph"/>
              <w:numPr>
                <w:ilvl w:val="0"/>
                <w:numId w:val="7"/>
              </w:numPr>
              <w:spacing w:before="80" w:after="80"/>
              <w:rPr>
                <w:rFonts w:eastAsiaTheme="minorEastAsia"/>
                <w:b/>
                <w:bCs/>
                <w:color w:val="000000" w:themeColor="text1"/>
                <w:lang w:val="en-IE"/>
              </w:rPr>
            </w:pPr>
            <w:r w:rsidRPr="00B14EC6">
              <w:rPr>
                <w:rFonts w:eastAsiaTheme="minorEastAsia"/>
                <w:b/>
                <w:bCs/>
                <w:color w:val="000000" w:themeColor="text1"/>
                <w:lang w:val="en-IE"/>
              </w:rPr>
              <w:t>Institution/ Organisation</w:t>
            </w:r>
          </w:p>
        </w:tc>
        <w:tc>
          <w:tcPr>
            <w:tcW w:w="7513" w:type="dxa"/>
            <w:tcMar>
              <w:left w:w="105" w:type="dxa"/>
              <w:right w:w="105" w:type="dxa"/>
            </w:tcMar>
          </w:tcPr>
          <w:p w14:paraId="28EA8AB8" w14:textId="4A71F82E" w:rsidR="00A6185E" w:rsidRPr="00B14EC6" w:rsidRDefault="00F918C8" w:rsidP="0525D3CD">
            <w:pPr>
              <w:spacing w:before="80" w:after="80" w:line="259" w:lineRule="auto"/>
              <w:rPr>
                <w:rFonts w:eastAsiaTheme="minorEastAsia"/>
                <w:color w:val="000000" w:themeColor="text1"/>
                <w:lang w:val="en-IE"/>
              </w:rPr>
            </w:pPr>
            <w:r w:rsidRPr="00B14EC6">
              <w:rPr>
                <w:rFonts w:eastAsiaTheme="minorEastAsia"/>
                <w:color w:val="000000" w:themeColor="text1"/>
                <w:lang w:val="en-IE"/>
              </w:rPr>
              <w:t xml:space="preserve">ATU Sligo </w:t>
            </w:r>
          </w:p>
        </w:tc>
      </w:tr>
      <w:tr w:rsidR="00A6185E" w:rsidRPr="0079733A" w14:paraId="375FD672" w14:textId="77777777" w:rsidTr="0525D3CD">
        <w:trPr>
          <w:trHeight w:val="300"/>
        </w:trPr>
        <w:tc>
          <w:tcPr>
            <w:tcW w:w="2977" w:type="dxa"/>
            <w:shd w:val="clear" w:color="auto" w:fill="F2F2F2" w:themeFill="background1" w:themeFillShade="F2"/>
            <w:tcMar>
              <w:left w:w="105" w:type="dxa"/>
              <w:right w:w="105" w:type="dxa"/>
            </w:tcMar>
          </w:tcPr>
          <w:p w14:paraId="566616EB" w14:textId="158BD7EF" w:rsidR="00A6185E" w:rsidRPr="00B14EC6" w:rsidRDefault="00A6185E" w:rsidP="0525D3CD">
            <w:pPr>
              <w:pStyle w:val="ListParagraph"/>
              <w:numPr>
                <w:ilvl w:val="0"/>
                <w:numId w:val="7"/>
              </w:numPr>
              <w:rPr>
                <w:rFonts w:eastAsiaTheme="minorEastAsia"/>
                <w:b/>
                <w:bCs/>
              </w:rPr>
            </w:pPr>
            <w:r w:rsidRPr="00B14EC6">
              <w:rPr>
                <w:rFonts w:eastAsiaTheme="minorEastAsia"/>
                <w:b/>
                <w:bCs/>
              </w:rPr>
              <w:t>Who leads/ led the project?</w:t>
            </w:r>
          </w:p>
        </w:tc>
        <w:tc>
          <w:tcPr>
            <w:tcW w:w="7513" w:type="dxa"/>
            <w:tcMar>
              <w:left w:w="105" w:type="dxa"/>
              <w:right w:w="105" w:type="dxa"/>
            </w:tcMar>
          </w:tcPr>
          <w:p w14:paraId="35840717" w14:textId="4D0F5EE9" w:rsidR="003F61B0" w:rsidRPr="00B14EC6" w:rsidRDefault="68BA90B8" w:rsidP="0525D3CD">
            <w:pPr>
              <w:spacing w:before="80" w:after="80"/>
              <w:rPr>
                <w:rFonts w:eastAsiaTheme="minorEastAsia"/>
                <w:color w:val="3B3838" w:themeColor="background2" w:themeShade="40"/>
                <w:lang w:val="en-IE"/>
              </w:rPr>
            </w:pPr>
            <w:r w:rsidRPr="00B14EC6">
              <w:rPr>
                <w:rFonts w:eastAsiaTheme="minorEastAsia"/>
                <w:i/>
                <w:iCs/>
                <w:color w:val="3B3838" w:themeColor="background2" w:themeShade="40"/>
                <w:lang w:val="en-IE"/>
              </w:rPr>
              <w:t>For example, Healthy Campus Working Group, School/ Faculty, Department, etc.</w:t>
            </w:r>
          </w:p>
          <w:p w14:paraId="3CDAF7C3" w14:textId="7CB21989" w:rsidR="003F61B0" w:rsidRPr="00B14EC6" w:rsidRDefault="5E70370B" w:rsidP="0525D3CD">
            <w:pPr>
              <w:spacing w:before="80" w:after="80"/>
              <w:rPr>
                <w:rFonts w:eastAsiaTheme="minorEastAsia"/>
                <w:color w:val="3B3838" w:themeColor="background2" w:themeShade="40"/>
                <w:lang w:val="en-IE"/>
              </w:rPr>
            </w:pPr>
            <w:r w:rsidRPr="00B14EC6">
              <w:rPr>
                <w:rFonts w:eastAsiaTheme="minorEastAsia"/>
                <w:color w:val="3B3838" w:themeColor="background2" w:themeShade="40"/>
                <w:lang w:val="en-IE"/>
              </w:rPr>
              <w:t xml:space="preserve">Aisling Murphy and </w:t>
            </w:r>
            <w:r w:rsidR="23FF5DE9" w:rsidRPr="00B14EC6">
              <w:rPr>
                <w:rFonts w:eastAsiaTheme="minorEastAsia"/>
                <w:color w:val="3B3838" w:themeColor="background2" w:themeShade="40"/>
                <w:lang w:val="en-IE"/>
              </w:rPr>
              <w:t>Barbora Stará 4</w:t>
            </w:r>
            <w:r w:rsidR="23FF5DE9" w:rsidRPr="00B14EC6">
              <w:rPr>
                <w:rFonts w:eastAsiaTheme="minorEastAsia"/>
                <w:color w:val="3B3838" w:themeColor="background2" w:themeShade="40"/>
                <w:vertAlign w:val="superscript"/>
                <w:lang w:val="en-IE"/>
              </w:rPr>
              <w:t>th</w:t>
            </w:r>
            <w:r w:rsidR="23FF5DE9" w:rsidRPr="00B14EC6">
              <w:rPr>
                <w:rFonts w:eastAsiaTheme="minorEastAsia"/>
                <w:color w:val="3B3838" w:themeColor="background2" w:themeShade="40"/>
                <w:lang w:val="en-IE"/>
              </w:rPr>
              <w:t xml:space="preserve"> Year </w:t>
            </w:r>
            <w:r w:rsidR="69792BEB" w:rsidRPr="00B14EC6">
              <w:rPr>
                <w:rFonts w:eastAsiaTheme="minorEastAsia"/>
                <w:color w:val="3B3838" w:themeColor="background2" w:themeShade="40"/>
                <w:lang w:val="en-IE"/>
              </w:rPr>
              <w:t xml:space="preserve">Public Health and Health Promotion Students, </w:t>
            </w:r>
            <w:r w:rsidR="52869A44" w:rsidRPr="00B14EC6">
              <w:rPr>
                <w:rFonts w:eastAsiaTheme="minorEastAsia"/>
                <w:color w:val="3B3838" w:themeColor="background2" w:themeShade="40"/>
                <w:lang w:val="en-IE"/>
              </w:rPr>
              <w:t xml:space="preserve">Lecturer Maire Mc Callion </w:t>
            </w:r>
            <w:r w:rsidR="43135158" w:rsidRPr="00B14EC6">
              <w:rPr>
                <w:rFonts w:eastAsiaTheme="minorEastAsia"/>
                <w:color w:val="3B3838" w:themeColor="background2" w:themeShade="40"/>
                <w:lang w:val="en-IE"/>
              </w:rPr>
              <w:t>Dept of Health Nutr</w:t>
            </w:r>
            <w:r w:rsidR="3216721E" w:rsidRPr="00B14EC6">
              <w:rPr>
                <w:rFonts w:eastAsiaTheme="minorEastAsia"/>
                <w:color w:val="3B3838" w:themeColor="background2" w:themeShade="40"/>
                <w:lang w:val="en-IE"/>
              </w:rPr>
              <w:t xml:space="preserve">itional Sciences </w:t>
            </w:r>
            <w:r w:rsidR="52869A44" w:rsidRPr="00B14EC6">
              <w:rPr>
                <w:rFonts w:eastAsiaTheme="minorEastAsia"/>
                <w:color w:val="3B3838" w:themeColor="background2" w:themeShade="40"/>
                <w:lang w:val="en-IE"/>
              </w:rPr>
              <w:t xml:space="preserve">ATU Sligo, </w:t>
            </w:r>
            <w:r w:rsidR="6659A785" w:rsidRPr="00B14EC6">
              <w:rPr>
                <w:rFonts w:eastAsiaTheme="minorEastAsia"/>
                <w:color w:val="3B3838" w:themeColor="background2" w:themeShade="40"/>
                <w:lang w:val="en-IE"/>
              </w:rPr>
              <w:t xml:space="preserve">Healthy Campus </w:t>
            </w:r>
            <w:r w:rsidR="3216721E" w:rsidRPr="00B14EC6">
              <w:rPr>
                <w:rFonts w:eastAsiaTheme="minorEastAsia"/>
                <w:color w:val="3B3838" w:themeColor="background2" w:themeShade="40"/>
                <w:lang w:val="en-IE"/>
              </w:rPr>
              <w:t xml:space="preserve">Coordinator </w:t>
            </w:r>
            <w:r w:rsidR="6659A785" w:rsidRPr="00B14EC6">
              <w:rPr>
                <w:rFonts w:eastAsiaTheme="minorEastAsia"/>
                <w:color w:val="3B3838" w:themeColor="background2" w:themeShade="40"/>
                <w:lang w:val="en-IE"/>
              </w:rPr>
              <w:t>ATU Sligo</w:t>
            </w:r>
            <w:r w:rsidR="41B74C02" w:rsidRPr="00B14EC6">
              <w:rPr>
                <w:rFonts w:eastAsiaTheme="minorEastAsia"/>
                <w:color w:val="3B3838" w:themeColor="background2" w:themeShade="40"/>
                <w:lang w:val="en-IE"/>
              </w:rPr>
              <w:t>, ATU Sligo Students Union</w:t>
            </w:r>
            <w:r w:rsidR="6659A785" w:rsidRPr="00B14EC6">
              <w:rPr>
                <w:rFonts w:eastAsiaTheme="minorEastAsia"/>
                <w:color w:val="3B3838" w:themeColor="background2" w:themeShade="40"/>
                <w:lang w:val="en-IE"/>
              </w:rPr>
              <w:t xml:space="preserve"> and ATU EDI Team</w:t>
            </w:r>
          </w:p>
        </w:tc>
      </w:tr>
      <w:tr w:rsidR="00A6185E" w:rsidRPr="0079733A" w14:paraId="69A68F13" w14:textId="77777777" w:rsidTr="0525D3CD">
        <w:trPr>
          <w:trHeight w:val="300"/>
        </w:trPr>
        <w:tc>
          <w:tcPr>
            <w:tcW w:w="2977" w:type="dxa"/>
            <w:shd w:val="clear" w:color="auto" w:fill="F2F2F2" w:themeFill="background1" w:themeFillShade="F2"/>
            <w:tcMar>
              <w:left w:w="105" w:type="dxa"/>
              <w:right w:w="105" w:type="dxa"/>
            </w:tcMar>
          </w:tcPr>
          <w:p w14:paraId="72B2AEC0" w14:textId="0EC79E8D" w:rsidR="00A6185E" w:rsidRPr="00B14EC6" w:rsidRDefault="00A6185E" w:rsidP="0525D3CD">
            <w:pPr>
              <w:pStyle w:val="ListParagraph"/>
              <w:numPr>
                <w:ilvl w:val="0"/>
                <w:numId w:val="7"/>
              </w:numPr>
              <w:rPr>
                <w:rFonts w:eastAsiaTheme="minorEastAsia"/>
                <w:b/>
                <w:bCs/>
              </w:rPr>
            </w:pPr>
            <w:r w:rsidRPr="00B14EC6">
              <w:rPr>
                <w:rFonts w:eastAsiaTheme="minorEastAsia"/>
                <w:b/>
                <w:bCs/>
              </w:rPr>
              <w:t xml:space="preserve">Date and timeframe </w:t>
            </w:r>
          </w:p>
          <w:p w14:paraId="7406D7DF" w14:textId="77777777" w:rsidR="00A6185E" w:rsidRPr="00B14EC6" w:rsidRDefault="00A6185E" w:rsidP="0525D3CD">
            <w:pPr>
              <w:rPr>
                <w:rFonts w:eastAsiaTheme="minorEastAsia"/>
                <w:b/>
                <w:bCs/>
              </w:rPr>
            </w:pPr>
          </w:p>
        </w:tc>
        <w:tc>
          <w:tcPr>
            <w:tcW w:w="7513" w:type="dxa"/>
            <w:tcMar>
              <w:left w:w="105" w:type="dxa"/>
              <w:right w:w="105" w:type="dxa"/>
            </w:tcMar>
          </w:tcPr>
          <w:p w14:paraId="2F535CFB" w14:textId="77777777" w:rsidR="00A6185E" w:rsidRPr="00B14EC6" w:rsidRDefault="00A6185E" w:rsidP="0525D3CD">
            <w:pPr>
              <w:spacing w:before="80" w:after="80"/>
              <w:rPr>
                <w:rFonts w:eastAsiaTheme="minorEastAsia"/>
                <w:i/>
                <w:iCs/>
                <w:color w:val="3B3838" w:themeColor="background2" w:themeShade="40"/>
                <w:lang w:val="en-IE"/>
              </w:rPr>
            </w:pPr>
            <w:r w:rsidRPr="00B14EC6">
              <w:rPr>
                <w:rFonts w:eastAsiaTheme="minorEastAsia"/>
                <w:i/>
                <w:iCs/>
                <w:color w:val="3B3838" w:themeColor="background2" w:themeShade="40"/>
                <w:lang w:val="en-IE"/>
              </w:rPr>
              <w:t xml:space="preserve">E.g. academic year 2022 – 2023/ </w:t>
            </w:r>
            <w:r w:rsidR="00586EB6" w:rsidRPr="00B14EC6">
              <w:rPr>
                <w:rFonts w:eastAsiaTheme="minorEastAsia"/>
                <w:i/>
                <w:iCs/>
                <w:color w:val="3B3838" w:themeColor="background2" w:themeShade="40"/>
                <w:lang w:val="en-IE"/>
              </w:rPr>
              <w:t xml:space="preserve">2025 - </w:t>
            </w:r>
            <w:r w:rsidRPr="00B14EC6">
              <w:rPr>
                <w:rFonts w:eastAsiaTheme="minorEastAsia"/>
                <w:i/>
                <w:iCs/>
                <w:color w:val="3B3838" w:themeColor="background2" w:themeShade="40"/>
                <w:lang w:val="en-IE"/>
              </w:rPr>
              <w:t>ongoing.</w:t>
            </w:r>
          </w:p>
          <w:p w14:paraId="459469AB" w14:textId="29918953" w:rsidR="00D07BF2" w:rsidRPr="00B14EC6" w:rsidRDefault="00D07BF2" w:rsidP="0525D3CD">
            <w:pPr>
              <w:spacing w:before="80" w:after="80"/>
              <w:rPr>
                <w:rFonts w:eastAsiaTheme="minorEastAsia"/>
                <w:color w:val="3B3838" w:themeColor="background2" w:themeShade="40"/>
                <w:lang w:val="en-IE"/>
              </w:rPr>
            </w:pPr>
            <w:r w:rsidRPr="00B14EC6">
              <w:rPr>
                <w:rFonts w:eastAsiaTheme="minorEastAsia"/>
                <w:color w:val="3B3838" w:themeColor="background2" w:themeShade="40"/>
                <w:lang w:val="en-IE"/>
              </w:rPr>
              <w:t>2025</w:t>
            </w:r>
            <w:r w:rsidR="009A2C94" w:rsidRPr="00B14EC6">
              <w:rPr>
                <w:rFonts w:eastAsiaTheme="minorEastAsia"/>
                <w:color w:val="3B3838" w:themeColor="background2" w:themeShade="40"/>
                <w:lang w:val="en-IE"/>
              </w:rPr>
              <w:t xml:space="preserve">/2026 </w:t>
            </w:r>
            <w:r w:rsidR="004D42BE" w:rsidRPr="00B14EC6">
              <w:rPr>
                <w:rFonts w:eastAsiaTheme="minorEastAsia"/>
                <w:color w:val="3B3838" w:themeColor="background2" w:themeShade="40"/>
                <w:lang w:val="en-IE"/>
              </w:rPr>
              <w:t>-</w:t>
            </w:r>
            <w:r w:rsidR="009A2C94" w:rsidRPr="00B14EC6">
              <w:rPr>
                <w:rFonts w:eastAsiaTheme="minorEastAsia"/>
                <w:color w:val="3B3838" w:themeColor="background2" w:themeShade="40"/>
                <w:lang w:val="en-IE"/>
              </w:rPr>
              <w:t xml:space="preserve"> Ongoing</w:t>
            </w:r>
          </w:p>
        </w:tc>
      </w:tr>
      <w:tr w:rsidR="00A6185E" w:rsidRPr="0079733A" w14:paraId="20684A6F" w14:textId="77777777" w:rsidTr="0525D3CD">
        <w:trPr>
          <w:trHeight w:val="300"/>
        </w:trPr>
        <w:tc>
          <w:tcPr>
            <w:tcW w:w="2977" w:type="dxa"/>
            <w:shd w:val="clear" w:color="auto" w:fill="F2F2F2" w:themeFill="background1" w:themeFillShade="F2"/>
            <w:tcMar>
              <w:left w:w="105" w:type="dxa"/>
              <w:right w:w="105" w:type="dxa"/>
            </w:tcMar>
          </w:tcPr>
          <w:p w14:paraId="35CBB075" w14:textId="0CA0AD2E" w:rsidR="00A6185E" w:rsidRPr="0059321F" w:rsidRDefault="00A6185E">
            <w:pPr>
              <w:pStyle w:val="ListParagraph"/>
              <w:numPr>
                <w:ilvl w:val="0"/>
                <w:numId w:val="7"/>
              </w:numPr>
              <w:rPr>
                <w:rFonts w:eastAsiaTheme="minorEastAsia"/>
                <w:b/>
                <w:bCs/>
              </w:rPr>
            </w:pPr>
            <w:r w:rsidRPr="0059321F">
              <w:rPr>
                <w:rFonts w:eastAsiaTheme="minorEastAsia"/>
                <w:b/>
                <w:bCs/>
              </w:rPr>
              <w:t>Population Group</w:t>
            </w:r>
            <w:r w:rsidR="00503BD6" w:rsidRPr="0059321F">
              <w:rPr>
                <w:rFonts w:eastAsiaTheme="minorEastAsia"/>
                <w:b/>
                <w:bCs/>
              </w:rPr>
              <w:t xml:space="preserve"> (tick all that apply)</w:t>
            </w:r>
          </w:p>
        </w:tc>
        <w:tc>
          <w:tcPr>
            <w:tcW w:w="7513" w:type="dxa"/>
            <w:tcMar>
              <w:left w:w="105" w:type="dxa"/>
              <w:right w:w="105" w:type="dxa"/>
            </w:tcMar>
          </w:tcPr>
          <w:p w14:paraId="642E1B6B" w14:textId="0DC7F779" w:rsidR="00A6185E" w:rsidRPr="0084128B" w:rsidRDefault="00503BD6"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 xml:space="preserve">Students </w:t>
            </w:r>
            <w:sdt>
              <w:sdtPr>
                <w:id w:val="-261844009"/>
                <w14:checkbox>
                  <w14:checked w14:val="1"/>
                  <w14:checkedState w14:val="2612" w14:font="MS Gothic"/>
                  <w14:uncheckedState w14:val="2610" w14:font="MS Gothic"/>
                </w14:checkbox>
              </w:sdtPr>
              <w:sdtEndPr/>
              <w:sdtContent>
                <w:r w:rsidR="0096776A">
                  <w:rPr>
                    <w:rFonts w:ascii="MS Gothic" w:eastAsia="MS Gothic" w:hAnsi="MS Gothic" w:hint="eastAsia"/>
                  </w:rPr>
                  <w:t>☒</w:t>
                </w:r>
              </w:sdtContent>
            </w:sdt>
          </w:p>
          <w:p w14:paraId="7EAD5A50" w14:textId="489D9DB7" w:rsidR="00503BD6" w:rsidRPr="00503BD6"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 xml:space="preserve">Staff </w:t>
            </w:r>
            <w:sdt>
              <w:sdtPr>
                <w:id w:val="-1848782357"/>
                <w14:checkbox>
                  <w14:checked w14:val="1"/>
                  <w14:checkedState w14:val="2612" w14:font="MS Gothic"/>
                  <w14:uncheckedState w14:val="2610" w14:font="MS Gothic"/>
                </w14:checkbox>
              </w:sdtPr>
              <w:sdtEndPr/>
              <w:sdtContent>
                <w:r w:rsidR="0096776A">
                  <w:rPr>
                    <w:rFonts w:ascii="MS Gothic" w:eastAsia="MS Gothic" w:hAnsi="MS Gothic" w:hint="eastAsia"/>
                  </w:rPr>
                  <w:t>☒</w:t>
                </w:r>
              </w:sdtContent>
            </w:sdt>
          </w:p>
          <w:p w14:paraId="27ADEDE4" w14:textId="77E181C9" w:rsidR="00A6185E" w:rsidRPr="0084128B"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Wider community</w:t>
            </w:r>
            <w:r w:rsidR="00503BD6">
              <w:rPr>
                <w:rFonts w:eastAsiaTheme="minorEastAsia"/>
                <w:color w:val="000000" w:themeColor="text1"/>
                <w:lang w:val="en-IE"/>
              </w:rPr>
              <w:t xml:space="preserve"> </w:t>
            </w:r>
            <w:sdt>
              <w:sdtPr>
                <w:id w:val="385693170"/>
                <w14:checkbox>
                  <w14:checked w14:val="1"/>
                  <w14:checkedState w14:val="2612" w14:font="MS Gothic"/>
                  <w14:uncheckedState w14:val="2610" w14:font="MS Gothic"/>
                </w14:checkbox>
              </w:sdtPr>
              <w:sdtEndPr/>
              <w:sdtContent>
                <w:r w:rsidR="0096776A">
                  <w:rPr>
                    <w:rFonts w:ascii="MS Gothic" w:eastAsia="MS Gothic" w:hAnsi="MS Gothic" w:hint="eastAsia"/>
                  </w:rPr>
                  <w:t>☒</w:t>
                </w:r>
              </w:sdtContent>
            </w:sdt>
          </w:p>
          <w:p w14:paraId="53E8AE01" w14:textId="6E321669" w:rsidR="00A6185E" w:rsidRPr="0084128B"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Other</w:t>
            </w:r>
            <w:r w:rsidR="00503BD6">
              <w:rPr>
                <w:rFonts w:eastAsiaTheme="minorEastAsia"/>
                <w:color w:val="000000" w:themeColor="text1"/>
                <w:lang w:val="en-IE"/>
              </w:rPr>
              <w:t xml:space="preserve"> </w:t>
            </w:r>
            <w:sdt>
              <w:sdtPr>
                <w:id w:val="1163821670"/>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tc>
      </w:tr>
      <w:tr w:rsidR="00A6185E" w:rsidRPr="0079733A" w14:paraId="461FEB5F" w14:textId="77777777" w:rsidTr="0525D3CD">
        <w:trPr>
          <w:trHeight w:val="300"/>
        </w:trPr>
        <w:tc>
          <w:tcPr>
            <w:tcW w:w="2977" w:type="dxa"/>
            <w:shd w:val="clear" w:color="auto" w:fill="F2F2F2" w:themeFill="background1" w:themeFillShade="F2"/>
            <w:tcMar>
              <w:left w:w="105" w:type="dxa"/>
              <w:right w:w="105" w:type="dxa"/>
            </w:tcMar>
          </w:tcPr>
          <w:p w14:paraId="415AA0EE" w14:textId="67BDE06B" w:rsidR="00503BD6" w:rsidRPr="0059321F" w:rsidRDefault="00A6185E">
            <w:pPr>
              <w:pStyle w:val="ListParagraph"/>
              <w:numPr>
                <w:ilvl w:val="0"/>
                <w:numId w:val="7"/>
              </w:numPr>
              <w:rPr>
                <w:rFonts w:eastAsiaTheme="minorEastAsia"/>
                <w:b/>
                <w:bCs/>
              </w:rPr>
            </w:pPr>
            <w:r w:rsidRPr="0059321F">
              <w:rPr>
                <w:rFonts w:eastAsiaTheme="minorEastAsia"/>
                <w:b/>
                <w:bCs/>
              </w:rPr>
              <w:t>Health Topi</w:t>
            </w:r>
            <w:r w:rsidR="00830BE8">
              <w:rPr>
                <w:rFonts w:eastAsiaTheme="minorEastAsia"/>
                <w:b/>
                <w:bCs/>
              </w:rPr>
              <w:t xml:space="preserve">c </w:t>
            </w:r>
            <w:r w:rsidR="00503BD6" w:rsidRPr="0059321F">
              <w:rPr>
                <w:rFonts w:eastAsiaTheme="minorEastAsia"/>
                <w:b/>
                <w:bCs/>
              </w:rPr>
              <w:t>(tick all that apply)</w:t>
            </w:r>
          </w:p>
        </w:tc>
        <w:tc>
          <w:tcPr>
            <w:tcW w:w="7513" w:type="dxa"/>
            <w:tcMar>
              <w:left w:w="105" w:type="dxa"/>
              <w:right w:w="105" w:type="dxa"/>
            </w:tcMar>
          </w:tcPr>
          <w:p w14:paraId="4780F0AE" w14:textId="31011412"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Alcohol</w:t>
            </w:r>
            <w:r w:rsidR="00503BD6">
              <w:rPr>
                <w:rFonts w:eastAsiaTheme="minorEastAsia"/>
                <w:color w:val="000000" w:themeColor="text1"/>
                <w:lang w:val="en-IE"/>
              </w:rPr>
              <w:t xml:space="preserve"> </w:t>
            </w:r>
            <w:sdt>
              <w:sdtPr>
                <w:id w:val="-2043124299"/>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23ED177C" w14:textId="56113078"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Substance Misuse</w:t>
            </w:r>
            <w:r w:rsidR="00503BD6">
              <w:rPr>
                <w:rFonts w:eastAsiaTheme="minorEastAsia"/>
                <w:color w:val="000000" w:themeColor="text1"/>
                <w:lang w:val="en-IE"/>
              </w:rPr>
              <w:t xml:space="preserve"> </w:t>
            </w:r>
            <w:sdt>
              <w:sdtPr>
                <w:id w:val="2028826948"/>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5238A287" w14:textId="58CAC309"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Healthy Eating / Food</w:t>
            </w:r>
            <w:r w:rsidR="00503BD6">
              <w:rPr>
                <w:rFonts w:eastAsiaTheme="minorEastAsia"/>
                <w:color w:val="000000" w:themeColor="text1"/>
                <w:lang w:val="en-IE"/>
              </w:rPr>
              <w:t xml:space="preserve"> </w:t>
            </w:r>
            <w:sdt>
              <w:sdtPr>
                <w:id w:val="-1239708771"/>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0698E279" w14:textId="5114B908"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Mental Health &amp; Wellbeing</w:t>
            </w:r>
            <w:r w:rsidR="00503BD6" w:rsidRPr="00503BD6">
              <w:rPr>
                <w:rFonts w:eastAsiaTheme="minorEastAsia"/>
                <w:color w:val="000000" w:themeColor="text1"/>
                <w:lang w:val="en-IE"/>
              </w:rPr>
              <w:t xml:space="preserve"> </w:t>
            </w:r>
            <w:sdt>
              <w:sdtPr>
                <w:id w:val="-2026858466"/>
                <w14:checkbox>
                  <w14:checked w14:val="0"/>
                  <w14:checkedState w14:val="2612" w14:font="MS Gothic"/>
                  <w14:uncheckedState w14:val="2610" w14:font="MS Gothic"/>
                </w14:checkbox>
              </w:sdtPr>
              <w:sdtEndPr/>
              <w:sdtContent>
                <w:r w:rsidR="00B659CA">
                  <w:rPr>
                    <w:rFonts w:ascii="MS Gothic" w:eastAsia="MS Gothic" w:hAnsi="MS Gothic" w:hint="eastAsia"/>
                  </w:rPr>
                  <w:t>☐</w:t>
                </w:r>
              </w:sdtContent>
            </w:sdt>
          </w:p>
          <w:p w14:paraId="44236DB1" w14:textId="00360222"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Sexual Health &amp; Wellbeing</w:t>
            </w:r>
            <w:r w:rsidR="00503BD6" w:rsidRPr="00503BD6">
              <w:rPr>
                <w:rFonts w:eastAsiaTheme="minorEastAsia"/>
                <w:color w:val="000000" w:themeColor="text1"/>
                <w:lang w:val="en-IE"/>
              </w:rPr>
              <w:t xml:space="preserve"> </w:t>
            </w:r>
            <w:sdt>
              <w:sdtPr>
                <w:id w:val="-1382082307"/>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3EF1BF5D" w14:textId="691EB220"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Tobacco/ Vape Free Campus</w:t>
            </w:r>
            <w:r w:rsidR="00503BD6">
              <w:rPr>
                <w:rFonts w:eastAsiaTheme="minorEastAsia"/>
                <w:color w:val="000000" w:themeColor="text1"/>
                <w:lang w:val="en-IE"/>
              </w:rPr>
              <w:t xml:space="preserve"> </w:t>
            </w:r>
            <w:sdt>
              <w:sdtPr>
                <w:id w:val="107930921"/>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r w:rsidR="00503BD6" w:rsidRPr="00503BD6">
              <w:rPr>
                <w:rFonts w:eastAsiaTheme="minorEastAsia"/>
                <w:color w:val="000000" w:themeColor="text1"/>
                <w:lang w:val="en-IE"/>
              </w:rPr>
              <w:t xml:space="preserve"> </w:t>
            </w:r>
          </w:p>
          <w:p w14:paraId="0D70F7A2" w14:textId="05E7B7F2"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Physical Activity / Active Transport</w:t>
            </w:r>
            <w:r w:rsidR="00503BD6">
              <w:rPr>
                <w:rFonts w:eastAsiaTheme="minorEastAsia"/>
                <w:color w:val="000000" w:themeColor="text1"/>
                <w:lang w:val="en-IE"/>
              </w:rPr>
              <w:t xml:space="preserve"> </w:t>
            </w:r>
            <w:sdt>
              <w:sdtPr>
                <w:id w:val="-836001375"/>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0E195069" w14:textId="6E63DDCB"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Wellbeing and the Curriculum</w:t>
            </w:r>
            <w:r w:rsidR="00503BD6">
              <w:rPr>
                <w:rFonts w:eastAsiaTheme="minorEastAsia"/>
                <w:color w:val="000000" w:themeColor="text1"/>
                <w:lang w:val="en-IE"/>
              </w:rPr>
              <w:t xml:space="preserve"> </w:t>
            </w:r>
            <w:sdt>
              <w:sdtPr>
                <w:id w:val="1322772741"/>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386EE98E" w14:textId="20F2E5CB"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Health &amp; Sustainability</w:t>
            </w:r>
            <w:r w:rsidR="00503BD6">
              <w:t xml:space="preserve"> </w:t>
            </w:r>
            <w:sdt>
              <w:sdtPr>
                <w:id w:val="-851577847"/>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505E20DF" w14:textId="5BCBCF46" w:rsidR="00A6185E" w:rsidRPr="00976962" w:rsidRDefault="00A6185E">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Other</w:t>
            </w:r>
            <w:r w:rsidR="00503BD6">
              <w:rPr>
                <w:rFonts w:eastAsiaTheme="minorEastAsia"/>
                <w:color w:val="000000" w:themeColor="text1"/>
                <w:lang w:val="en-IE"/>
              </w:rPr>
              <w:t xml:space="preserve"> </w:t>
            </w:r>
            <w:sdt>
              <w:sdtPr>
                <w:id w:val="726263508"/>
                <w14:checkbox>
                  <w14:checked w14:val="1"/>
                  <w14:checkedState w14:val="2612" w14:font="MS Gothic"/>
                  <w14:uncheckedState w14:val="2610" w14:font="MS Gothic"/>
                </w14:checkbox>
              </w:sdtPr>
              <w:sdtEndPr/>
              <w:sdtContent>
                <w:r w:rsidR="00B659CA">
                  <w:rPr>
                    <w:rFonts w:ascii="MS Gothic" w:eastAsia="MS Gothic" w:hAnsi="MS Gothic" w:hint="eastAsia"/>
                  </w:rPr>
                  <w:t>☒</w:t>
                </w:r>
              </w:sdtContent>
            </w:sdt>
          </w:p>
        </w:tc>
      </w:tr>
    </w:tbl>
    <w:p w14:paraId="7269B026" w14:textId="77777777" w:rsidR="00FD61F7" w:rsidRDefault="00FD61F7" w:rsidP="00801E77">
      <w:pPr>
        <w:pStyle w:val="ListParagraph"/>
        <w:jc w:val="both"/>
        <w:rPr>
          <w:rFonts w:ascii="Calibri" w:eastAsia="Calibri" w:hAnsi="Calibri" w:cs="Calibri"/>
          <w:lang w:val="en-GB"/>
        </w:rPr>
      </w:pPr>
    </w:p>
    <w:p w14:paraId="5F12E7CE" w14:textId="77777777" w:rsidR="00FD61F7" w:rsidRDefault="00FD61F7" w:rsidP="00801E77">
      <w:pPr>
        <w:pStyle w:val="ListParagraph"/>
        <w:jc w:val="both"/>
        <w:rPr>
          <w:rFonts w:ascii="Calibri" w:eastAsia="Calibri" w:hAnsi="Calibri" w:cs="Calibri"/>
          <w:lang w:val="en-GB"/>
        </w:rPr>
      </w:pPr>
    </w:p>
    <w:p w14:paraId="6D86B551" w14:textId="77777777" w:rsidR="00FD61F7" w:rsidRDefault="00FD61F7" w:rsidP="00801E77">
      <w:pPr>
        <w:pStyle w:val="ListParagraph"/>
        <w:jc w:val="both"/>
        <w:rPr>
          <w:rFonts w:ascii="Calibri" w:eastAsia="Calibri" w:hAnsi="Calibri" w:cs="Calibri"/>
          <w:lang w:val="en-GB"/>
        </w:rPr>
      </w:pPr>
    </w:p>
    <w:p w14:paraId="2782786A" w14:textId="77777777" w:rsidR="00FD61F7" w:rsidRDefault="00FD61F7" w:rsidP="00801E77">
      <w:pPr>
        <w:pStyle w:val="ListParagraph"/>
        <w:jc w:val="both"/>
        <w:rPr>
          <w:rFonts w:ascii="Calibri" w:eastAsia="Calibri" w:hAnsi="Calibri" w:cs="Calibri"/>
          <w:lang w:val="en-GB"/>
        </w:rPr>
      </w:pPr>
    </w:p>
    <w:p w14:paraId="4BC5EA1E" w14:textId="77777777" w:rsidR="00A6185E" w:rsidRDefault="00A6185E" w:rsidP="00FD61F7">
      <w:pPr>
        <w:jc w:val="both"/>
        <w:rPr>
          <w:rFonts w:ascii="Calibri" w:eastAsia="Calibri" w:hAnsi="Calibri" w:cs="Calibri"/>
          <w:lang w:val="en-GB"/>
        </w:rPr>
      </w:pPr>
    </w:p>
    <w:p w14:paraId="528C3E63" w14:textId="2D9ACDB5" w:rsidR="00FD61F7" w:rsidRPr="00733072" w:rsidRDefault="00FD61F7" w:rsidP="00733072">
      <w:pPr>
        <w:ind w:left="360"/>
        <w:rPr>
          <w:b/>
          <w:bCs/>
        </w:rPr>
      </w:pPr>
    </w:p>
    <w:tbl>
      <w:tblPr>
        <w:tblStyle w:val="TableGrid"/>
        <w:tblpPr w:leftFromText="180" w:rightFromText="180" w:vertAnchor="page" w:horzAnchor="margin" w:tblpXSpec="center" w:tblpY="2911"/>
        <w:tblW w:w="10678" w:type="dxa"/>
        <w:tblLayout w:type="fixed"/>
        <w:tblLook w:val="06A0" w:firstRow="1" w:lastRow="0" w:firstColumn="1" w:lastColumn="0" w:noHBand="1" w:noVBand="1"/>
      </w:tblPr>
      <w:tblGrid>
        <w:gridCol w:w="1838"/>
        <w:gridCol w:w="2234"/>
        <w:gridCol w:w="2172"/>
        <w:gridCol w:w="1973"/>
        <w:gridCol w:w="2461"/>
      </w:tblGrid>
      <w:tr w:rsidR="00A6185E" w14:paraId="464770CE" w14:textId="77777777" w:rsidTr="0525D3CD">
        <w:trPr>
          <w:trHeight w:val="294"/>
        </w:trPr>
        <w:tc>
          <w:tcPr>
            <w:tcW w:w="10678" w:type="dxa"/>
            <w:gridSpan w:val="5"/>
            <w:shd w:val="clear" w:color="auto" w:fill="F2F2F2" w:themeFill="background1" w:themeFillShade="F2"/>
          </w:tcPr>
          <w:p w14:paraId="3CC63516" w14:textId="5190A345" w:rsidR="00830BE8" w:rsidRDefault="00A6185E" w:rsidP="00A6185E">
            <w:pPr>
              <w:pStyle w:val="ListParagraph"/>
              <w:numPr>
                <w:ilvl w:val="0"/>
                <w:numId w:val="7"/>
              </w:numPr>
              <w:rPr>
                <w:b/>
                <w:bCs/>
              </w:rPr>
            </w:pPr>
            <w:r w:rsidRPr="00830BE8">
              <w:rPr>
                <w:b/>
                <w:bCs/>
              </w:rPr>
              <w:lastRenderedPageBreak/>
              <w:t>Project Alignment</w:t>
            </w:r>
          </w:p>
          <w:p w14:paraId="520233B4" w14:textId="77777777" w:rsidR="00830BE8" w:rsidRPr="00830BE8" w:rsidRDefault="00830BE8" w:rsidP="00830BE8">
            <w:pPr>
              <w:ind w:left="360"/>
              <w:rPr>
                <w:b/>
                <w:bCs/>
              </w:rPr>
            </w:pPr>
          </w:p>
          <w:p w14:paraId="66CCEF28" w14:textId="71A60129" w:rsidR="00503BD6" w:rsidRDefault="00A6185E" w:rsidP="00A6185E">
            <w:pPr>
              <w:rPr>
                <w:b/>
                <w:bCs/>
              </w:rPr>
            </w:pPr>
            <w:r w:rsidRPr="00830BE8">
              <w:rPr>
                <w:b/>
                <w:bCs/>
              </w:rPr>
              <w:t xml:space="preserve">Use the categories below to highlight the alignment of the project with national policy. Please tick all that </w:t>
            </w:r>
            <w:r w:rsidR="007B540F">
              <w:rPr>
                <w:b/>
                <w:bCs/>
              </w:rPr>
              <w:t>apply</w:t>
            </w:r>
            <w:r w:rsidR="00534E0D">
              <w:rPr>
                <w:b/>
                <w:bCs/>
              </w:rPr>
              <w:t>.</w:t>
            </w:r>
          </w:p>
          <w:p w14:paraId="57933AE6" w14:textId="65249EBC" w:rsidR="00976962" w:rsidRPr="00976962" w:rsidRDefault="00976962" w:rsidP="00A6185E">
            <w:pPr>
              <w:rPr>
                <w:b/>
                <w:bCs/>
              </w:rPr>
            </w:pPr>
          </w:p>
        </w:tc>
      </w:tr>
      <w:tr w:rsidR="00A6185E" w14:paraId="50D01168" w14:textId="77777777" w:rsidTr="0525D3CD">
        <w:trPr>
          <w:trHeight w:val="294"/>
        </w:trPr>
        <w:tc>
          <w:tcPr>
            <w:tcW w:w="1838" w:type="dxa"/>
            <w:shd w:val="clear" w:color="auto" w:fill="70AD47" w:themeFill="accent6"/>
          </w:tcPr>
          <w:p w14:paraId="476471F3" w14:textId="77777777" w:rsidR="00A6185E" w:rsidRPr="00B14EC6" w:rsidRDefault="00A6185E" w:rsidP="0525D3CD">
            <w:pPr>
              <w:rPr>
                <w:rFonts w:eastAsiaTheme="minorEastAsia"/>
                <w:b/>
                <w:bCs/>
                <w:color w:val="FFFFFF" w:themeColor="background1"/>
                <w:sz w:val="24"/>
                <w:szCs w:val="24"/>
              </w:rPr>
            </w:pPr>
            <w:r w:rsidRPr="00B14EC6">
              <w:rPr>
                <w:rFonts w:eastAsiaTheme="minorEastAsia"/>
                <w:b/>
                <w:bCs/>
                <w:color w:val="FFFFFF" w:themeColor="background1"/>
                <w:sz w:val="24"/>
                <w:szCs w:val="24"/>
              </w:rPr>
              <w:t xml:space="preserve">Limerick Framework for Action - 10 Actions </w:t>
            </w:r>
          </w:p>
          <w:p w14:paraId="73746053" w14:textId="77777777" w:rsidR="00A6185E" w:rsidRPr="00B14EC6" w:rsidRDefault="00A6185E" w:rsidP="00A6185E">
            <w:pPr>
              <w:rPr>
                <w:rFonts w:eastAsiaTheme="minorEastAsia"/>
                <w:b/>
                <w:bCs/>
                <w:color w:val="FFFFFF" w:themeColor="background1"/>
                <w:sz w:val="20"/>
                <w:szCs w:val="20"/>
              </w:rPr>
            </w:pPr>
            <w:hyperlink r:id="rId12" w:history="1">
              <w:proofErr w:type="spellStart"/>
              <w:r w:rsidRPr="00B14EC6">
                <w:rPr>
                  <w:rStyle w:val="Hyperlink"/>
                  <w:rFonts w:eastAsiaTheme="minorEastAsia"/>
                  <w:b/>
                  <w:bCs/>
                  <w:color w:val="FFFFFF" w:themeColor="background1"/>
                  <w:sz w:val="20"/>
                  <w:szCs w:val="20"/>
                </w:rPr>
                <w:t>LFfA</w:t>
              </w:r>
              <w:proofErr w:type="spellEnd"/>
              <w:r w:rsidRPr="00B14EC6">
                <w:rPr>
                  <w:rStyle w:val="Hyperlink"/>
                  <w:rFonts w:eastAsiaTheme="minorEastAsia"/>
                  <w:b/>
                  <w:bCs/>
                  <w:color w:val="FFFFFF" w:themeColor="background1"/>
                  <w:sz w:val="20"/>
                  <w:szCs w:val="20"/>
                </w:rPr>
                <w:t xml:space="preserve"> pg. 12</w:t>
              </w:r>
            </w:hyperlink>
          </w:p>
        </w:tc>
        <w:tc>
          <w:tcPr>
            <w:tcW w:w="2234" w:type="dxa"/>
            <w:shd w:val="clear" w:color="auto" w:fill="70AD47" w:themeFill="accent6"/>
          </w:tcPr>
          <w:p w14:paraId="52A04351" w14:textId="77777777" w:rsidR="00A6185E" w:rsidRPr="00B14EC6" w:rsidRDefault="00A6185E" w:rsidP="00A6185E">
            <w:pPr>
              <w:rPr>
                <w:rFonts w:eastAsiaTheme="minorEastAsia"/>
                <w:b/>
                <w:bCs/>
                <w:color w:val="FFFFFF" w:themeColor="background1"/>
                <w:sz w:val="24"/>
                <w:szCs w:val="24"/>
              </w:rPr>
            </w:pPr>
            <w:r w:rsidRPr="00B14EC6">
              <w:rPr>
                <w:rFonts w:eastAsiaTheme="minorEastAsia"/>
                <w:b/>
                <w:bCs/>
                <w:color w:val="FFFFFF" w:themeColor="background1"/>
                <w:sz w:val="24"/>
                <w:szCs w:val="24"/>
              </w:rPr>
              <w:t>Healthy Campus Process</w:t>
            </w:r>
          </w:p>
          <w:p w14:paraId="69435B4E" w14:textId="77777777" w:rsidR="00A6185E" w:rsidRPr="00B14EC6" w:rsidRDefault="00A6185E" w:rsidP="00A6185E">
            <w:pPr>
              <w:rPr>
                <w:rFonts w:eastAsiaTheme="minorEastAsia"/>
                <w:b/>
                <w:bCs/>
                <w:color w:val="FFFFFF" w:themeColor="background1"/>
                <w:sz w:val="20"/>
                <w:szCs w:val="20"/>
              </w:rPr>
            </w:pPr>
            <w:hyperlink r:id="rId13" w:history="1">
              <w:r w:rsidRPr="00B14EC6">
                <w:rPr>
                  <w:rStyle w:val="Hyperlink"/>
                  <w:rFonts w:eastAsiaTheme="minorEastAsia"/>
                  <w:b/>
                  <w:bCs/>
                  <w:color w:val="FFFFFF" w:themeColor="background1"/>
                  <w:sz w:val="20"/>
                  <w:szCs w:val="20"/>
                </w:rPr>
                <w:t>HCCF pg. 4</w:t>
              </w:r>
            </w:hyperlink>
          </w:p>
        </w:tc>
        <w:tc>
          <w:tcPr>
            <w:tcW w:w="2172" w:type="dxa"/>
            <w:shd w:val="clear" w:color="auto" w:fill="70AD47" w:themeFill="accent6"/>
          </w:tcPr>
          <w:p w14:paraId="5812BA38" w14:textId="77777777" w:rsidR="00A6185E" w:rsidRPr="00B14EC6" w:rsidRDefault="00A6185E" w:rsidP="0525D3CD">
            <w:pPr>
              <w:spacing w:line="259" w:lineRule="auto"/>
              <w:rPr>
                <w:rFonts w:eastAsiaTheme="minorEastAsia"/>
                <w:b/>
                <w:bCs/>
                <w:color w:val="FFFFFF" w:themeColor="background1"/>
                <w:sz w:val="24"/>
                <w:szCs w:val="24"/>
              </w:rPr>
            </w:pPr>
            <w:r w:rsidRPr="00B14EC6">
              <w:rPr>
                <w:rFonts w:eastAsiaTheme="minorEastAsia"/>
                <w:b/>
                <w:bCs/>
                <w:color w:val="FFFFFF" w:themeColor="background1"/>
                <w:sz w:val="24"/>
                <w:szCs w:val="24"/>
              </w:rPr>
              <w:t xml:space="preserve">Whole Campus Approach </w:t>
            </w:r>
          </w:p>
          <w:p w14:paraId="617ECBFC" w14:textId="77777777" w:rsidR="00A6185E" w:rsidRPr="00B14EC6" w:rsidRDefault="00A6185E" w:rsidP="0525D3CD">
            <w:pPr>
              <w:spacing w:line="259" w:lineRule="auto"/>
              <w:rPr>
                <w:rFonts w:eastAsiaTheme="minorEastAsia"/>
                <w:b/>
                <w:bCs/>
                <w:color w:val="FFFFFF" w:themeColor="background1"/>
                <w:sz w:val="20"/>
                <w:szCs w:val="20"/>
              </w:rPr>
            </w:pPr>
            <w:hyperlink r:id="rId14">
              <w:r w:rsidRPr="00B14EC6">
                <w:rPr>
                  <w:rStyle w:val="Hyperlink"/>
                  <w:rFonts w:eastAsiaTheme="minorEastAsia"/>
                  <w:b/>
                  <w:bCs/>
                  <w:color w:val="FFFFFF" w:themeColor="background1"/>
                  <w:sz w:val="20"/>
                  <w:szCs w:val="20"/>
                </w:rPr>
                <w:t>HC Tool pg. 8</w:t>
              </w:r>
            </w:hyperlink>
          </w:p>
        </w:tc>
        <w:tc>
          <w:tcPr>
            <w:tcW w:w="1973" w:type="dxa"/>
            <w:shd w:val="clear" w:color="auto" w:fill="70AD47" w:themeFill="accent6"/>
          </w:tcPr>
          <w:p w14:paraId="586473FD" w14:textId="77777777" w:rsidR="00A6185E" w:rsidRDefault="00A6185E" w:rsidP="00A6185E">
            <w:pPr>
              <w:rPr>
                <w:rFonts w:eastAsiaTheme="minorEastAsia"/>
                <w:b/>
                <w:bCs/>
                <w:color w:val="FFFFFF" w:themeColor="background1"/>
                <w:sz w:val="24"/>
                <w:szCs w:val="24"/>
              </w:rPr>
            </w:pPr>
            <w:r>
              <w:rPr>
                <w:rFonts w:eastAsiaTheme="minorEastAsia"/>
                <w:b/>
                <w:bCs/>
                <w:color w:val="FFFFFF" w:themeColor="background1"/>
                <w:sz w:val="24"/>
                <w:szCs w:val="24"/>
              </w:rPr>
              <w:t>Principles of a Healthy Campus</w:t>
            </w:r>
          </w:p>
          <w:p w14:paraId="20C28AE7" w14:textId="77777777" w:rsidR="00A6185E" w:rsidRPr="00BC5712" w:rsidRDefault="00A6185E" w:rsidP="00A6185E">
            <w:pPr>
              <w:rPr>
                <w:rFonts w:eastAsiaTheme="minorEastAsia"/>
                <w:b/>
                <w:bCs/>
                <w:color w:val="FFFFFF" w:themeColor="background1"/>
                <w:sz w:val="20"/>
                <w:szCs w:val="20"/>
              </w:rPr>
            </w:pPr>
            <w:hyperlink r:id="rId15" w:history="1">
              <w:r w:rsidRPr="00BC5712">
                <w:rPr>
                  <w:rStyle w:val="Hyperlink"/>
                  <w:rFonts w:eastAsiaTheme="minorEastAsia"/>
                  <w:b/>
                  <w:bCs/>
                  <w:sz w:val="20"/>
                  <w:szCs w:val="20"/>
                </w:rPr>
                <w:t>HC Tool</w:t>
              </w:r>
            </w:hyperlink>
            <w:r w:rsidRPr="00BC5712">
              <w:rPr>
                <w:rFonts w:eastAsiaTheme="minorEastAsia"/>
                <w:b/>
                <w:bCs/>
                <w:color w:val="FFFFFF" w:themeColor="background1"/>
                <w:sz w:val="20"/>
                <w:szCs w:val="20"/>
              </w:rPr>
              <w:t xml:space="preserve"> + </w:t>
            </w:r>
            <w:hyperlink r:id="rId16" w:history="1">
              <w:r w:rsidRPr="00BC5712">
                <w:rPr>
                  <w:rStyle w:val="Hyperlink"/>
                  <w:rFonts w:eastAsiaTheme="minorEastAsia"/>
                  <w:b/>
                  <w:bCs/>
                  <w:sz w:val="20"/>
                  <w:szCs w:val="20"/>
                </w:rPr>
                <w:t>HCCF</w:t>
              </w:r>
            </w:hyperlink>
          </w:p>
        </w:tc>
        <w:tc>
          <w:tcPr>
            <w:tcW w:w="2461" w:type="dxa"/>
            <w:shd w:val="clear" w:color="auto" w:fill="70AD47" w:themeFill="accent6"/>
          </w:tcPr>
          <w:p w14:paraId="62577929" w14:textId="4BC17494" w:rsidR="00A6185E" w:rsidRPr="003C71C1" w:rsidRDefault="68BA90B8" w:rsidP="666D5486">
            <w:pPr>
              <w:spacing w:line="259" w:lineRule="auto"/>
              <w:rPr>
                <w:rFonts w:eastAsiaTheme="minorEastAsia"/>
                <w:b/>
                <w:bCs/>
                <w:color w:val="FFFFFF" w:themeColor="background1"/>
                <w:sz w:val="24"/>
                <w:szCs w:val="24"/>
              </w:rPr>
            </w:pPr>
            <w:r w:rsidRPr="666D5486">
              <w:rPr>
                <w:rFonts w:eastAsiaTheme="minorEastAsia"/>
                <w:b/>
                <w:bCs/>
                <w:color w:val="FFFFFF" w:themeColor="background1"/>
                <w:sz w:val="24"/>
                <w:szCs w:val="24"/>
              </w:rPr>
              <w:t xml:space="preserve">National Student Mental Health and Suicide Prevention Framework </w:t>
            </w:r>
            <w:hyperlink r:id="rId17">
              <w:r w:rsidRPr="666D5486">
                <w:rPr>
                  <w:rStyle w:val="Hyperlink"/>
                  <w:rFonts w:eastAsiaTheme="minorEastAsia"/>
                  <w:b/>
                  <w:bCs/>
                  <w:sz w:val="20"/>
                  <w:szCs w:val="20"/>
                </w:rPr>
                <w:t>NSMHSPF</w:t>
              </w:r>
            </w:hyperlink>
          </w:p>
        </w:tc>
      </w:tr>
      <w:tr w:rsidR="00A6185E" w:rsidRPr="4D76C2C4" w14:paraId="3D0CE424" w14:textId="77777777" w:rsidTr="0525D3CD">
        <w:trPr>
          <w:trHeight w:val="294"/>
        </w:trPr>
        <w:tc>
          <w:tcPr>
            <w:tcW w:w="1838" w:type="dxa"/>
          </w:tcPr>
          <w:p w14:paraId="593891C1" w14:textId="00118325" w:rsidR="00A6185E" w:rsidRDefault="00A6185E" w:rsidP="00A6185E">
            <w:pPr>
              <w:rPr>
                <w:rFonts w:eastAsiaTheme="minorEastAsia"/>
              </w:rPr>
            </w:pPr>
            <w:r>
              <w:rPr>
                <w:rFonts w:eastAsiaTheme="minorEastAsia"/>
              </w:rPr>
              <w:t xml:space="preserve">1.Ethos </w:t>
            </w:r>
            <w:r>
              <w:t xml:space="preserve"> </w:t>
            </w:r>
            <w:sdt>
              <w:sdtPr>
                <w:id w:val="-1452931910"/>
                <w14:checkbox>
                  <w14:checked w14:val="1"/>
                  <w14:checkedState w14:val="2612" w14:font="MS Gothic"/>
                  <w14:uncheckedState w14:val="2610" w14:font="MS Gothic"/>
                </w14:checkbox>
              </w:sdtPr>
              <w:sdtEndPr/>
              <w:sdtContent>
                <w:r w:rsidR="00B659CA">
                  <w:rPr>
                    <w:rFonts w:ascii="MS Gothic" w:eastAsia="MS Gothic" w:hAnsi="MS Gothic" w:hint="eastAsia"/>
                  </w:rPr>
                  <w:t>☒</w:t>
                </w:r>
              </w:sdtContent>
            </w:sdt>
          </w:p>
          <w:p w14:paraId="6A3C842F" w14:textId="77777777" w:rsidR="00A6185E" w:rsidRPr="4D76C2C4" w:rsidRDefault="00A6185E" w:rsidP="00A6185E">
            <w:pPr>
              <w:rPr>
                <w:rFonts w:eastAsiaTheme="minorEastAsia"/>
              </w:rPr>
            </w:pPr>
          </w:p>
        </w:tc>
        <w:tc>
          <w:tcPr>
            <w:tcW w:w="2234" w:type="dxa"/>
          </w:tcPr>
          <w:p w14:paraId="2EA7EE92" w14:textId="4965B5A6" w:rsidR="00A6185E" w:rsidRDefault="00A6185E" w:rsidP="00A6185E">
            <w:r w:rsidRPr="4D76C2C4">
              <w:rPr>
                <w:rFonts w:eastAsiaTheme="minorEastAsia"/>
              </w:rPr>
              <w:t>Commit</w:t>
            </w:r>
            <w:r>
              <w:t xml:space="preserve"> </w:t>
            </w:r>
            <w:sdt>
              <w:sdtPr>
                <w:id w:val="266208592"/>
                <w14:checkbox>
                  <w14:checked w14:val="1"/>
                  <w14:checkedState w14:val="2612" w14:font="MS Gothic"/>
                  <w14:uncheckedState w14:val="2610" w14:font="MS Gothic"/>
                </w14:checkbox>
              </w:sdtPr>
              <w:sdtEndPr/>
              <w:sdtContent>
                <w:r w:rsidR="00B659CA">
                  <w:rPr>
                    <w:rFonts w:ascii="MS Gothic" w:eastAsia="MS Gothic" w:hAnsi="MS Gothic" w:hint="eastAsia"/>
                  </w:rPr>
                  <w:t>☒</w:t>
                </w:r>
              </w:sdtContent>
            </w:sdt>
          </w:p>
          <w:p w14:paraId="7B78154D" w14:textId="77777777" w:rsidR="00A6185E" w:rsidRDefault="00A6185E" w:rsidP="00A6185E">
            <w:pPr>
              <w:rPr>
                <w:rFonts w:eastAsiaTheme="minorEastAsia"/>
              </w:rPr>
            </w:pPr>
          </w:p>
        </w:tc>
        <w:tc>
          <w:tcPr>
            <w:tcW w:w="2172" w:type="dxa"/>
          </w:tcPr>
          <w:p w14:paraId="026CFDFF" w14:textId="77777777" w:rsidR="007D0886" w:rsidRDefault="00A6185E" w:rsidP="00A6185E">
            <w:pPr>
              <w:rPr>
                <w:rFonts w:eastAsiaTheme="minorEastAsia"/>
              </w:rPr>
            </w:pPr>
            <w:r w:rsidRPr="4D76C2C4">
              <w:rPr>
                <w:rFonts w:eastAsiaTheme="minorEastAsia"/>
              </w:rPr>
              <w:t>Leadership, Strategy &amp; Governance</w:t>
            </w:r>
            <w:r>
              <w:rPr>
                <w:rFonts w:eastAsiaTheme="minorEastAsia"/>
              </w:rPr>
              <w:t xml:space="preserve"> </w:t>
            </w:r>
          </w:p>
          <w:p w14:paraId="48D62900" w14:textId="74E5E0F4" w:rsidR="00A6185E" w:rsidRDefault="00A6185E" w:rsidP="00A6185E">
            <w:r>
              <w:rPr>
                <w:rFonts w:eastAsiaTheme="minorEastAsia"/>
              </w:rPr>
              <w:t xml:space="preserve">(Pillar 1) </w:t>
            </w:r>
            <w:sdt>
              <w:sdtPr>
                <w:id w:val="237067681"/>
                <w14:checkbox>
                  <w14:checked w14:val="1"/>
                  <w14:checkedState w14:val="2612" w14:font="MS Gothic"/>
                  <w14:uncheckedState w14:val="2610" w14:font="MS Gothic"/>
                </w14:checkbox>
              </w:sdtPr>
              <w:sdtEndPr/>
              <w:sdtContent>
                <w:r w:rsidR="00B659CA">
                  <w:rPr>
                    <w:rFonts w:ascii="MS Gothic" w:eastAsia="MS Gothic" w:hAnsi="MS Gothic" w:hint="eastAsia"/>
                  </w:rPr>
                  <w:t>☒</w:t>
                </w:r>
              </w:sdtContent>
            </w:sdt>
          </w:p>
          <w:p w14:paraId="5AEFD2EB" w14:textId="77777777" w:rsidR="00A6185E" w:rsidRDefault="00A6185E" w:rsidP="00A6185E">
            <w:pPr>
              <w:rPr>
                <w:rFonts w:eastAsiaTheme="minorEastAsia"/>
              </w:rPr>
            </w:pPr>
          </w:p>
        </w:tc>
        <w:tc>
          <w:tcPr>
            <w:tcW w:w="1973" w:type="dxa"/>
          </w:tcPr>
          <w:p w14:paraId="3D7B6D1E" w14:textId="31D0993E" w:rsidR="00A6185E" w:rsidRPr="4D76C2C4" w:rsidRDefault="00A6185E" w:rsidP="00A6185E">
            <w:pPr>
              <w:rPr>
                <w:rFonts w:eastAsiaTheme="minorEastAsia"/>
              </w:rPr>
            </w:pPr>
            <w:r>
              <w:rPr>
                <w:rFonts w:eastAsiaTheme="minorEastAsia"/>
              </w:rPr>
              <w:t xml:space="preserve">Participation </w:t>
            </w:r>
            <w:sdt>
              <w:sdtPr>
                <w:id w:val="-168481849"/>
                <w14:checkbox>
                  <w14:checked w14:val="1"/>
                  <w14:checkedState w14:val="2612" w14:font="MS Gothic"/>
                  <w14:uncheckedState w14:val="2610" w14:font="MS Gothic"/>
                </w14:checkbox>
              </w:sdtPr>
              <w:sdtEndPr/>
              <w:sdtContent>
                <w:r w:rsidR="00B659CA">
                  <w:rPr>
                    <w:rFonts w:ascii="MS Gothic" w:eastAsia="MS Gothic" w:hAnsi="MS Gothic" w:hint="eastAsia"/>
                  </w:rPr>
                  <w:t>☒</w:t>
                </w:r>
              </w:sdtContent>
            </w:sdt>
          </w:p>
        </w:tc>
        <w:tc>
          <w:tcPr>
            <w:tcW w:w="2461" w:type="dxa"/>
          </w:tcPr>
          <w:p w14:paraId="4315F961" w14:textId="4E57A38F" w:rsidR="00A6185E" w:rsidRPr="00A149EF" w:rsidRDefault="00A6185E" w:rsidP="00A6185E">
            <w:pPr>
              <w:rPr>
                <w:rFonts w:eastAsiaTheme="minorEastAsia"/>
              </w:rPr>
            </w:pPr>
            <w:r>
              <w:rPr>
                <w:rFonts w:eastAsiaTheme="minorEastAsia"/>
              </w:rPr>
              <w:t xml:space="preserve">Lead </w:t>
            </w:r>
            <w:r>
              <w:t xml:space="preserve"> </w:t>
            </w:r>
            <w:sdt>
              <w:sdtPr>
                <w:id w:val="-699319740"/>
                <w14:checkbox>
                  <w14:checked w14:val="0"/>
                  <w14:checkedState w14:val="2612" w14:font="MS Gothic"/>
                  <w14:uncheckedState w14:val="2610" w14:font="MS Gothic"/>
                </w14:checkbox>
              </w:sdtPr>
              <w:sdtEndPr/>
              <w:sdtContent>
                <w:r w:rsidR="00D366E0">
                  <w:rPr>
                    <w:rFonts w:ascii="MS Gothic" w:eastAsia="MS Gothic" w:hAnsi="MS Gothic" w:hint="eastAsia"/>
                  </w:rPr>
                  <w:t>☐</w:t>
                </w:r>
              </w:sdtContent>
            </w:sdt>
          </w:p>
        </w:tc>
      </w:tr>
      <w:tr w:rsidR="00A6185E" w:rsidRPr="4D76C2C4" w14:paraId="76C74EFB" w14:textId="77777777" w:rsidTr="0525D3CD">
        <w:trPr>
          <w:trHeight w:val="294"/>
        </w:trPr>
        <w:tc>
          <w:tcPr>
            <w:tcW w:w="1838" w:type="dxa"/>
          </w:tcPr>
          <w:p w14:paraId="3299141E" w14:textId="5B98AB48" w:rsidR="00A6185E" w:rsidRDefault="00A6185E" w:rsidP="00A6185E">
            <w:pPr>
              <w:rPr>
                <w:rFonts w:eastAsiaTheme="minorEastAsia"/>
              </w:rPr>
            </w:pPr>
            <w:r>
              <w:rPr>
                <w:rFonts w:eastAsiaTheme="minorEastAsia"/>
              </w:rPr>
              <w:t xml:space="preserve">2.Act </w:t>
            </w:r>
            <w:r>
              <w:t xml:space="preserve"> </w:t>
            </w:r>
            <w:sdt>
              <w:sdtPr>
                <w:id w:val="-1264144370"/>
                <w14:checkbox>
                  <w14:checked w14:val="1"/>
                  <w14:checkedState w14:val="2612" w14:font="MS Gothic"/>
                  <w14:uncheckedState w14:val="2610" w14:font="MS Gothic"/>
                </w14:checkbox>
              </w:sdtPr>
              <w:sdtEndPr/>
              <w:sdtContent>
                <w:r w:rsidR="00B659CA">
                  <w:rPr>
                    <w:rFonts w:ascii="MS Gothic" w:eastAsia="MS Gothic" w:hAnsi="MS Gothic" w:hint="eastAsia"/>
                  </w:rPr>
                  <w:t>☒</w:t>
                </w:r>
              </w:sdtContent>
            </w:sdt>
          </w:p>
          <w:p w14:paraId="35A590FA" w14:textId="77777777" w:rsidR="00A6185E" w:rsidRPr="4D76C2C4" w:rsidRDefault="00A6185E" w:rsidP="00A6185E">
            <w:pPr>
              <w:rPr>
                <w:rFonts w:eastAsiaTheme="minorEastAsia"/>
              </w:rPr>
            </w:pPr>
          </w:p>
        </w:tc>
        <w:tc>
          <w:tcPr>
            <w:tcW w:w="2234" w:type="dxa"/>
          </w:tcPr>
          <w:p w14:paraId="2BB784A3" w14:textId="56F8686B" w:rsidR="00A6185E" w:rsidRDefault="00A6185E" w:rsidP="00A6185E">
            <w:r w:rsidRPr="4D76C2C4">
              <w:rPr>
                <w:rFonts w:eastAsiaTheme="minorEastAsia"/>
              </w:rPr>
              <w:t>Coordinate</w:t>
            </w:r>
            <w:r>
              <w:t xml:space="preserve"> </w:t>
            </w:r>
            <w:sdt>
              <w:sdtPr>
                <w:id w:val="1146097568"/>
                <w14:checkbox>
                  <w14:checked w14:val="1"/>
                  <w14:checkedState w14:val="2612" w14:font="MS Gothic"/>
                  <w14:uncheckedState w14:val="2610" w14:font="MS Gothic"/>
                </w14:checkbox>
              </w:sdtPr>
              <w:sdtEndPr/>
              <w:sdtContent>
                <w:r w:rsidR="00B659CA">
                  <w:rPr>
                    <w:rFonts w:ascii="MS Gothic" w:eastAsia="MS Gothic" w:hAnsi="MS Gothic" w:hint="eastAsia"/>
                  </w:rPr>
                  <w:t>☒</w:t>
                </w:r>
              </w:sdtContent>
            </w:sdt>
          </w:p>
          <w:p w14:paraId="3A68356F" w14:textId="77777777" w:rsidR="00A6185E" w:rsidRDefault="00A6185E" w:rsidP="00A6185E">
            <w:pPr>
              <w:rPr>
                <w:rFonts w:eastAsiaTheme="minorEastAsia"/>
              </w:rPr>
            </w:pPr>
          </w:p>
        </w:tc>
        <w:tc>
          <w:tcPr>
            <w:tcW w:w="2172" w:type="dxa"/>
          </w:tcPr>
          <w:p w14:paraId="4AD6C375" w14:textId="7426BA56" w:rsidR="00A6185E" w:rsidRDefault="00A6185E" w:rsidP="00A6185E">
            <w:r w:rsidRPr="4D76C2C4">
              <w:rPr>
                <w:rFonts w:eastAsiaTheme="minorEastAsia"/>
              </w:rPr>
              <w:t>Campus Environment (Facilities &amp; Services)</w:t>
            </w:r>
            <w:r>
              <w:rPr>
                <w:rFonts w:eastAsiaTheme="minorEastAsia"/>
              </w:rPr>
              <w:t xml:space="preserve"> (Pillar 2) </w:t>
            </w:r>
            <w:sdt>
              <w:sdtPr>
                <w:id w:val="-1232082107"/>
                <w14:checkbox>
                  <w14:checked w14:val="1"/>
                  <w14:checkedState w14:val="2612" w14:font="MS Gothic"/>
                  <w14:uncheckedState w14:val="2610" w14:font="MS Gothic"/>
                </w14:checkbox>
              </w:sdtPr>
              <w:sdtEndPr/>
              <w:sdtContent>
                <w:r w:rsidR="00B659CA">
                  <w:rPr>
                    <w:rFonts w:ascii="MS Gothic" w:eastAsia="MS Gothic" w:hAnsi="MS Gothic" w:hint="eastAsia"/>
                  </w:rPr>
                  <w:t>☒</w:t>
                </w:r>
              </w:sdtContent>
            </w:sdt>
          </w:p>
          <w:p w14:paraId="2C153B11" w14:textId="77777777" w:rsidR="00A6185E" w:rsidRDefault="00A6185E" w:rsidP="00A6185E">
            <w:pPr>
              <w:rPr>
                <w:rFonts w:eastAsiaTheme="minorEastAsia"/>
              </w:rPr>
            </w:pPr>
          </w:p>
        </w:tc>
        <w:tc>
          <w:tcPr>
            <w:tcW w:w="1973" w:type="dxa"/>
          </w:tcPr>
          <w:p w14:paraId="4587D3AB" w14:textId="7EFBE4CF" w:rsidR="00A6185E" w:rsidRPr="4D76C2C4" w:rsidRDefault="00A6185E" w:rsidP="00A6185E">
            <w:pPr>
              <w:rPr>
                <w:rFonts w:eastAsiaTheme="minorEastAsia"/>
              </w:rPr>
            </w:pPr>
            <w:r>
              <w:rPr>
                <w:rFonts w:eastAsiaTheme="minorEastAsia"/>
              </w:rPr>
              <w:t xml:space="preserve">Partnership </w:t>
            </w:r>
            <w:sdt>
              <w:sdtPr>
                <w:id w:val="969482958"/>
                <w14:checkbox>
                  <w14:checked w14:val="1"/>
                  <w14:checkedState w14:val="2612" w14:font="MS Gothic"/>
                  <w14:uncheckedState w14:val="2610" w14:font="MS Gothic"/>
                </w14:checkbox>
              </w:sdtPr>
              <w:sdtEndPr/>
              <w:sdtContent>
                <w:r w:rsidR="00B659CA">
                  <w:rPr>
                    <w:rFonts w:ascii="MS Gothic" w:eastAsia="MS Gothic" w:hAnsi="MS Gothic" w:hint="eastAsia"/>
                  </w:rPr>
                  <w:t>☒</w:t>
                </w:r>
              </w:sdtContent>
            </w:sdt>
          </w:p>
        </w:tc>
        <w:tc>
          <w:tcPr>
            <w:tcW w:w="2461" w:type="dxa"/>
          </w:tcPr>
          <w:p w14:paraId="06D00E75" w14:textId="4BBA71F6" w:rsidR="00A6185E" w:rsidRDefault="68BA90B8" w:rsidP="666D5486">
            <w:pPr>
              <w:rPr>
                <w:rFonts w:eastAsiaTheme="minorEastAsia"/>
              </w:rPr>
            </w:pPr>
            <w:r w:rsidRPr="666D5486">
              <w:rPr>
                <w:rFonts w:eastAsiaTheme="minorEastAsia"/>
              </w:rPr>
              <w:t>Collaborate</w:t>
            </w:r>
            <w:r>
              <w:t xml:space="preserve"> </w:t>
            </w:r>
            <w:sdt>
              <w:sdtPr>
                <w:id w:val="-250892258"/>
                <w14:checkbox>
                  <w14:checked w14:val="0"/>
                  <w14:checkedState w14:val="2612" w14:font="MS Gothic"/>
                  <w14:uncheckedState w14:val="2610" w14:font="MS Gothic"/>
                </w14:checkbox>
              </w:sdtPr>
              <w:sdtEndPr/>
              <w:sdtContent>
                <w:r w:rsidR="6948BDE1" w:rsidRPr="666D5486">
                  <w:rPr>
                    <w:rFonts w:ascii="MS Gothic" w:eastAsia="MS Gothic" w:hAnsi="MS Gothic" w:cs="MS Gothic"/>
                  </w:rPr>
                  <w:t>☐</w:t>
                </w:r>
              </w:sdtContent>
            </w:sdt>
          </w:p>
        </w:tc>
      </w:tr>
      <w:tr w:rsidR="00A6185E" w:rsidRPr="4D76C2C4" w14:paraId="66EECB10" w14:textId="77777777" w:rsidTr="0525D3CD">
        <w:trPr>
          <w:trHeight w:val="294"/>
        </w:trPr>
        <w:tc>
          <w:tcPr>
            <w:tcW w:w="1838" w:type="dxa"/>
          </w:tcPr>
          <w:p w14:paraId="572DE107" w14:textId="2AD0A58B" w:rsidR="00A6185E" w:rsidRDefault="00A6185E" w:rsidP="00A6185E">
            <w:pPr>
              <w:rPr>
                <w:rFonts w:eastAsiaTheme="minorEastAsia"/>
              </w:rPr>
            </w:pPr>
            <w:r>
              <w:rPr>
                <w:rFonts w:eastAsiaTheme="minorEastAsia"/>
              </w:rPr>
              <w:t xml:space="preserve">3.Localise </w:t>
            </w:r>
            <w:r>
              <w:t xml:space="preserve"> </w:t>
            </w:r>
            <w:sdt>
              <w:sdtPr>
                <w:id w:val="643855803"/>
                <w14:checkbox>
                  <w14:checked w14:val="1"/>
                  <w14:checkedState w14:val="2612" w14:font="MS Gothic"/>
                  <w14:uncheckedState w14:val="2610" w14:font="MS Gothic"/>
                </w14:checkbox>
              </w:sdtPr>
              <w:sdtEndPr/>
              <w:sdtContent>
                <w:r w:rsidR="00B659CA">
                  <w:rPr>
                    <w:rFonts w:ascii="MS Gothic" w:eastAsia="MS Gothic" w:hAnsi="MS Gothic" w:hint="eastAsia"/>
                  </w:rPr>
                  <w:t>☒</w:t>
                </w:r>
              </w:sdtContent>
            </w:sdt>
          </w:p>
          <w:p w14:paraId="161EAE79" w14:textId="77777777" w:rsidR="00A6185E" w:rsidRPr="4D76C2C4" w:rsidRDefault="00A6185E" w:rsidP="00A6185E">
            <w:pPr>
              <w:rPr>
                <w:rFonts w:eastAsiaTheme="minorEastAsia"/>
              </w:rPr>
            </w:pPr>
          </w:p>
        </w:tc>
        <w:tc>
          <w:tcPr>
            <w:tcW w:w="2234" w:type="dxa"/>
          </w:tcPr>
          <w:p w14:paraId="32182522" w14:textId="05F8034A" w:rsidR="00A6185E" w:rsidRDefault="00A6185E" w:rsidP="00A6185E">
            <w:r w:rsidRPr="4D76C2C4">
              <w:rPr>
                <w:rFonts w:eastAsiaTheme="minorEastAsia"/>
              </w:rPr>
              <w:t>Consult</w:t>
            </w:r>
            <w:r>
              <w:rPr>
                <w:rFonts w:eastAsiaTheme="minorEastAsia"/>
              </w:rPr>
              <w:t xml:space="preserve"> </w:t>
            </w:r>
            <w:sdt>
              <w:sdtPr>
                <w:id w:val="955906564"/>
                <w14:checkbox>
                  <w14:checked w14:val="1"/>
                  <w14:checkedState w14:val="2612" w14:font="MS Gothic"/>
                  <w14:uncheckedState w14:val="2610" w14:font="MS Gothic"/>
                </w14:checkbox>
              </w:sdtPr>
              <w:sdtEndPr/>
              <w:sdtContent>
                <w:r w:rsidR="00B659CA">
                  <w:rPr>
                    <w:rFonts w:ascii="MS Gothic" w:eastAsia="MS Gothic" w:hAnsi="MS Gothic" w:hint="eastAsia"/>
                  </w:rPr>
                  <w:t>☒</w:t>
                </w:r>
              </w:sdtContent>
            </w:sdt>
          </w:p>
          <w:p w14:paraId="635566A3" w14:textId="77777777" w:rsidR="00A6185E" w:rsidRDefault="00A6185E" w:rsidP="00A6185E">
            <w:pPr>
              <w:rPr>
                <w:rFonts w:eastAsiaTheme="minorEastAsia"/>
              </w:rPr>
            </w:pPr>
          </w:p>
        </w:tc>
        <w:tc>
          <w:tcPr>
            <w:tcW w:w="2172" w:type="dxa"/>
          </w:tcPr>
          <w:p w14:paraId="5E4F5A86" w14:textId="5A30D0C0" w:rsidR="00A6185E" w:rsidRDefault="00A6185E" w:rsidP="00A6185E">
            <w:r w:rsidRPr="4D76C2C4">
              <w:rPr>
                <w:rFonts w:eastAsiaTheme="minorEastAsia"/>
              </w:rPr>
              <w:t>Campus Culture &amp; Communications</w:t>
            </w:r>
            <w:r>
              <w:rPr>
                <w:rFonts w:eastAsiaTheme="minorEastAsia"/>
              </w:rPr>
              <w:t xml:space="preserve"> (Pillar 3) </w:t>
            </w:r>
            <w:sdt>
              <w:sdtPr>
                <w:id w:val="929542715"/>
                <w14:checkbox>
                  <w14:checked w14:val="1"/>
                  <w14:checkedState w14:val="2612" w14:font="MS Gothic"/>
                  <w14:uncheckedState w14:val="2610" w14:font="MS Gothic"/>
                </w14:checkbox>
              </w:sdtPr>
              <w:sdtEndPr/>
              <w:sdtContent>
                <w:r w:rsidR="00B659CA">
                  <w:rPr>
                    <w:rFonts w:ascii="MS Gothic" w:eastAsia="MS Gothic" w:hAnsi="MS Gothic" w:hint="eastAsia"/>
                  </w:rPr>
                  <w:t>☒</w:t>
                </w:r>
              </w:sdtContent>
            </w:sdt>
          </w:p>
          <w:p w14:paraId="2550A252" w14:textId="77777777" w:rsidR="00A6185E" w:rsidRDefault="00A6185E" w:rsidP="00A6185E">
            <w:pPr>
              <w:rPr>
                <w:rFonts w:eastAsiaTheme="minorEastAsia"/>
              </w:rPr>
            </w:pPr>
          </w:p>
        </w:tc>
        <w:tc>
          <w:tcPr>
            <w:tcW w:w="1973" w:type="dxa"/>
          </w:tcPr>
          <w:p w14:paraId="216FDCE3" w14:textId="4970BC0F" w:rsidR="00A6185E" w:rsidRPr="4D76C2C4" w:rsidRDefault="00A6185E" w:rsidP="00A6185E">
            <w:pPr>
              <w:rPr>
                <w:rFonts w:eastAsiaTheme="minorEastAsia"/>
              </w:rPr>
            </w:pPr>
            <w:r>
              <w:rPr>
                <w:rFonts w:eastAsiaTheme="minorEastAsia"/>
              </w:rPr>
              <w:t xml:space="preserve">Evidence Based </w:t>
            </w:r>
            <w:sdt>
              <w:sdtPr>
                <w:id w:val="-1448545093"/>
                <w14:checkbox>
                  <w14:checked w14:val="1"/>
                  <w14:checkedState w14:val="2612" w14:font="MS Gothic"/>
                  <w14:uncheckedState w14:val="2610" w14:font="MS Gothic"/>
                </w14:checkbox>
              </w:sdtPr>
              <w:sdtEndPr/>
              <w:sdtContent>
                <w:r w:rsidR="00B659CA">
                  <w:rPr>
                    <w:rFonts w:ascii="MS Gothic" w:eastAsia="MS Gothic" w:hAnsi="MS Gothic" w:hint="eastAsia"/>
                  </w:rPr>
                  <w:t>☒</w:t>
                </w:r>
              </w:sdtContent>
            </w:sdt>
          </w:p>
        </w:tc>
        <w:tc>
          <w:tcPr>
            <w:tcW w:w="2461" w:type="dxa"/>
          </w:tcPr>
          <w:p w14:paraId="5B79B3AD" w14:textId="609C7990" w:rsidR="00A6185E" w:rsidRDefault="00A6185E" w:rsidP="00A6185E">
            <w:pPr>
              <w:spacing w:line="259" w:lineRule="auto"/>
              <w:rPr>
                <w:rFonts w:eastAsiaTheme="minorEastAsia"/>
              </w:rPr>
            </w:pPr>
            <w:r>
              <w:rPr>
                <w:rFonts w:eastAsiaTheme="minorEastAsia"/>
              </w:rPr>
              <w:t xml:space="preserve">Educate </w:t>
            </w:r>
            <w:r>
              <w:t xml:space="preserve"> </w:t>
            </w:r>
            <w:sdt>
              <w:sdtPr>
                <w:id w:val="-744338965"/>
                <w14:checkbox>
                  <w14:checked w14:val="0"/>
                  <w14:checkedState w14:val="2612" w14:font="MS Gothic"/>
                  <w14:uncheckedState w14:val="2610" w14:font="MS Gothic"/>
                </w14:checkbox>
              </w:sdtPr>
              <w:sdtEndPr/>
              <w:sdtContent>
                <w:r w:rsidR="00D366E0">
                  <w:rPr>
                    <w:rFonts w:ascii="MS Gothic" w:eastAsia="MS Gothic" w:hAnsi="MS Gothic" w:hint="eastAsia"/>
                  </w:rPr>
                  <w:t>☐</w:t>
                </w:r>
              </w:sdtContent>
            </w:sdt>
          </w:p>
        </w:tc>
      </w:tr>
      <w:tr w:rsidR="00A6185E" w:rsidRPr="4D76C2C4" w14:paraId="1485CF49" w14:textId="77777777" w:rsidTr="0525D3CD">
        <w:trPr>
          <w:trHeight w:val="294"/>
        </w:trPr>
        <w:tc>
          <w:tcPr>
            <w:tcW w:w="1838" w:type="dxa"/>
          </w:tcPr>
          <w:p w14:paraId="71F10F22" w14:textId="36EC6D83" w:rsidR="00A6185E" w:rsidRDefault="00A6185E" w:rsidP="00A6185E">
            <w:pPr>
              <w:rPr>
                <w:rFonts w:eastAsiaTheme="minorEastAsia"/>
              </w:rPr>
            </w:pPr>
            <w:r>
              <w:rPr>
                <w:rFonts w:eastAsiaTheme="minorEastAsia"/>
              </w:rPr>
              <w:t>4.Leadership</w:t>
            </w:r>
            <w:r>
              <w:t xml:space="preserve"> </w:t>
            </w:r>
            <w:sdt>
              <w:sdtPr>
                <w:id w:val="-229313684"/>
                <w14:checkbox>
                  <w14:checked w14:val="1"/>
                  <w14:checkedState w14:val="2612" w14:font="MS Gothic"/>
                  <w14:uncheckedState w14:val="2610" w14:font="MS Gothic"/>
                </w14:checkbox>
              </w:sdtPr>
              <w:sdtEndPr/>
              <w:sdtContent>
                <w:r w:rsidR="00B659CA">
                  <w:rPr>
                    <w:rFonts w:ascii="MS Gothic" w:eastAsia="MS Gothic" w:hAnsi="MS Gothic" w:hint="eastAsia"/>
                  </w:rPr>
                  <w:t>☒</w:t>
                </w:r>
              </w:sdtContent>
            </w:sdt>
          </w:p>
          <w:p w14:paraId="47DE81E3" w14:textId="77777777" w:rsidR="00A6185E" w:rsidRPr="4D76C2C4" w:rsidRDefault="00A6185E" w:rsidP="00A6185E">
            <w:pPr>
              <w:rPr>
                <w:rFonts w:eastAsiaTheme="minorEastAsia"/>
              </w:rPr>
            </w:pPr>
          </w:p>
        </w:tc>
        <w:tc>
          <w:tcPr>
            <w:tcW w:w="2234" w:type="dxa"/>
            <w:tcBorders>
              <w:bottom w:val="single" w:sz="4" w:space="0" w:color="000000" w:themeColor="text1"/>
            </w:tcBorders>
          </w:tcPr>
          <w:p w14:paraId="3E29C917" w14:textId="03614471" w:rsidR="00A6185E" w:rsidRDefault="00A6185E" w:rsidP="00A6185E">
            <w:r w:rsidRPr="4D76C2C4">
              <w:rPr>
                <w:rFonts w:eastAsiaTheme="minorEastAsia"/>
              </w:rPr>
              <w:t>Create</w:t>
            </w:r>
            <w:r>
              <w:rPr>
                <w:rFonts w:eastAsiaTheme="minorEastAsia"/>
              </w:rPr>
              <w:t xml:space="preserve"> </w:t>
            </w:r>
            <w:sdt>
              <w:sdtPr>
                <w:id w:val="-323055325"/>
                <w14:checkbox>
                  <w14:checked w14:val="1"/>
                  <w14:checkedState w14:val="2612" w14:font="MS Gothic"/>
                  <w14:uncheckedState w14:val="2610" w14:font="MS Gothic"/>
                </w14:checkbox>
              </w:sdtPr>
              <w:sdtEndPr/>
              <w:sdtContent>
                <w:r w:rsidR="00B659CA">
                  <w:rPr>
                    <w:rFonts w:ascii="MS Gothic" w:eastAsia="MS Gothic" w:hAnsi="MS Gothic" w:hint="eastAsia"/>
                  </w:rPr>
                  <w:t>☒</w:t>
                </w:r>
              </w:sdtContent>
            </w:sdt>
          </w:p>
          <w:p w14:paraId="64145936" w14:textId="77777777" w:rsidR="00A6185E" w:rsidRDefault="00A6185E" w:rsidP="00A6185E">
            <w:pPr>
              <w:rPr>
                <w:rFonts w:eastAsiaTheme="minorEastAsia"/>
              </w:rPr>
            </w:pPr>
          </w:p>
        </w:tc>
        <w:tc>
          <w:tcPr>
            <w:tcW w:w="2172" w:type="dxa"/>
            <w:tcBorders>
              <w:bottom w:val="single" w:sz="4" w:space="0" w:color="000000" w:themeColor="text1"/>
            </w:tcBorders>
          </w:tcPr>
          <w:p w14:paraId="4B3CEA2D" w14:textId="77777777" w:rsidR="00764072" w:rsidRDefault="00A6185E" w:rsidP="00A6185E">
            <w:pPr>
              <w:rPr>
                <w:rFonts w:eastAsiaTheme="minorEastAsia"/>
              </w:rPr>
            </w:pPr>
            <w:r w:rsidRPr="4D76C2C4">
              <w:rPr>
                <w:rFonts w:eastAsiaTheme="minorEastAsia"/>
              </w:rPr>
              <w:t>Personal &amp; Professional Development</w:t>
            </w:r>
            <w:r>
              <w:rPr>
                <w:rFonts w:eastAsiaTheme="minorEastAsia"/>
              </w:rPr>
              <w:t xml:space="preserve"> </w:t>
            </w:r>
          </w:p>
          <w:p w14:paraId="7BAF4EFF" w14:textId="7C13676F" w:rsidR="00A6185E" w:rsidRDefault="00A6185E" w:rsidP="00A6185E">
            <w:pPr>
              <w:rPr>
                <w:rFonts w:eastAsiaTheme="minorEastAsia"/>
              </w:rPr>
            </w:pPr>
            <w:r>
              <w:rPr>
                <w:rFonts w:eastAsiaTheme="minorEastAsia"/>
              </w:rPr>
              <w:t xml:space="preserve">(Pillar 4)  </w:t>
            </w:r>
            <w:sdt>
              <w:sdtPr>
                <w:id w:val="3644100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73" w:type="dxa"/>
            <w:tcBorders>
              <w:bottom w:val="single" w:sz="4" w:space="0" w:color="000000" w:themeColor="text1"/>
            </w:tcBorders>
          </w:tcPr>
          <w:p w14:paraId="0F767970" w14:textId="56AAAD45" w:rsidR="00A6185E" w:rsidRDefault="00A6185E" w:rsidP="00A6185E">
            <w:pPr>
              <w:rPr>
                <w:rFonts w:eastAsiaTheme="minorEastAsia"/>
              </w:rPr>
            </w:pPr>
            <w:r>
              <w:rPr>
                <w:rFonts w:eastAsiaTheme="minorEastAsia"/>
              </w:rPr>
              <w:t>Sustainability (Longevity)</w:t>
            </w:r>
            <w:r w:rsidR="00764072">
              <w:t xml:space="preserve"> </w:t>
            </w:r>
            <w:sdt>
              <w:sdtPr>
                <w:id w:val="-2049208822"/>
                <w14:checkbox>
                  <w14:checked w14:val="1"/>
                  <w14:checkedState w14:val="2612" w14:font="MS Gothic"/>
                  <w14:uncheckedState w14:val="2610" w14:font="MS Gothic"/>
                </w14:checkbox>
              </w:sdtPr>
              <w:sdtEndPr/>
              <w:sdtContent>
                <w:r w:rsidR="00B659CA">
                  <w:rPr>
                    <w:rFonts w:ascii="MS Gothic" w:eastAsia="MS Gothic" w:hAnsi="MS Gothic" w:hint="eastAsia"/>
                  </w:rPr>
                  <w:t>☒</w:t>
                </w:r>
              </w:sdtContent>
            </w:sdt>
          </w:p>
          <w:p w14:paraId="2A8B6986" w14:textId="77777777" w:rsidR="00A6185E" w:rsidRDefault="00A6185E" w:rsidP="00A6185E">
            <w:pPr>
              <w:rPr>
                <w:rFonts w:eastAsiaTheme="minorEastAsia"/>
              </w:rPr>
            </w:pPr>
          </w:p>
          <w:p w14:paraId="03269559" w14:textId="77777777" w:rsidR="007D0886" w:rsidRDefault="007D0886" w:rsidP="00A6185E">
            <w:pPr>
              <w:rPr>
                <w:rFonts w:eastAsiaTheme="minorEastAsia"/>
              </w:rPr>
            </w:pPr>
          </w:p>
          <w:p w14:paraId="4F1D6746" w14:textId="7B1F56B8" w:rsidR="007D0886" w:rsidRPr="4D76C2C4" w:rsidRDefault="007D0886" w:rsidP="00A6185E">
            <w:pPr>
              <w:rPr>
                <w:rFonts w:eastAsiaTheme="minorEastAsia"/>
              </w:rPr>
            </w:pPr>
          </w:p>
        </w:tc>
        <w:tc>
          <w:tcPr>
            <w:tcW w:w="2461" w:type="dxa"/>
          </w:tcPr>
          <w:p w14:paraId="360FBB00" w14:textId="3A99FB05" w:rsidR="00A6185E" w:rsidRDefault="00A6185E" w:rsidP="00A6185E">
            <w:pPr>
              <w:rPr>
                <w:rFonts w:eastAsiaTheme="minorEastAsia"/>
              </w:rPr>
            </w:pPr>
            <w:r>
              <w:rPr>
                <w:rFonts w:eastAsiaTheme="minorEastAsia"/>
              </w:rPr>
              <w:t xml:space="preserve">Engage </w:t>
            </w:r>
            <w:r>
              <w:t xml:space="preserve"> </w:t>
            </w:r>
            <w:sdt>
              <w:sdtPr>
                <w:id w:val="-1288277402"/>
                <w14:checkbox>
                  <w14:checked w14:val="0"/>
                  <w14:checkedState w14:val="2612" w14:font="MS Gothic"/>
                  <w14:uncheckedState w14:val="2610" w14:font="MS Gothic"/>
                </w14:checkbox>
              </w:sdtPr>
              <w:sdtEndPr/>
              <w:sdtContent>
                <w:r w:rsidR="00D366E0">
                  <w:rPr>
                    <w:rFonts w:ascii="MS Gothic" w:eastAsia="MS Gothic" w:hAnsi="MS Gothic" w:hint="eastAsia"/>
                  </w:rPr>
                  <w:t>☐</w:t>
                </w:r>
              </w:sdtContent>
            </w:sdt>
          </w:p>
        </w:tc>
      </w:tr>
      <w:tr w:rsidR="00A6185E" w14:paraId="46D5C2BB" w14:textId="77777777" w:rsidTr="0525D3CD">
        <w:trPr>
          <w:trHeight w:val="294"/>
        </w:trPr>
        <w:tc>
          <w:tcPr>
            <w:tcW w:w="1838" w:type="dxa"/>
            <w:tcBorders>
              <w:bottom w:val="single" w:sz="4" w:space="0" w:color="000000" w:themeColor="text1"/>
            </w:tcBorders>
          </w:tcPr>
          <w:p w14:paraId="6C6DE6A7" w14:textId="5E22DCB9" w:rsidR="00A6185E" w:rsidRPr="00A26F84" w:rsidRDefault="00A6185E" w:rsidP="00A6185E">
            <w:r>
              <w:t xml:space="preserve">5.Policies  </w:t>
            </w:r>
            <w:sdt>
              <w:sdtPr>
                <w:id w:val="-44459000"/>
                <w14:checkbox>
                  <w14:checked w14:val="1"/>
                  <w14:checkedState w14:val="2612" w14:font="MS Gothic"/>
                  <w14:uncheckedState w14:val="2610" w14:font="MS Gothic"/>
                </w14:checkbox>
              </w:sdtPr>
              <w:sdtEndPr/>
              <w:sdtContent>
                <w:r w:rsidR="00B659CA">
                  <w:rPr>
                    <w:rFonts w:ascii="MS Gothic" w:eastAsia="MS Gothic" w:hAnsi="MS Gothic" w:hint="eastAsia"/>
                  </w:rPr>
                  <w:t>☒</w:t>
                </w:r>
              </w:sdtContent>
            </w:sdt>
          </w:p>
        </w:tc>
        <w:tc>
          <w:tcPr>
            <w:tcW w:w="2234" w:type="dxa"/>
            <w:tcBorders>
              <w:bottom w:val="single" w:sz="4" w:space="0" w:color="auto"/>
            </w:tcBorders>
          </w:tcPr>
          <w:p w14:paraId="4F368B47" w14:textId="0B8F2139" w:rsidR="00A6185E" w:rsidRDefault="00A6185E" w:rsidP="00A6185E">
            <w:r w:rsidRPr="4D76C2C4">
              <w:rPr>
                <w:rFonts w:eastAsiaTheme="minorEastAsia"/>
              </w:rPr>
              <w:t>Celebrate &amp; continue</w:t>
            </w:r>
            <w:r>
              <w:rPr>
                <w:rFonts w:eastAsiaTheme="minorEastAsia"/>
              </w:rPr>
              <w:t xml:space="preserve"> </w:t>
            </w:r>
            <w:r w:rsidRPr="4D76C2C4">
              <w:rPr>
                <w:rFonts w:eastAsiaTheme="minorEastAsia"/>
              </w:rPr>
              <w:t xml:space="preserve"> </w:t>
            </w:r>
            <w:sdt>
              <w:sdtPr>
                <w:id w:val="-1867205490"/>
                <w14:checkbox>
                  <w14:checked w14:val="1"/>
                  <w14:checkedState w14:val="2612" w14:font="MS Gothic"/>
                  <w14:uncheckedState w14:val="2610" w14:font="MS Gothic"/>
                </w14:checkbox>
              </w:sdtPr>
              <w:sdtEndPr/>
              <w:sdtContent>
                <w:r w:rsidR="00B659CA">
                  <w:rPr>
                    <w:rFonts w:ascii="MS Gothic" w:eastAsia="MS Gothic" w:hAnsi="MS Gothic" w:hint="eastAsia"/>
                  </w:rPr>
                  <w:t>☒</w:t>
                </w:r>
              </w:sdtContent>
            </w:sdt>
          </w:p>
          <w:p w14:paraId="7A8A114F" w14:textId="77777777" w:rsidR="00A6185E" w:rsidRDefault="00A6185E" w:rsidP="00A6185E">
            <w:pPr>
              <w:rPr>
                <w:rFonts w:eastAsiaTheme="minorEastAsia"/>
              </w:rPr>
            </w:pPr>
          </w:p>
        </w:tc>
        <w:tc>
          <w:tcPr>
            <w:tcW w:w="2172" w:type="dxa"/>
            <w:tcBorders>
              <w:bottom w:val="single" w:sz="4" w:space="0" w:color="auto"/>
            </w:tcBorders>
          </w:tcPr>
          <w:p w14:paraId="1DC700D5" w14:textId="44E4A032" w:rsidR="00A6185E" w:rsidRDefault="00A6185E" w:rsidP="00A6185E">
            <w:pPr>
              <w:rPr>
                <w:rFonts w:eastAsiaTheme="minorEastAsia"/>
              </w:rPr>
            </w:pPr>
            <w:r>
              <w:rPr>
                <w:rFonts w:eastAsiaTheme="minorEastAsia"/>
              </w:rPr>
              <w:t xml:space="preserve">Health Focused Area (Pillar 5) </w:t>
            </w:r>
            <w:sdt>
              <w:sdtPr>
                <w:id w:val="1874804579"/>
                <w14:checkbox>
                  <w14:checked w14:val="1"/>
                  <w14:checkedState w14:val="2612" w14:font="MS Gothic"/>
                  <w14:uncheckedState w14:val="2610" w14:font="MS Gothic"/>
                </w14:checkbox>
              </w:sdtPr>
              <w:sdtEndPr/>
              <w:sdtContent>
                <w:r w:rsidR="009F7E69">
                  <w:rPr>
                    <w:rFonts w:ascii="MS Gothic" w:eastAsia="MS Gothic" w:hAnsi="MS Gothic" w:hint="eastAsia"/>
                  </w:rPr>
                  <w:t>☒</w:t>
                </w:r>
              </w:sdtContent>
            </w:sdt>
          </w:p>
        </w:tc>
        <w:tc>
          <w:tcPr>
            <w:tcW w:w="1973" w:type="dxa"/>
            <w:tcBorders>
              <w:bottom w:val="single" w:sz="4" w:space="0" w:color="auto"/>
            </w:tcBorders>
          </w:tcPr>
          <w:p w14:paraId="7677AC0A" w14:textId="77777777" w:rsidR="00A6185E" w:rsidRPr="4D76C2C4" w:rsidRDefault="00A6185E" w:rsidP="00A6185E">
            <w:pPr>
              <w:rPr>
                <w:rFonts w:eastAsiaTheme="minorEastAsia"/>
              </w:rPr>
            </w:pPr>
          </w:p>
        </w:tc>
        <w:tc>
          <w:tcPr>
            <w:tcW w:w="2461" w:type="dxa"/>
            <w:tcBorders>
              <w:bottom w:val="single" w:sz="4" w:space="0" w:color="000000" w:themeColor="text1"/>
            </w:tcBorders>
          </w:tcPr>
          <w:p w14:paraId="680FF278" w14:textId="6AE79C5B" w:rsidR="00A6185E" w:rsidRDefault="00A6185E" w:rsidP="00A6185E">
            <w:r>
              <w:t xml:space="preserve">Identify  </w:t>
            </w:r>
            <w:sdt>
              <w:sdtPr>
                <w:id w:val="1949584817"/>
                <w14:checkbox>
                  <w14:checked w14:val="0"/>
                  <w14:checkedState w14:val="2612" w14:font="MS Gothic"/>
                  <w14:uncheckedState w14:val="2610" w14:font="MS Gothic"/>
                </w14:checkbox>
              </w:sdtPr>
              <w:sdtEndPr/>
              <w:sdtContent>
                <w:r w:rsidR="00D366E0">
                  <w:rPr>
                    <w:rFonts w:ascii="MS Gothic" w:eastAsia="MS Gothic" w:hAnsi="MS Gothic" w:hint="eastAsia"/>
                  </w:rPr>
                  <w:t>☐</w:t>
                </w:r>
              </w:sdtContent>
            </w:sdt>
          </w:p>
        </w:tc>
      </w:tr>
      <w:tr w:rsidR="00A6185E" w14:paraId="028C5057" w14:textId="77777777" w:rsidTr="0525D3CD">
        <w:trPr>
          <w:trHeight w:val="294"/>
        </w:trPr>
        <w:tc>
          <w:tcPr>
            <w:tcW w:w="1838" w:type="dxa"/>
            <w:tcBorders>
              <w:right w:val="single" w:sz="4" w:space="0" w:color="auto"/>
            </w:tcBorders>
          </w:tcPr>
          <w:p w14:paraId="119C514F" w14:textId="46DC366B" w:rsidR="00A6185E" w:rsidRDefault="00A6185E" w:rsidP="00A6185E">
            <w:r>
              <w:t xml:space="preserve">6.Culture </w:t>
            </w:r>
            <w:sdt>
              <w:sdtPr>
                <w:id w:val="-1913149661"/>
                <w14:checkbox>
                  <w14:checked w14:val="1"/>
                  <w14:checkedState w14:val="2612" w14:font="MS Gothic"/>
                  <w14:uncheckedState w14:val="2610" w14:font="MS Gothic"/>
                </w14:checkbox>
              </w:sdtPr>
              <w:sdtEndPr/>
              <w:sdtContent>
                <w:r w:rsidR="00B659CA">
                  <w:rPr>
                    <w:rFonts w:ascii="MS Gothic" w:eastAsia="MS Gothic" w:hAnsi="MS Gothic" w:hint="eastAsia"/>
                  </w:rPr>
                  <w:t>☒</w:t>
                </w:r>
              </w:sdtContent>
            </w:sdt>
          </w:p>
          <w:p w14:paraId="34E80137" w14:textId="77777777" w:rsidR="00A6185E" w:rsidRDefault="00A6185E" w:rsidP="00A6185E">
            <w:pPr>
              <w:rPr>
                <w:rFonts w:eastAsiaTheme="minorEastAsia"/>
              </w:rPr>
            </w:pPr>
          </w:p>
        </w:tc>
        <w:tc>
          <w:tcPr>
            <w:tcW w:w="2234" w:type="dxa"/>
            <w:tcBorders>
              <w:top w:val="single" w:sz="4" w:space="0" w:color="auto"/>
              <w:left w:val="single" w:sz="4" w:space="0" w:color="auto"/>
              <w:bottom w:val="nil"/>
              <w:right w:val="nil"/>
            </w:tcBorders>
          </w:tcPr>
          <w:p w14:paraId="438379B1" w14:textId="77777777" w:rsidR="00A6185E" w:rsidRDefault="00A6185E" w:rsidP="00A6185E">
            <w:pPr>
              <w:rPr>
                <w:rFonts w:eastAsiaTheme="minorEastAsia"/>
              </w:rPr>
            </w:pPr>
          </w:p>
        </w:tc>
        <w:tc>
          <w:tcPr>
            <w:tcW w:w="2172" w:type="dxa"/>
            <w:tcBorders>
              <w:top w:val="single" w:sz="4" w:space="0" w:color="auto"/>
              <w:left w:val="nil"/>
              <w:bottom w:val="nil"/>
              <w:right w:val="nil"/>
            </w:tcBorders>
          </w:tcPr>
          <w:p w14:paraId="25E0458E" w14:textId="77777777" w:rsidR="00A6185E" w:rsidRDefault="00A6185E" w:rsidP="00A6185E">
            <w:pPr>
              <w:rPr>
                <w:rFonts w:eastAsiaTheme="minorEastAsia"/>
              </w:rPr>
            </w:pPr>
          </w:p>
        </w:tc>
        <w:tc>
          <w:tcPr>
            <w:tcW w:w="1973" w:type="dxa"/>
            <w:tcBorders>
              <w:top w:val="single" w:sz="4" w:space="0" w:color="auto"/>
              <w:left w:val="nil"/>
              <w:bottom w:val="nil"/>
              <w:right w:val="single" w:sz="4" w:space="0" w:color="auto"/>
            </w:tcBorders>
          </w:tcPr>
          <w:p w14:paraId="27D932A7" w14:textId="77777777" w:rsidR="00A6185E" w:rsidRPr="4D76C2C4" w:rsidRDefault="00A6185E" w:rsidP="00A6185E">
            <w:pPr>
              <w:rPr>
                <w:rFonts w:eastAsiaTheme="minorEastAsia"/>
              </w:rPr>
            </w:pPr>
          </w:p>
        </w:tc>
        <w:tc>
          <w:tcPr>
            <w:tcW w:w="2461" w:type="dxa"/>
            <w:tcBorders>
              <w:left w:val="single" w:sz="4" w:space="0" w:color="auto"/>
            </w:tcBorders>
          </w:tcPr>
          <w:p w14:paraId="5278F0E1" w14:textId="3680772E" w:rsidR="00A6185E" w:rsidRDefault="00A6185E" w:rsidP="00A6185E">
            <w:r>
              <w:t xml:space="preserve">Support  </w:t>
            </w:r>
            <w:sdt>
              <w:sdtPr>
                <w:id w:val="-1492094410"/>
                <w14:checkbox>
                  <w14:checked w14:val="0"/>
                  <w14:checkedState w14:val="2612" w14:font="MS Gothic"/>
                  <w14:uncheckedState w14:val="2610" w14:font="MS Gothic"/>
                </w14:checkbox>
              </w:sdtPr>
              <w:sdtEndPr/>
              <w:sdtContent>
                <w:r w:rsidR="00D366E0">
                  <w:rPr>
                    <w:rFonts w:ascii="MS Gothic" w:eastAsia="MS Gothic" w:hAnsi="MS Gothic" w:hint="eastAsia"/>
                  </w:rPr>
                  <w:t>☐</w:t>
                </w:r>
              </w:sdtContent>
            </w:sdt>
          </w:p>
          <w:p w14:paraId="04BDDB22" w14:textId="77777777" w:rsidR="00A6185E" w:rsidRDefault="00A6185E" w:rsidP="00A6185E"/>
        </w:tc>
      </w:tr>
      <w:tr w:rsidR="00A6185E" w14:paraId="347B6B56" w14:textId="77777777" w:rsidTr="0525D3CD">
        <w:trPr>
          <w:trHeight w:val="294"/>
        </w:trPr>
        <w:tc>
          <w:tcPr>
            <w:tcW w:w="1838" w:type="dxa"/>
            <w:tcBorders>
              <w:right w:val="single" w:sz="4" w:space="0" w:color="auto"/>
            </w:tcBorders>
          </w:tcPr>
          <w:p w14:paraId="5BF2DACB" w14:textId="3EBFFA3F" w:rsidR="00A6185E" w:rsidRDefault="00A6185E" w:rsidP="00A6185E">
            <w:r>
              <w:t xml:space="preserve">7.Partnership </w:t>
            </w:r>
            <w:sdt>
              <w:sdtPr>
                <w:id w:val="539867599"/>
                <w14:checkbox>
                  <w14:checked w14:val="1"/>
                  <w14:checkedState w14:val="2612" w14:font="MS Gothic"/>
                  <w14:uncheckedState w14:val="2610" w14:font="MS Gothic"/>
                </w14:checkbox>
              </w:sdtPr>
              <w:sdtEndPr/>
              <w:sdtContent>
                <w:r w:rsidR="00B659CA">
                  <w:rPr>
                    <w:rFonts w:ascii="MS Gothic" w:eastAsia="MS Gothic" w:hAnsi="MS Gothic" w:hint="eastAsia"/>
                  </w:rPr>
                  <w:t>☒</w:t>
                </w:r>
              </w:sdtContent>
            </w:sdt>
          </w:p>
          <w:p w14:paraId="0EC078A4" w14:textId="77777777" w:rsidR="00A6185E" w:rsidRDefault="00A6185E" w:rsidP="00A6185E">
            <w:pPr>
              <w:rPr>
                <w:rFonts w:eastAsiaTheme="minorEastAsia"/>
              </w:rPr>
            </w:pPr>
          </w:p>
        </w:tc>
        <w:tc>
          <w:tcPr>
            <w:tcW w:w="2234" w:type="dxa"/>
            <w:tcBorders>
              <w:top w:val="nil"/>
              <w:left w:val="single" w:sz="4" w:space="0" w:color="auto"/>
              <w:bottom w:val="nil"/>
              <w:right w:val="nil"/>
            </w:tcBorders>
          </w:tcPr>
          <w:p w14:paraId="08E0DC5C" w14:textId="77777777" w:rsidR="00A6185E" w:rsidRDefault="00A6185E" w:rsidP="00A6185E">
            <w:pPr>
              <w:rPr>
                <w:rFonts w:eastAsiaTheme="minorEastAsia"/>
              </w:rPr>
            </w:pPr>
          </w:p>
          <w:p w14:paraId="3572726A" w14:textId="77777777" w:rsidR="00A6185E" w:rsidRDefault="00A6185E" w:rsidP="00A6185E">
            <w:pPr>
              <w:rPr>
                <w:rFonts w:eastAsiaTheme="minorEastAsia"/>
              </w:rPr>
            </w:pPr>
          </w:p>
        </w:tc>
        <w:tc>
          <w:tcPr>
            <w:tcW w:w="2172" w:type="dxa"/>
            <w:tcBorders>
              <w:top w:val="nil"/>
              <w:left w:val="nil"/>
              <w:bottom w:val="nil"/>
              <w:right w:val="nil"/>
            </w:tcBorders>
          </w:tcPr>
          <w:p w14:paraId="029C20CE" w14:textId="77777777" w:rsidR="00A6185E" w:rsidRDefault="00A6185E" w:rsidP="00A6185E">
            <w:pPr>
              <w:rPr>
                <w:rFonts w:eastAsiaTheme="minorEastAsia"/>
              </w:rPr>
            </w:pPr>
          </w:p>
        </w:tc>
        <w:tc>
          <w:tcPr>
            <w:tcW w:w="1973" w:type="dxa"/>
            <w:tcBorders>
              <w:top w:val="nil"/>
              <w:left w:val="nil"/>
              <w:bottom w:val="nil"/>
              <w:right w:val="single" w:sz="4" w:space="0" w:color="auto"/>
            </w:tcBorders>
          </w:tcPr>
          <w:p w14:paraId="3AA33F93" w14:textId="77777777" w:rsidR="00A6185E" w:rsidRPr="4D76C2C4" w:rsidRDefault="00A6185E" w:rsidP="00A6185E">
            <w:pPr>
              <w:rPr>
                <w:rFonts w:eastAsiaTheme="minorEastAsia"/>
              </w:rPr>
            </w:pPr>
          </w:p>
        </w:tc>
        <w:tc>
          <w:tcPr>
            <w:tcW w:w="2461" w:type="dxa"/>
            <w:tcBorders>
              <w:left w:val="single" w:sz="4" w:space="0" w:color="auto"/>
            </w:tcBorders>
          </w:tcPr>
          <w:p w14:paraId="23CAC1D9" w14:textId="482F6AF1" w:rsidR="00A6185E" w:rsidRDefault="00A6185E" w:rsidP="00A6185E">
            <w:r>
              <w:t xml:space="preserve">Respond  </w:t>
            </w:r>
            <w:sdt>
              <w:sdtPr>
                <w:id w:val="-757049694"/>
                <w14:checkbox>
                  <w14:checked w14:val="0"/>
                  <w14:checkedState w14:val="2612" w14:font="MS Gothic"/>
                  <w14:uncheckedState w14:val="2610" w14:font="MS Gothic"/>
                </w14:checkbox>
              </w:sdtPr>
              <w:sdtEndPr/>
              <w:sdtContent>
                <w:r w:rsidR="00D366E0">
                  <w:rPr>
                    <w:rFonts w:ascii="MS Gothic" w:eastAsia="MS Gothic" w:hAnsi="MS Gothic" w:hint="eastAsia"/>
                  </w:rPr>
                  <w:t>☐</w:t>
                </w:r>
              </w:sdtContent>
            </w:sdt>
          </w:p>
        </w:tc>
      </w:tr>
      <w:tr w:rsidR="00A6185E" w14:paraId="43D50C98" w14:textId="77777777" w:rsidTr="0525D3CD">
        <w:trPr>
          <w:trHeight w:val="294"/>
        </w:trPr>
        <w:tc>
          <w:tcPr>
            <w:tcW w:w="1838" w:type="dxa"/>
            <w:tcBorders>
              <w:right w:val="single" w:sz="4" w:space="0" w:color="auto"/>
            </w:tcBorders>
          </w:tcPr>
          <w:p w14:paraId="7DD1A359" w14:textId="47B5FB4D" w:rsidR="00A6185E" w:rsidRDefault="00A6185E" w:rsidP="00A6185E">
            <w:r>
              <w:t xml:space="preserve">8.Students  </w:t>
            </w:r>
            <w:sdt>
              <w:sdtPr>
                <w:id w:val="-949245397"/>
                <w14:checkbox>
                  <w14:checked w14:val="1"/>
                  <w14:checkedState w14:val="2612" w14:font="MS Gothic"/>
                  <w14:uncheckedState w14:val="2610" w14:font="MS Gothic"/>
                </w14:checkbox>
              </w:sdtPr>
              <w:sdtEndPr/>
              <w:sdtContent>
                <w:r w:rsidR="00B659CA">
                  <w:rPr>
                    <w:rFonts w:ascii="MS Gothic" w:eastAsia="MS Gothic" w:hAnsi="MS Gothic" w:hint="eastAsia"/>
                  </w:rPr>
                  <w:t>☒</w:t>
                </w:r>
              </w:sdtContent>
            </w:sdt>
          </w:p>
          <w:p w14:paraId="6E7476C1" w14:textId="77777777" w:rsidR="00A6185E" w:rsidRDefault="00A6185E" w:rsidP="00A6185E"/>
        </w:tc>
        <w:tc>
          <w:tcPr>
            <w:tcW w:w="2234" w:type="dxa"/>
            <w:tcBorders>
              <w:top w:val="nil"/>
              <w:left w:val="single" w:sz="4" w:space="0" w:color="auto"/>
              <w:bottom w:val="nil"/>
              <w:right w:val="nil"/>
            </w:tcBorders>
          </w:tcPr>
          <w:p w14:paraId="04FCB9D6" w14:textId="77777777" w:rsidR="00A6185E" w:rsidRDefault="00A6185E" w:rsidP="00A6185E"/>
        </w:tc>
        <w:tc>
          <w:tcPr>
            <w:tcW w:w="2172" w:type="dxa"/>
            <w:tcBorders>
              <w:top w:val="nil"/>
              <w:left w:val="nil"/>
              <w:bottom w:val="nil"/>
              <w:right w:val="nil"/>
            </w:tcBorders>
          </w:tcPr>
          <w:p w14:paraId="6E71F39F" w14:textId="77777777" w:rsidR="00A6185E" w:rsidRDefault="00A6185E" w:rsidP="00A6185E"/>
        </w:tc>
        <w:tc>
          <w:tcPr>
            <w:tcW w:w="1973" w:type="dxa"/>
            <w:tcBorders>
              <w:top w:val="nil"/>
              <w:left w:val="nil"/>
              <w:bottom w:val="nil"/>
              <w:right w:val="single" w:sz="4" w:space="0" w:color="auto"/>
            </w:tcBorders>
          </w:tcPr>
          <w:p w14:paraId="249C1366" w14:textId="77777777" w:rsidR="00A6185E" w:rsidRPr="4D76C2C4" w:rsidRDefault="00A6185E" w:rsidP="00A6185E">
            <w:pPr>
              <w:rPr>
                <w:rFonts w:eastAsiaTheme="minorEastAsia"/>
              </w:rPr>
            </w:pPr>
          </w:p>
        </w:tc>
        <w:tc>
          <w:tcPr>
            <w:tcW w:w="2461" w:type="dxa"/>
            <w:tcBorders>
              <w:left w:val="single" w:sz="4" w:space="0" w:color="auto"/>
            </w:tcBorders>
          </w:tcPr>
          <w:p w14:paraId="12A0F49E" w14:textId="05A13C47" w:rsidR="00A6185E" w:rsidRDefault="00A6185E" w:rsidP="00A6185E">
            <w:r>
              <w:t xml:space="preserve">Transition </w:t>
            </w:r>
            <w:sdt>
              <w:sdtPr>
                <w:id w:val="-1259830735"/>
                <w14:checkbox>
                  <w14:checked w14:val="0"/>
                  <w14:checkedState w14:val="2612" w14:font="MS Gothic"/>
                  <w14:uncheckedState w14:val="2610" w14:font="MS Gothic"/>
                </w14:checkbox>
              </w:sdtPr>
              <w:sdtEndPr/>
              <w:sdtContent>
                <w:r w:rsidR="00D366E0">
                  <w:rPr>
                    <w:rFonts w:ascii="MS Gothic" w:eastAsia="MS Gothic" w:hAnsi="MS Gothic" w:hint="eastAsia"/>
                  </w:rPr>
                  <w:t>☐</w:t>
                </w:r>
              </w:sdtContent>
            </w:sdt>
          </w:p>
        </w:tc>
      </w:tr>
      <w:tr w:rsidR="00A6185E" w14:paraId="06C8FA84" w14:textId="77777777" w:rsidTr="0525D3CD">
        <w:trPr>
          <w:trHeight w:val="294"/>
        </w:trPr>
        <w:tc>
          <w:tcPr>
            <w:tcW w:w="1838" w:type="dxa"/>
            <w:tcBorders>
              <w:right w:val="single" w:sz="4" w:space="0" w:color="auto"/>
            </w:tcBorders>
          </w:tcPr>
          <w:p w14:paraId="5F50E9BA" w14:textId="0115CE47" w:rsidR="00A6185E" w:rsidRDefault="00A6185E" w:rsidP="00A6185E">
            <w:r>
              <w:t xml:space="preserve">9.Research  </w:t>
            </w:r>
            <w:sdt>
              <w:sdtPr>
                <w:id w:val="1304429174"/>
                <w14:checkbox>
                  <w14:checked w14:val="1"/>
                  <w14:checkedState w14:val="2612" w14:font="MS Gothic"/>
                  <w14:uncheckedState w14:val="2610" w14:font="MS Gothic"/>
                </w14:checkbox>
              </w:sdtPr>
              <w:sdtEndPr/>
              <w:sdtContent>
                <w:r w:rsidR="00B659CA">
                  <w:rPr>
                    <w:rFonts w:ascii="MS Gothic" w:eastAsia="MS Gothic" w:hAnsi="MS Gothic" w:hint="eastAsia"/>
                  </w:rPr>
                  <w:t>☒</w:t>
                </w:r>
              </w:sdtContent>
            </w:sdt>
          </w:p>
          <w:p w14:paraId="3E235B7D" w14:textId="77777777" w:rsidR="00A6185E" w:rsidRDefault="00A6185E" w:rsidP="00A6185E"/>
        </w:tc>
        <w:tc>
          <w:tcPr>
            <w:tcW w:w="2234" w:type="dxa"/>
            <w:tcBorders>
              <w:top w:val="nil"/>
              <w:left w:val="single" w:sz="4" w:space="0" w:color="auto"/>
              <w:bottom w:val="nil"/>
              <w:right w:val="nil"/>
            </w:tcBorders>
          </w:tcPr>
          <w:p w14:paraId="6D7998DC" w14:textId="77777777" w:rsidR="00A6185E" w:rsidRDefault="00A6185E" w:rsidP="00A6185E"/>
        </w:tc>
        <w:tc>
          <w:tcPr>
            <w:tcW w:w="2172" w:type="dxa"/>
            <w:tcBorders>
              <w:top w:val="nil"/>
              <w:left w:val="nil"/>
              <w:bottom w:val="nil"/>
              <w:right w:val="nil"/>
            </w:tcBorders>
          </w:tcPr>
          <w:p w14:paraId="6CEA1094" w14:textId="77777777" w:rsidR="00A6185E" w:rsidRDefault="00A6185E" w:rsidP="00A6185E"/>
        </w:tc>
        <w:tc>
          <w:tcPr>
            <w:tcW w:w="1973" w:type="dxa"/>
            <w:tcBorders>
              <w:top w:val="nil"/>
              <w:left w:val="nil"/>
              <w:bottom w:val="nil"/>
              <w:right w:val="single" w:sz="4" w:space="0" w:color="auto"/>
            </w:tcBorders>
          </w:tcPr>
          <w:p w14:paraId="6A8AE3E4" w14:textId="77777777" w:rsidR="00A6185E" w:rsidRPr="4D76C2C4" w:rsidRDefault="00A6185E" w:rsidP="00A6185E">
            <w:pPr>
              <w:rPr>
                <w:rFonts w:eastAsiaTheme="minorEastAsia"/>
              </w:rPr>
            </w:pPr>
          </w:p>
        </w:tc>
        <w:tc>
          <w:tcPr>
            <w:tcW w:w="2461" w:type="dxa"/>
            <w:tcBorders>
              <w:left w:val="single" w:sz="4" w:space="0" w:color="auto"/>
            </w:tcBorders>
          </w:tcPr>
          <w:p w14:paraId="6D5591D8" w14:textId="24B00519" w:rsidR="00A6185E" w:rsidRDefault="00A6185E" w:rsidP="00A6185E">
            <w:r>
              <w:t xml:space="preserve">Improve  </w:t>
            </w:r>
            <w:sdt>
              <w:sdtPr>
                <w:id w:val="1227487023"/>
                <w14:checkbox>
                  <w14:checked w14:val="0"/>
                  <w14:checkedState w14:val="2612" w14:font="MS Gothic"/>
                  <w14:uncheckedState w14:val="2610" w14:font="MS Gothic"/>
                </w14:checkbox>
              </w:sdtPr>
              <w:sdtEndPr/>
              <w:sdtContent>
                <w:r w:rsidR="00D366E0">
                  <w:rPr>
                    <w:rFonts w:ascii="MS Gothic" w:eastAsia="MS Gothic" w:hAnsi="MS Gothic" w:hint="eastAsia"/>
                  </w:rPr>
                  <w:t>☐</w:t>
                </w:r>
              </w:sdtContent>
            </w:sdt>
          </w:p>
        </w:tc>
      </w:tr>
      <w:tr w:rsidR="00A6185E" w14:paraId="46898E7C" w14:textId="77777777" w:rsidTr="0525D3CD">
        <w:trPr>
          <w:gridAfter w:val="1"/>
          <w:wAfter w:w="2461" w:type="dxa"/>
          <w:trHeight w:val="294"/>
        </w:trPr>
        <w:tc>
          <w:tcPr>
            <w:tcW w:w="1838" w:type="dxa"/>
            <w:tcBorders>
              <w:right w:val="single" w:sz="4" w:space="0" w:color="auto"/>
            </w:tcBorders>
          </w:tcPr>
          <w:p w14:paraId="673F54EB" w14:textId="102910CD" w:rsidR="00A6185E" w:rsidRDefault="00A6185E" w:rsidP="00A6185E">
            <w:r>
              <w:t xml:space="preserve">10.Celebrate </w:t>
            </w:r>
            <w:sdt>
              <w:sdtPr>
                <w:id w:val="623811554"/>
                <w14:checkbox>
                  <w14:checked w14:val="1"/>
                  <w14:checkedState w14:val="2612" w14:font="MS Gothic"/>
                  <w14:uncheckedState w14:val="2610" w14:font="MS Gothic"/>
                </w14:checkbox>
              </w:sdtPr>
              <w:sdtEndPr/>
              <w:sdtContent>
                <w:r w:rsidR="00B659CA">
                  <w:rPr>
                    <w:rFonts w:ascii="MS Gothic" w:eastAsia="MS Gothic" w:hAnsi="MS Gothic" w:hint="eastAsia"/>
                  </w:rPr>
                  <w:t>☒</w:t>
                </w:r>
              </w:sdtContent>
            </w:sdt>
          </w:p>
          <w:p w14:paraId="03A9B9B4" w14:textId="77777777" w:rsidR="00A6185E" w:rsidRDefault="00A6185E" w:rsidP="00A6185E"/>
        </w:tc>
        <w:tc>
          <w:tcPr>
            <w:tcW w:w="2234" w:type="dxa"/>
            <w:tcBorders>
              <w:top w:val="nil"/>
              <w:left w:val="single" w:sz="4" w:space="0" w:color="auto"/>
              <w:bottom w:val="nil"/>
              <w:right w:val="nil"/>
            </w:tcBorders>
          </w:tcPr>
          <w:p w14:paraId="2145EB4F" w14:textId="77777777" w:rsidR="00A6185E" w:rsidRDefault="00A6185E" w:rsidP="00A6185E"/>
        </w:tc>
        <w:tc>
          <w:tcPr>
            <w:tcW w:w="2172" w:type="dxa"/>
            <w:tcBorders>
              <w:top w:val="nil"/>
              <w:left w:val="nil"/>
              <w:bottom w:val="nil"/>
              <w:right w:val="nil"/>
            </w:tcBorders>
          </w:tcPr>
          <w:p w14:paraId="12610307" w14:textId="77777777" w:rsidR="00A6185E" w:rsidRDefault="00A6185E" w:rsidP="00A6185E"/>
        </w:tc>
        <w:tc>
          <w:tcPr>
            <w:tcW w:w="1973" w:type="dxa"/>
            <w:tcBorders>
              <w:top w:val="nil"/>
              <w:left w:val="nil"/>
              <w:bottom w:val="nil"/>
              <w:right w:val="nil"/>
            </w:tcBorders>
          </w:tcPr>
          <w:p w14:paraId="2EBDE867" w14:textId="77777777" w:rsidR="00A6185E" w:rsidRPr="4D76C2C4" w:rsidRDefault="00A6185E" w:rsidP="00A6185E">
            <w:pPr>
              <w:rPr>
                <w:rFonts w:eastAsiaTheme="minorEastAsia"/>
              </w:rPr>
            </w:pPr>
          </w:p>
        </w:tc>
      </w:tr>
    </w:tbl>
    <w:p w14:paraId="0DD57F95" w14:textId="77777777" w:rsidR="00FD61F7" w:rsidRDefault="00FD61F7" w:rsidP="00FD61F7">
      <w:pPr>
        <w:jc w:val="both"/>
        <w:rPr>
          <w:rFonts w:ascii="Calibri" w:eastAsia="Calibri" w:hAnsi="Calibri" w:cs="Calibri"/>
          <w:lang w:val="en-GB"/>
        </w:rPr>
      </w:pPr>
    </w:p>
    <w:p w14:paraId="1189CFD7" w14:textId="77777777" w:rsidR="00FD61F7" w:rsidRPr="00B7725E" w:rsidRDefault="00FD61F7" w:rsidP="00B7725E">
      <w:pPr>
        <w:jc w:val="both"/>
        <w:rPr>
          <w:rFonts w:ascii="Calibri" w:eastAsia="Calibri" w:hAnsi="Calibri" w:cs="Calibri"/>
          <w:lang w:val="en-GB"/>
        </w:rPr>
      </w:pPr>
    </w:p>
    <w:p w14:paraId="2B2B881B" w14:textId="77777777" w:rsidR="00FD61F7" w:rsidRDefault="00FD61F7" w:rsidP="00C711F9">
      <w:pPr>
        <w:jc w:val="both"/>
        <w:rPr>
          <w:rFonts w:ascii="Calibri" w:eastAsia="Calibri" w:hAnsi="Calibri" w:cs="Calibri"/>
          <w:lang w:val="en-GB"/>
        </w:rPr>
      </w:pPr>
    </w:p>
    <w:p w14:paraId="39A1765F" w14:textId="77777777" w:rsidR="00A6185E" w:rsidRDefault="00A6185E" w:rsidP="00C711F9">
      <w:pPr>
        <w:jc w:val="both"/>
        <w:rPr>
          <w:rFonts w:ascii="Calibri" w:eastAsia="Calibri" w:hAnsi="Calibri" w:cs="Calibri"/>
          <w:lang w:val="en-GB"/>
        </w:rPr>
      </w:pPr>
    </w:p>
    <w:p w14:paraId="397B7D90" w14:textId="77777777" w:rsidR="0090029B" w:rsidRPr="00C711F9" w:rsidRDefault="0090029B" w:rsidP="00C711F9">
      <w:pPr>
        <w:jc w:val="both"/>
        <w:rPr>
          <w:rFonts w:ascii="Calibri" w:eastAsia="Calibri" w:hAnsi="Calibri" w:cs="Calibri"/>
          <w:lang w:val="en-GB"/>
        </w:rPr>
      </w:pPr>
    </w:p>
    <w:tbl>
      <w:tblPr>
        <w:tblStyle w:val="TableGrid"/>
        <w:tblW w:w="10490" w:type="dxa"/>
        <w:tblInd w:w="-714" w:type="dxa"/>
        <w:tblLayout w:type="fixed"/>
        <w:tblLook w:val="04A0" w:firstRow="1" w:lastRow="0" w:firstColumn="1" w:lastColumn="0" w:noHBand="0" w:noVBand="1"/>
      </w:tblPr>
      <w:tblGrid>
        <w:gridCol w:w="2977"/>
        <w:gridCol w:w="7513"/>
      </w:tblGrid>
      <w:tr w:rsidR="006D7A70" w14:paraId="4B50D7CE" w14:textId="77777777" w:rsidTr="58C373F1">
        <w:trPr>
          <w:trHeight w:val="300"/>
        </w:trPr>
        <w:tc>
          <w:tcPr>
            <w:tcW w:w="2977" w:type="dxa"/>
            <w:shd w:val="clear" w:color="auto" w:fill="F2F2F2" w:themeFill="background1" w:themeFillShade="F2"/>
            <w:tcMar>
              <w:left w:w="105" w:type="dxa"/>
              <w:right w:w="105" w:type="dxa"/>
            </w:tcMar>
          </w:tcPr>
          <w:p w14:paraId="7D77F55A" w14:textId="0EDB42CF" w:rsidR="006D7A70" w:rsidRPr="00B14EC6" w:rsidRDefault="6355EF1E" w:rsidP="0525D3CD">
            <w:pPr>
              <w:pStyle w:val="ListParagraph"/>
              <w:numPr>
                <w:ilvl w:val="0"/>
                <w:numId w:val="7"/>
              </w:numPr>
              <w:rPr>
                <w:rFonts w:eastAsiaTheme="minorEastAsia"/>
                <w:b/>
                <w:bCs/>
              </w:rPr>
            </w:pPr>
            <w:r w:rsidRPr="00B14EC6">
              <w:rPr>
                <w:rFonts w:eastAsiaTheme="minorEastAsia"/>
                <w:b/>
                <w:bCs/>
              </w:rPr>
              <w:t>Project Rationale</w:t>
            </w:r>
            <w:r w:rsidR="5AC6662C" w:rsidRPr="00B14EC6">
              <w:rPr>
                <w:rFonts w:eastAsiaTheme="minorEastAsia"/>
                <w:b/>
                <w:bCs/>
              </w:rPr>
              <w:t xml:space="preserve"> </w:t>
            </w:r>
          </w:p>
        </w:tc>
        <w:tc>
          <w:tcPr>
            <w:tcW w:w="7513" w:type="dxa"/>
            <w:tcMar>
              <w:left w:w="105" w:type="dxa"/>
              <w:right w:w="105" w:type="dxa"/>
            </w:tcMar>
          </w:tcPr>
          <w:p w14:paraId="13F839DD" w14:textId="793C4BF8" w:rsidR="00A323FD" w:rsidRPr="00B14EC6" w:rsidRDefault="5AC6662C" w:rsidP="0525D3CD">
            <w:pPr>
              <w:rPr>
                <w:rFonts w:eastAsiaTheme="minorEastAsia"/>
                <w:i/>
                <w:iCs/>
              </w:rPr>
            </w:pPr>
            <w:r w:rsidRPr="00B14EC6">
              <w:rPr>
                <w:rFonts w:eastAsiaTheme="minorEastAsia"/>
                <w:i/>
                <w:iCs/>
              </w:rPr>
              <w:t xml:space="preserve">The rationale for the </w:t>
            </w:r>
            <w:r w:rsidR="18BBFF1E" w:rsidRPr="00B14EC6">
              <w:rPr>
                <w:rFonts w:eastAsiaTheme="minorEastAsia"/>
                <w:i/>
                <w:iCs/>
              </w:rPr>
              <w:t>project</w:t>
            </w:r>
            <w:r w:rsidRPr="00B14EC6">
              <w:rPr>
                <w:rFonts w:eastAsiaTheme="minorEastAsia"/>
                <w:i/>
                <w:iCs/>
              </w:rPr>
              <w:t>, including any identified health needs</w:t>
            </w:r>
            <w:r w:rsidR="18BBFF1E" w:rsidRPr="00B14EC6">
              <w:rPr>
                <w:rFonts w:eastAsiaTheme="minorEastAsia"/>
                <w:i/>
                <w:iCs/>
              </w:rPr>
              <w:t xml:space="preserve">. </w:t>
            </w:r>
          </w:p>
          <w:p w14:paraId="7BCBCEAF" w14:textId="0B88BAF2" w:rsidR="00F2349F" w:rsidRPr="00B14EC6" w:rsidRDefault="13CF522A" w:rsidP="0525D3CD">
            <w:pPr>
              <w:rPr>
                <w:rFonts w:eastAsiaTheme="minorEastAsia"/>
              </w:rPr>
            </w:pPr>
            <w:r w:rsidRPr="00B14EC6">
              <w:rPr>
                <w:rFonts w:eastAsiaTheme="minorEastAsia"/>
              </w:rPr>
              <w:t xml:space="preserve">In March 2025, Atlantic Technological University (ATU) launched the Period Promise initiative to ensure that all students and staff can manage menstruation with dignity, free from stigma and financial barriers. This included the installation of over 160 dispensers across nine campuses, </w:t>
            </w:r>
            <w:r w:rsidR="3E95B9D5" w:rsidRPr="00B14EC6">
              <w:rPr>
                <w:rFonts w:eastAsiaTheme="minorEastAsia"/>
              </w:rPr>
              <w:t>providing access to free ethically sourced and sustainable period care.</w:t>
            </w:r>
          </w:p>
          <w:p w14:paraId="54C4FEEB" w14:textId="77777777" w:rsidR="00F2349F" w:rsidRPr="00B14EC6" w:rsidRDefault="00F2349F" w:rsidP="0525D3CD">
            <w:pPr>
              <w:rPr>
                <w:rFonts w:eastAsiaTheme="minorEastAsia"/>
              </w:rPr>
            </w:pPr>
          </w:p>
          <w:p w14:paraId="24745437" w14:textId="77777777" w:rsidR="00F2349F" w:rsidRPr="00B14EC6" w:rsidRDefault="13CF522A" w:rsidP="0525D3CD">
            <w:pPr>
              <w:rPr>
                <w:rFonts w:eastAsiaTheme="minorEastAsia"/>
              </w:rPr>
            </w:pPr>
            <w:r w:rsidRPr="00B14EC6">
              <w:rPr>
                <w:rFonts w:eastAsiaTheme="minorEastAsia"/>
              </w:rPr>
              <w:t xml:space="preserve">However, access alone does not address the persistent stigma surrounding menstruation. Menstruation continues to be associated with embarrassment, silence, and misinformation, which can limit engagement with </w:t>
            </w:r>
            <w:proofErr w:type="gramStart"/>
            <w:r w:rsidRPr="00B14EC6">
              <w:rPr>
                <w:rFonts w:eastAsiaTheme="minorEastAsia"/>
              </w:rPr>
              <w:t>supports</w:t>
            </w:r>
            <w:proofErr w:type="gramEnd"/>
            <w:r w:rsidRPr="00B14EC6">
              <w:rPr>
                <w:rFonts w:eastAsiaTheme="minorEastAsia"/>
              </w:rPr>
              <w:t xml:space="preserve"> and negatively impact students’ confidence, participation, and sense of belonging within the campus environment, with wider implications for wellbeing.</w:t>
            </w:r>
          </w:p>
          <w:p w14:paraId="1DCF8977" w14:textId="77777777" w:rsidR="00F2349F" w:rsidRPr="00B14EC6" w:rsidRDefault="00F2349F" w:rsidP="0525D3CD">
            <w:pPr>
              <w:rPr>
                <w:rFonts w:eastAsiaTheme="minorEastAsia"/>
              </w:rPr>
            </w:pPr>
          </w:p>
          <w:p w14:paraId="3DD958A5" w14:textId="2D6E17F3" w:rsidR="00F2349F" w:rsidRPr="00B14EC6" w:rsidRDefault="3ADE6B23" w:rsidP="0525D3CD">
            <w:pPr>
              <w:rPr>
                <w:rFonts w:eastAsiaTheme="minorEastAsia"/>
              </w:rPr>
            </w:pPr>
            <w:r w:rsidRPr="00B14EC6">
              <w:rPr>
                <w:rFonts w:eastAsiaTheme="minorEastAsia"/>
              </w:rPr>
              <w:t xml:space="preserve">The Period Promise – #NailTheStigma initiative </w:t>
            </w:r>
            <w:r w:rsidR="240666DF" w:rsidRPr="00B14EC6">
              <w:rPr>
                <w:rFonts w:eastAsiaTheme="minorEastAsia"/>
              </w:rPr>
              <w:t>has been</w:t>
            </w:r>
            <w:r w:rsidRPr="00B14EC6">
              <w:rPr>
                <w:rFonts w:eastAsiaTheme="minorEastAsia"/>
              </w:rPr>
              <w:t xml:space="preserve"> developed as a targeted, peer-led response to these cultural barriers. Grounded in health promotion principles, the project recognised the importance of student voice and peer influence in shaping attitudes and </w:t>
            </w:r>
            <w:r w:rsidR="2C9109E3" w:rsidRPr="00B14EC6">
              <w:rPr>
                <w:rFonts w:eastAsiaTheme="minorEastAsia"/>
              </w:rPr>
              <w:t>behaviors</w:t>
            </w:r>
            <w:r w:rsidRPr="00B14EC6">
              <w:rPr>
                <w:rFonts w:eastAsiaTheme="minorEastAsia"/>
              </w:rPr>
              <w:t>. By creating visible, inclusive, and interactive opportunities for engagement, the initiative aimed to normalise menstruation and foster open dialogue across the campus community.</w:t>
            </w:r>
          </w:p>
          <w:p w14:paraId="562A978B" w14:textId="77777777" w:rsidR="00F2349F" w:rsidRPr="00B14EC6" w:rsidRDefault="00F2349F" w:rsidP="0525D3CD">
            <w:pPr>
              <w:rPr>
                <w:rFonts w:eastAsiaTheme="minorEastAsia"/>
              </w:rPr>
            </w:pPr>
          </w:p>
          <w:p w14:paraId="3B049506" w14:textId="77777777" w:rsidR="00F2349F" w:rsidRPr="00B14EC6" w:rsidRDefault="13CF522A" w:rsidP="0525D3CD">
            <w:pPr>
              <w:rPr>
                <w:rFonts w:eastAsiaTheme="minorEastAsia"/>
              </w:rPr>
            </w:pPr>
            <w:r w:rsidRPr="00B14EC6">
              <w:rPr>
                <w:rFonts w:eastAsiaTheme="minorEastAsia"/>
              </w:rPr>
              <w:t>This work aligns with the HEA Healthy Campus Framework and the Limerick Framework for Action through its whole-campus, collaborative approach, integrating wellbeing, equality, diversity and inclusion, and student engagement. It complements the infrastructural elements of the wider Period Promise campaign by addressing the social and cultural determinants of health.</w:t>
            </w:r>
          </w:p>
          <w:p w14:paraId="39D5E5BD" w14:textId="77777777" w:rsidR="00F2349F" w:rsidRPr="00B14EC6" w:rsidRDefault="00F2349F" w:rsidP="0525D3CD">
            <w:pPr>
              <w:rPr>
                <w:rFonts w:eastAsiaTheme="minorEastAsia"/>
              </w:rPr>
            </w:pPr>
          </w:p>
          <w:p w14:paraId="13319B1E" w14:textId="5DDB6657" w:rsidR="006D7A70" w:rsidRPr="00B14EC6" w:rsidRDefault="13CF522A" w:rsidP="0525D3CD">
            <w:pPr>
              <w:rPr>
                <w:rFonts w:eastAsiaTheme="minorEastAsia"/>
                <w:color w:val="3B3838" w:themeColor="background2" w:themeShade="40"/>
                <w:lang w:val="en-IE"/>
              </w:rPr>
            </w:pPr>
            <w:r w:rsidRPr="00B14EC6">
              <w:rPr>
                <w:rFonts w:eastAsiaTheme="minorEastAsia"/>
              </w:rPr>
              <w:t>Overall, the initiative responds to an identified need to move beyond provision of resources towards meaningful cultural change, contributing to a more inclusive, supportive, and health-promoting campus</w:t>
            </w:r>
          </w:p>
        </w:tc>
      </w:tr>
      <w:tr w:rsidR="006D7A70" w14:paraId="6D9813A9" w14:textId="77777777" w:rsidTr="58C373F1">
        <w:trPr>
          <w:trHeight w:val="300"/>
        </w:trPr>
        <w:tc>
          <w:tcPr>
            <w:tcW w:w="2977" w:type="dxa"/>
            <w:shd w:val="clear" w:color="auto" w:fill="F2F2F2" w:themeFill="background1" w:themeFillShade="F2"/>
            <w:tcMar>
              <w:left w:w="105" w:type="dxa"/>
              <w:right w:w="105" w:type="dxa"/>
            </w:tcMar>
          </w:tcPr>
          <w:p w14:paraId="4E78DC8A" w14:textId="4D5B794B" w:rsidR="006D7A70" w:rsidRPr="00016534" w:rsidRDefault="006D7A70" w:rsidP="00016534">
            <w:pPr>
              <w:pStyle w:val="ListParagraph"/>
              <w:numPr>
                <w:ilvl w:val="0"/>
                <w:numId w:val="7"/>
              </w:numPr>
              <w:rPr>
                <w:rFonts w:eastAsiaTheme="minorEastAsia"/>
                <w:b/>
                <w:bCs/>
              </w:rPr>
            </w:pPr>
            <w:r w:rsidRPr="00016534">
              <w:rPr>
                <w:rFonts w:eastAsiaTheme="minorEastAsia"/>
                <w:b/>
                <w:bCs/>
              </w:rPr>
              <w:t xml:space="preserve">Aims and Objectives </w:t>
            </w:r>
          </w:p>
        </w:tc>
        <w:tc>
          <w:tcPr>
            <w:tcW w:w="7513" w:type="dxa"/>
            <w:tcMar>
              <w:left w:w="105" w:type="dxa"/>
              <w:right w:w="105" w:type="dxa"/>
            </w:tcMar>
          </w:tcPr>
          <w:p w14:paraId="61780D30" w14:textId="50DAF437" w:rsidR="000106AF" w:rsidRPr="000106AF" w:rsidRDefault="000106AF" w:rsidP="000106AF">
            <w:pPr>
              <w:spacing w:line="259" w:lineRule="auto"/>
              <w:rPr>
                <w:rFonts w:eastAsiaTheme="minorEastAsia"/>
                <w:i/>
                <w:iCs/>
                <w:color w:val="808080" w:themeColor="background1" w:themeShade="80"/>
                <w:lang w:val="en-IE"/>
              </w:rPr>
            </w:pPr>
          </w:p>
          <w:p w14:paraId="1EC18F86" w14:textId="5BF7A44D" w:rsidR="00E16F68" w:rsidRPr="00E16F68" w:rsidRDefault="00E16F68" w:rsidP="00E16F68">
            <w:pPr>
              <w:rPr>
                <w:rFonts w:eastAsiaTheme="minorEastAsia"/>
                <w:color w:val="000000" w:themeColor="text1"/>
                <w:lang w:val="en-IE"/>
              </w:rPr>
            </w:pPr>
            <w:r w:rsidRPr="00E16F68">
              <w:rPr>
                <w:rFonts w:eastAsiaTheme="minorEastAsia"/>
                <w:color w:val="000000" w:themeColor="text1"/>
                <w:lang w:val="en-IE"/>
              </w:rPr>
              <w:t>The Period Promise – #NailTheStigma initiative ai</w:t>
            </w:r>
            <w:r w:rsidR="00F306AD">
              <w:rPr>
                <w:rFonts w:eastAsiaTheme="minorEastAsia"/>
                <w:color w:val="000000" w:themeColor="text1"/>
                <w:lang w:val="en-IE"/>
              </w:rPr>
              <w:t>ms</w:t>
            </w:r>
            <w:r w:rsidRPr="00E16F68">
              <w:rPr>
                <w:rFonts w:eastAsiaTheme="minorEastAsia"/>
                <w:color w:val="000000" w:themeColor="text1"/>
                <w:lang w:val="en-IE"/>
              </w:rPr>
              <w:t xml:space="preserve"> to reduce stigma surrounding menstruation while increasing awareness, accessibility, and open dialogue across the campus community. Building on the wider ATU Period Promise campaign, this peer-led project focused on student engagement and behaviour change through education, visibility, and participation.</w:t>
            </w:r>
          </w:p>
          <w:p w14:paraId="02ABDA41" w14:textId="77777777" w:rsidR="00E16F68" w:rsidRPr="00E16F68" w:rsidRDefault="00E16F68" w:rsidP="00E16F68">
            <w:pPr>
              <w:rPr>
                <w:rFonts w:eastAsiaTheme="minorEastAsia"/>
                <w:color w:val="000000" w:themeColor="text1"/>
                <w:lang w:val="en-IE"/>
              </w:rPr>
            </w:pPr>
          </w:p>
          <w:p w14:paraId="15E0A989" w14:textId="24A741FF" w:rsidR="00E16F68" w:rsidRPr="00E16F68" w:rsidRDefault="00E16F68" w:rsidP="00E16F68">
            <w:pPr>
              <w:rPr>
                <w:rFonts w:eastAsiaTheme="minorEastAsia"/>
                <w:color w:val="000000" w:themeColor="text1"/>
                <w:lang w:val="en-IE"/>
              </w:rPr>
            </w:pPr>
            <w:r w:rsidRPr="00E16F68">
              <w:rPr>
                <w:rFonts w:eastAsiaTheme="minorEastAsia"/>
                <w:color w:val="000000" w:themeColor="text1"/>
                <w:lang w:val="en-IE"/>
              </w:rPr>
              <w:t xml:space="preserve">The objectives of the initiative </w:t>
            </w:r>
            <w:r w:rsidR="005021A1">
              <w:rPr>
                <w:rFonts w:eastAsiaTheme="minorEastAsia"/>
                <w:color w:val="000000" w:themeColor="text1"/>
                <w:lang w:val="en-IE"/>
              </w:rPr>
              <w:t xml:space="preserve">are </w:t>
            </w:r>
            <w:r w:rsidRPr="00E16F68">
              <w:rPr>
                <w:rFonts w:eastAsiaTheme="minorEastAsia"/>
                <w:color w:val="000000" w:themeColor="text1"/>
                <w:lang w:val="en-IE"/>
              </w:rPr>
              <w:t>to:</w:t>
            </w:r>
          </w:p>
          <w:p w14:paraId="086D3E89" w14:textId="77777777" w:rsidR="00E16F68" w:rsidRPr="00E16F68" w:rsidRDefault="00E16F68" w:rsidP="00E16F68">
            <w:pPr>
              <w:pStyle w:val="ListParagraph"/>
              <w:numPr>
                <w:ilvl w:val="0"/>
                <w:numId w:val="9"/>
              </w:numPr>
              <w:rPr>
                <w:rFonts w:eastAsiaTheme="minorEastAsia"/>
                <w:color w:val="000000" w:themeColor="text1"/>
                <w:lang w:val="en-IE"/>
              </w:rPr>
            </w:pPr>
            <w:r w:rsidRPr="00E16F68">
              <w:rPr>
                <w:rFonts w:eastAsiaTheme="minorEastAsia"/>
                <w:color w:val="000000" w:themeColor="text1"/>
                <w:lang w:val="en-IE"/>
              </w:rPr>
              <w:t>Promote positive conversations about menstruation and challenge stigma within the campus environment</w:t>
            </w:r>
          </w:p>
          <w:p w14:paraId="6204CCC8" w14:textId="77777777" w:rsidR="00E16F68" w:rsidRPr="00E16F68" w:rsidRDefault="00E16F68" w:rsidP="00E16F68">
            <w:pPr>
              <w:pStyle w:val="ListParagraph"/>
              <w:numPr>
                <w:ilvl w:val="0"/>
                <w:numId w:val="9"/>
              </w:numPr>
              <w:rPr>
                <w:rFonts w:eastAsiaTheme="minorEastAsia"/>
                <w:color w:val="000000" w:themeColor="text1"/>
                <w:lang w:val="en-IE"/>
              </w:rPr>
            </w:pPr>
            <w:r w:rsidRPr="00E16F68">
              <w:rPr>
                <w:rFonts w:eastAsiaTheme="minorEastAsia"/>
                <w:color w:val="000000" w:themeColor="text1"/>
                <w:lang w:val="en-IE"/>
              </w:rPr>
              <w:t>Increase awareness of the availability of free, sustainable period products across ATU campuses</w:t>
            </w:r>
          </w:p>
          <w:p w14:paraId="6D310BA4" w14:textId="579807B9" w:rsidR="00E16F68" w:rsidRPr="00E16F68" w:rsidRDefault="1C3FB961" w:rsidP="66E36F2F">
            <w:pPr>
              <w:pStyle w:val="ListParagraph"/>
              <w:numPr>
                <w:ilvl w:val="0"/>
                <w:numId w:val="9"/>
              </w:numPr>
              <w:rPr>
                <w:rFonts w:eastAsiaTheme="minorEastAsia"/>
                <w:color w:val="000000" w:themeColor="text1"/>
                <w:lang w:val="en-IE"/>
              </w:rPr>
            </w:pPr>
            <w:r w:rsidRPr="666D5486">
              <w:rPr>
                <w:rFonts w:eastAsiaTheme="minorEastAsia"/>
                <w:color w:val="000000" w:themeColor="text1"/>
                <w:lang w:val="en-IE"/>
              </w:rPr>
              <w:t>Engage students through peer-led activities, including interactive</w:t>
            </w:r>
            <w:r w:rsidR="4A20DF82" w:rsidRPr="666D5486">
              <w:rPr>
                <w:rFonts w:eastAsiaTheme="minorEastAsia"/>
                <w:color w:val="000000" w:themeColor="text1"/>
                <w:lang w:val="en-IE"/>
              </w:rPr>
              <w:t xml:space="preserve"> social </w:t>
            </w:r>
            <w:r w:rsidRPr="666D5486">
              <w:rPr>
                <w:rFonts w:eastAsiaTheme="minorEastAsia"/>
                <w:color w:val="000000" w:themeColor="text1"/>
                <w:lang w:val="en-IE"/>
              </w:rPr>
              <w:t xml:space="preserve">events and social media </w:t>
            </w:r>
            <w:r w:rsidR="2CBF629E" w:rsidRPr="666D5486">
              <w:rPr>
                <w:rFonts w:eastAsiaTheme="minorEastAsia"/>
                <w:color w:val="000000" w:themeColor="text1"/>
                <w:lang w:val="en-IE"/>
              </w:rPr>
              <w:t>campaigns and</w:t>
            </w:r>
            <w:r w:rsidR="585F7FF1" w:rsidRPr="666D5486">
              <w:rPr>
                <w:rFonts w:eastAsiaTheme="minorEastAsia"/>
                <w:color w:val="000000" w:themeColor="text1"/>
                <w:lang w:val="en-IE"/>
              </w:rPr>
              <w:t xml:space="preserve"> increase knowledge about </w:t>
            </w:r>
            <w:r w:rsidR="22E423EF" w:rsidRPr="666D5486">
              <w:rPr>
                <w:rFonts w:eastAsiaTheme="minorEastAsia"/>
                <w:color w:val="000000" w:themeColor="text1"/>
                <w:lang w:val="en-IE"/>
              </w:rPr>
              <w:t>menstrual health</w:t>
            </w:r>
            <w:r w:rsidR="585F7FF1" w:rsidRPr="666D5486">
              <w:rPr>
                <w:rFonts w:eastAsiaTheme="minorEastAsia"/>
                <w:color w:val="000000" w:themeColor="text1"/>
                <w:lang w:val="en-IE"/>
              </w:rPr>
              <w:t>.</w:t>
            </w:r>
          </w:p>
          <w:p w14:paraId="5ABFD0EC" w14:textId="73E90269" w:rsidR="39255DBC" w:rsidRDefault="39255DBC" w:rsidP="666D5486">
            <w:pPr>
              <w:pStyle w:val="ListParagraph"/>
              <w:numPr>
                <w:ilvl w:val="0"/>
                <w:numId w:val="9"/>
              </w:numPr>
              <w:rPr>
                <w:rFonts w:eastAsiaTheme="minorEastAsia"/>
                <w:color w:val="000000" w:themeColor="text1"/>
              </w:rPr>
            </w:pPr>
            <w:r w:rsidRPr="666D5486">
              <w:rPr>
                <w:rFonts w:eastAsiaTheme="minorEastAsia"/>
                <w:color w:val="000000" w:themeColor="text1"/>
              </w:rPr>
              <w:lastRenderedPageBreak/>
              <w:t xml:space="preserve">Involve people in the campaign who don’t get period through engagement </w:t>
            </w:r>
            <w:r w:rsidR="387B0ECA" w:rsidRPr="666D5486">
              <w:rPr>
                <w:rFonts w:eastAsiaTheme="minorEastAsia"/>
                <w:color w:val="000000" w:themeColor="text1"/>
              </w:rPr>
              <w:t xml:space="preserve">with the male ATU Sports Teams, thus highlighting that </w:t>
            </w:r>
            <w:r w:rsidR="7959CB59" w:rsidRPr="666D5486">
              <w:rPr>
                <w:rFonts w:eastAsiaTheme="minorEastAsia"/>
                <w:color w:val="000000" w:themeColor="text1"/>
              </w:rPr>
              <w:t>menstrual</w:t>
            </w:r>
            <w:r w:rsidR="387B0ECA" w:rsidRPr="666D5486">
              <w:rPr>
                <w:rFonts w:eastAsiaTheme="minorEastAsia"/>
                <w:color w:val="000000" w:themeColor="text1"/>
              </w:rPr>
              <w:t xml:space="preserve"> health is </w:t>
            </w:r>
            <w:r w:rsidR="5D5FB215" w:rsidRPr="666D5486">
              <w:rPr>
                <w:rFonts w:eastAsiaTheme="minorEastAsia"/>
                <w:color w:val="000000" w:themeColor="text1"/>
              </w:rPr>
              <w:t>something</w:t>
            </w:r>
            <w:r w:rsidR="0599DCB3" w:rsidRPr="666D5486">
              <w:rPr>
                <w:rFonts w:eastAsiaTheme="minorEastAsia"/>
                <w:color w:val="000000" w:themeColor="text1"/>
              </w:rPr>
              <w:t xml:space="preserve"> that </w:t>
            </w:r>
            <w:r w:rsidR="567BE27C" w:rsidRPr="666D5486">
              <w:rPr>
                <w:rFonts w:eastAsiaTheme="minorEastAsia"/>
                <w:color w:val="000000" w:themeColor="text1"/>
              </w:rPr>
              <w:t>everyone</w:t>
            </w:r>
            <w:r w:rsidR="0599DCB3" w:rsidRPr="666D5486">
              <w:rPr>
                <w:rFonts w:eastAsiaTheme="minorEastAsia"/>
                <w:color w:val="000000" w:themeColor="text1"/>
              </w:rPr>
              <w:t xml:space="preserve"> should be aware of</w:t>
            </w:r>
          </w:p>
          <w:p w14:paraId="0D987D81" w14:textId="77777777" w:rsidR="00E16F68" w:rsidRPr="00E16F68" w:rsidRDefault="00E16F68" w:rsidP="00E16F68">
            <w:pPr>
              <w:pStyle w:val="ListParagraph"/>
              <w:numPr>
                <w:ilvl w:val="0"/>
                <w:numId w:val="9"/>
              </w:numPr>
              <w:rPr>
                <w:rFonts w:eastAsiaTheme="minorEastAsia"/>
                <w:color w:val="000000" w:themeColor="text1"/>
                <w:lang w:val="en-IE"/>
              </w:rPr>
            </w:pPr>
            <w:r w:rsidRPr="00E16F68">
              <w:rPr>
                <w:rFonts w:eastAsiaTheme="minorEastAsia"/>
                <w:color w:val="000000" w:themeColor="text1"/>
                <w:lang w:val="en-IE"/>
              </w:rPr>
              <w:t>Foster a sense of inclusion, dignity, and belonging for those who menstruate</w:t>
            </w:r>
          </w:p>
          <w:p w14:paraId="2E137922" w14:textId="77777777" w:rsidR="00E16F68" w:rsidRPr="00E16F68" w:rsidRDefault="00E16F68" w:rsidP="00E16F68">
            <w:pPr>
              <w:pStyle w:val="ListParagraph"/>
              <w:numPr>
                <w:ilvl w:val="0"/>
                <w:numId w:val="9"/>
              </w:numPr>
              <w:rPr>
                <w:rFonts w:eastAsiaTheme="minorEastAsia"/>
                <w:color w:val="000000" w:themeColor="text1"/>
                <w:lang w:val="en-IE"/>
              </w:rPr>
            </w:pPr>
            <w:r w:rsidRPr="00E16F68">
              <w:rPr>
                <w:rFonts w:eastAsiaTheme="minorEastAsia"/>
                <w:color w:val="000000" w:themeColor="text1"/>
                <w:lang w:val="en-IE"/>
              </w:rPr>
              <w:t>Strengthen collaboration between students, staff, and campus stakeholders to support a whole-campus approach</w:t>
            </w:r>
          </w:p>
          <w:p w14:paraId="0DB1806A" w14:textId="1CA91AC2" w:rsidR="006D7A70" w:rsidRDefault="00E16F68" w:rsidP="006D7A70">
            <w:pPr>
              <w:rPr>
                <w:rFonts w:eastAsiaTheme="minorEastAsia"/>
                <w:color w:val="000000" w:themeColor="text1"/>
                <w:lang w:val="en-IE"/>
              </w:rPr>
            </w:pPr>
            <w:r w:rsidRPr="00E16F68">
              <w:rPr>
                <w:rFonts w:eastAsiaTheme="minorEastAsia"/>
                <w:color w:val="000000" w:themeColor="text1"/>
                <w:lang w:val="en-IE"/>
              </w:rPr>
              <w:t>The project also aim</w:t>
            </w:r>
            <w:r w:rsidR="005021A1">
              <w:rPr>
                <w:rFonts w:eastAsiaTheme="minorEastAsia"/>
                <w:color w:val="000000" w:themeColor="text1"/>
                <w:lang w:val="en-IE"/>
              </w:rPr>
              <w:t>s</w:t>
            </w:r>
            <w:r w:rsidRPr="00E16F68">
              <w:rPr>
                <w:rFonts w:eastAsiaTheme="minorEastAsia"/>
                <w:color w:val="000000" w:themeColor="text1"/>
                <w:lang w:val="en-IE"/>
              </w:rPr>
              <w:t xml:space="preserve"> to empower students as advocates for health promotion by involving them directly in the design and delivery of activities. Through a combination of on-campus events and digital engagement, the initiative sought to normalise menstruation as part of everyday campus life and contribute to a more inclusive and supportive culture.</w:t>
            </w:r>
          </w:p>
        </w:tc>
      </w:tr>
      <w:tr w:rsidR="006D7A70" w14:paraId="6DA27EDD" w14:textId="77777777" w:rsidTr="58C373F1">
        <w:trPr>
          <w:trHeight w:val="300"/>
        </w:trPr>
        <w:tc>
          <w:tcPr>
            <w:tcW w:w="2977" w:type="dxa"/>
            <w:shd w:val="clear" w:color="auto" w:fill="F2F2F2" w:themeFill="background1" w:themeFillShade="F2"/>
            <w:tcMar>
              <w:left w:w="105" w:type="dxa"/>
              <w:right w:w="105" w:type="dxa"/>
            </w:tcMar>
          </w:tcPr>
          <w:p w14:paraId="62392C9F" w14:textId="65BACB27" w:rsidR="006D7A70" w:rsidRPr="00B14EC6" w:rsidRDefault="01839446" w:rsidP="0525D3CD">
            <w:pPr>
              <w:pStyle w:val="ListParagraph"/>
              <w:numPr>
                <w:ilvl w:val="0"/>
                <w:numId w:val="7"/>
              </w:numPr>
              <w:rPr>
                <w:rFonts w:eastAsiaTheme="minorEastAsia"/>
                <w:b/>
                <w:bCs/>
              </w:rPr>
            </w:pPr>
            <w:r w:rsidRPr="00B14EC6">
              <w:rPr>
                <w:rFonts w:eastAsiaTheme="minorEastAsia"/>
                <w:b/>
                <w:bCs/>
              </w:rPr>
              <w:lastRenderedPageBreak/>
              <w:t xml:space="preserve">Project </w:t>
            </w:r>
            <w:r w:rsidR="03F3B30F" w:rsidRPr="00B14EC6">
              <w:rPr>
                <w:rFonts w:eastAsiaTheme="minorEastAsia"/>
                <w:b/>
                <w:bCs/>
              </w:rPr>
              <w:t xml:space="preserve">Overview/ Summary </w:t>
            </w:r>
          </w:p>
          <w:p w14:paraId="2702A7DD" w14:textId="1FBA3AB7" w:rsidR="006D7A70" w:rsidRPr="00B14EC6" w:rsidRDefault="006D7A70" w:rsidP="0525D3CD">
            <w:pPr>
              <w:spacing w:line="259" w:lineRule="auto"/>
              <w:rPr>
                <w:rFonts w:eastAsiaTheme="minorEastAsia"/>
                <w:b/>
                <w:bCs/>
              </w:rPr>
            </w:pPr>
          </w:p>
          <w:p w14:paraId="0D089A08" w14:textId="638CEA73" w:rsidR="006D7A70" w:rsidRPr="00B14EC6" w:rsidRDefault="006D7A70" w:rsidP="0525D3CD">
            <w:pPr>
              <w:spacing w:line="259" w:lineRule="auto"/>
              <w:rPr>
                <w:rFonts w:eastAsiaTheme="minorEastAsia"/>
                <w:b/>
                <w:bCs/>
              </w:rPr>
            </w:pPr>
          </w:p>
        </w:tc>
        <w:tc>
          <w:tcPr>
            <w:tcW w:w="7513" w:type="dxa"/>
            <w:tcMar>
              <w:left w:w="105" w:type="dxa"/>
              <w:right w:w="105" w:type="dxa"/>
            </w:tcMar>
          </w:tcPr>
          <w:p w14:paraId="0C6CF8ED" w14:textId="2CEAD4A4" w:rsidR="00E87A50" w:rsidRPr="00B14EC6" w:rsidRDefault="00E87A50" w:rsidP="58C373F1">
            <w:pPr>
              <w:spacing w:line="259" w:lineRule="auto"/>
              <w:rPr>
                <w:rFonts w:eastAsiaTheme="minorEastAsia"/>
                <w:i/>
                <w:iCs/>
                <w:color w:val="3B3838" w:themeColor="background2" w:themeShade="40"/>
                <w:lang w:val="en-IE"/>
              </w:rPr>
            </w:pPr>
          </w:p>
          <w:p w14:paraId="62323828" w14:textId="77777777" w:rsidR="00E87A50" w:rsidRPr="00B14EC6" w:rsidRDefault="10465A76" w:rsidP="0525D3CD">
            <w:pPr>
              <w:rPr>
                <w:rFonts w:eastAsiaTheme="minorEastAsia"/>
                <w:b/>
                <w:bCs/>
                <w:color w:val="3B3838" w:themeColor="background2" w:themeShade="40"/>
                <w:lang w:val="en-IE"/>
              </w:rPr>
            </w:pPr>
            <w:r w:rsidRPr="00B14EC6">
              <w:rPr>
                <w:rFonts w:eastAsiaTheme="minorEastAsia"/>
                <w:b/>
                <w:bCs/>
                <w:color w:val="3B3838" w:themeColor="background2" w:themeShade="40"/>
                <w:lang w:val="en-IE"/>
              </w:rPr>
              <w:t>Planning:</w:t>
            </w:r>
          </w:p>
          <w:p w14:paraId="69DA390C" w14:textId="3FF4D194" w:rsidR="61282E20" w:rsidRPr="00B14EC6" w:rsidRDefault="3240B597" w:rsidP="0525D3CD">
            <w:pPr>
              <w:pStyle w:val="ListParagraph"/>
              <w:numPr>
                <w:ilvl w:val="0"/>
                <w:numId w:val="10"/>
              </w:numPr>
              <w:rPr>
                <w:rFonts w:eastAsiaTheme="minorEastAsia"/>
                <w:color w:val="3B3838" w:themeColor="background2" w:themeShade="40"/>
                <w:lang w:val="en-IE"/>
              </w:rPr>
            </w:pPr>
            <w:r w:rsidRPr="00B14EC6">
              <w:rPr>
                <w:rFonts w:eastAsiaTheme="minorEastAsia"/>
                <w:color w:val="3B3838" w:themeColor="background2" w:themeShade="40"/>
                <w:lang w:val="en-IE"/>
              </w:rPr>
              <w:t xml:space="preserve">Conducted stakeholder mapping including Students’ Union, Healthy Campus, EDI team, sports teams, </w:t>
            </w:r>
            <w:r w:rsidR="56BB06B8" w:rsidRPr="00B14EC6">
              <w:rPr>
                <w:rFonts w:eastAsiaTheme="minorEastAsia"/>
                <w:color w:val="3B3838" w:themeColor="background2" w:themeShade="40"/>
                <w:lang w:val="en-IE"/>
              </w:rPr>
              <w:t xml:space="preserve">ATU communications team </w:t>
            </w:r>
            <w:r w:rsidRPr="00B14EC6">
              <w:rPr>
                <w:rFonts w:eastAsiaTheme="minorEastAsia"/>
                <w:color w:val="3B3838" w:themeColor="background2" w:themeShade="40"/>
                <w:lang w:val="en-IE"/>
              </w:rPr>
              <w:t>and sponsors (as shown on poster stakeholder section)</w:t>
            </w:r>
          </w:p>
          <w:p w14:paraId="50B0F989" w14:textId="0D5360D4" w:rsidR="00E87A50" w:rsidRPr="00B14EC6" w:rsidRDefault="6AFB253F" w:rsidP="0525D3CD">
            <w:pPr>
              <w:pStyle w:val="ListParagraph"/>
              <w:numPr>
                <w:ilvl w:val="0"/>
                <w:numId w:val="10"/>
              </w:numPr>
              <w:rPr>
                <w:rFonts w:eastAsiaTheme="minorEastAsia"/>
                <w:color w:val="3B3838" w:themeColor="background2" w:themeShade="40"/>
                <w:lang w:val="en-IE"/>
              </w:rPr>
            </w:pPr>
            <w:r w:rsidRPr="00B14EC6">
              <w:rPr>
                <w:rFonts w:eastAsiaTheme="minorEastAsia"/>
                <w:color w:val="3B3838" w:themeColor="background2" w:themeShade="40"/>
                <w:lang w:val="en-IE"/>
              </w:rPr>
              <w:t>Designed a multi-component campaign combining in-person events</w:t>
            </w:r>
            <w:r w:rsidR="2E3795CF" w:rsidRPr="00B14EC6">
              <w:rPr>
                <w:rFonts w:eastAsiaTheme="minorEastAsia"/>
                <w:color w:val="3B3838" w:themeColor="background2" w:themeShade="40"/>
                <w:lang w:val="en-IE"/>
              </w:rPr>
              <w:t>,</w:t>
            </w:r>
            <w:r w:rsidRPr="00B14EC6">
              <w:rPr>
                <w:rFonts w:eastAsiaTheme="minorEastAsia"/>
                <w:color w:val="3B3838" w:themeColor="background2" w:themeShade="40"/>
                <w:lang w:val="en-IE"/>
              </w:rPr>
              <w:t xml:space="preserve"> social media</w:t>
            </w:r>
            <w:r w:rsidR="62FC3C11" w:rsidRPr="00B14EC6">
              <w:rPr>
                <w:rFonts w:eastAsiaTheme="minorEastAsia"/>
                <w:color w:val="3B3838" w:themeColor="background2" w:themeShade="40"/>
                <w:lang w:val="en-IE"/>
              </w:rPr>
              <w:t xml:space="preserve"> and on ATU campus TV’s</w:t>
            </w:r>
          </w:p>
          <w:p w14:paraId="3061D3B0" w14:textId="77777777" w:rsidR="00E87A50" w:rsidRPr="00B14EC6" w:rsidRDefault="3240B597" w:rsidP="0525D3CD">
            <w:pPr>
              <w:pStyle w:val="ListParagraph"/>
              <w:numPr>
                <w:ilvl w:val="0"/>
                <w:numId w:val="10"/>
              </w:numPr>
              <w:rPr>
                <w:rFonts w:eastAsiaTheme="minorEastAsia"/>
                <w:color w:val="3B3838" w:themeColor="background2" w:themeShade="40"/>
                <w:lang w:val="en-IE"/>
              </w:rPr>
            </w:pPr>
            <w:r w:rsidRPr="00B14EC6">
              <w:rPr>
                <w:rFonts w:eastAsiaTheme="minorEastAsia"/>
                <w:color w:val="3B3838" w:themeColor="background2" w:themeShade="40"/>
                <w:lang w:val="en-IE"/>
              </w:rPr>
              <w:t>Secured sponsorships and collaborated with campus groups to maximise reach</w:t>
            </w:r>
          </w:p>
          <w:p w14:paraId="1CFFB603" w14:textId="7037E09E" w:rsidR="3608C831" w:rsidRDefault="7EBD965A" w:rsidP="0525D3CD">
            <w:pPr>
              <w:pStyle w:val="ListParagraph"/>
              <w:numPr>
                <w:ilvl w:val="0"/>
                <w:numId w:val="10"/>
              </w:numPr>
              <w:rPr>
                <w:rFonts w:eastAsiaTheme="minorEastAsia"/>
                <w:color w:val="3B3838" w:themeColor="background2" w:themeShade="40"/>
                <w:lang w:val="en-IE"/>
              </w:rPr>
            </w:pPr>
            <w:r w:rsidRPr="00B14EC6">
              <w:rPr>
                <w:rFonts w:eastAsiaTheme="minorEastAsia"/>
                <w:color w:val="3B3838" w:themeColor="background2" w:themeShade="40"/>
                <w:lang w:val="en-IE"/>
              </w:rPr>
              <w:t xml:space="preserve">Continuous </w:t>
            </w:r>
            <w:r w:rsidR="1A6AA8C0" w:rsidRPr="00B14EC6">
              <w:rPr>
                <w:rFonts w:eastAsiaTheme="minorEastAsia"/>
                <w:color w:val="3B3838" w:themeColor="background2" w:themeShade="40"/>
                <w:lang w:val="en-IE"/>
              </w:rPr>
              <w:t>communication</w:t>
            </w:r>
            <w:r w:rsidRPr="00B14EC6">
              <w:rPr>
                <w:rFonts w:eastAsiaTheme="minorEastAsia"/>
                <w:color w:val="3B3838" w:themeColor="background2" w:themeShade="40"/>
                <w:lang w:val="en-IE"/>
              </w:rPr>
              <w:t xml:space="preserve"> and collaboration with the different </w:t>
            </w:r>
            <w:r w:rsidR="7A2C57DC" w:rsidRPr="00B14EC6">
              <w:rPr>
                <w:rFonts w:eastAsiaTheme="minorEastAsia"/>
                <w:color w:val="3B3838" w:themeColor="background2" w:themeShade="40"/>
                <w:lang w:val="en-IE"/>
              </w:rPr>
              <w:t>stakeholders</w:t>
            </w:r>
            <w:r w:rsidR="3B1966F3" w:rsidRPr="00B14EC6">
              <w:rPr>
                <w:rFonts w:eastAsiaTheme="minorEastAsia"/>
                <w:color w:val="3B3838" w:themeColor="background2" w:themeShade="40"/>
                <w:lang w:val="en-IE"/>
              </w:rPr>
              <w:t xml:space="preserve"> all stages </w:t>
            </w:r>
          </w:p>
          <w:p w14:paraId="654613E1" w14:textId="77777777" w:rsidR="00B14EC6" w:rsidRPr="00B14EC6" w:rsidRDefault="00B14EC6" w:rsidP="00B14EC6">
            <w:pPr>
              <w:pStyle w:val="ListParagraph"/>
              <w:ind w:left="360"/>
              <w:rPr>
                <w:rFonts w:eastAsiaTheme="minorEastAsia"/>
                <w:color w:val="3B3838" w:themeColor="background2" w:themeShade="40"/>
                <w:lang w:val="en-IE"/>
              </w:rPr>
            </w:pPr>
          </w:p>
          <w:p w14:paraId="6BC1179F" w14:textId="77777777" w:rsidR="00E87A50" w:rsidRPr="00B14EC6" w:rsidRDefault="10465A76" w:rsidP="0525D3CD">
            <w:pPr>
              <w:rPr>
                <w:rFonts w:eastAsiaTheme="minorEastAsia"/>
                <w:b/>
                <w:bCs/>
                <w:color w:val="3B3838" w:themeColor="background2" w:themeShade="40"/>
                <w:lang w:val="en-IE"/>
              </w:rPr>
            </w:pPr>
            <w:r w:rsidRPr="00B14EC6">
              <w:rPr>
                <w:rFonts w:eastAsiaTheme="minorEastAsia"/>
                <w:b/>
                <w:bCs/>
                <w:color w:val="3B3838" w:themeColor="background2" w:themeShade="40"/>
                <w:lang w:val="en-IE"/>
              </w:rPr>
              <w:t>Implementation:</w:t>
            </w:r>
          </w:p>
          <w:p w14:paraId="3C8C78BE" w14:textId="76A38FD8" w:rsidR="00E87A50" w:rsidRPr="00B14EC6" w:rsidRDefault="3240B597" w:rsidP="0525D3CD">
            <w:pPr>
              <w:pStyle w:val="ListParagraph"/>
              <w:numPr>
                <w:ilvl w:val="0"/>
                <w:numId w:val="11"/>
              </w:numPr>
              <w:rPr>
                <w:rFonts w:eastAsiaTheme="minorEastAsia"/>
                <w:color w:val="3B3838" w:themeColor="background2" w:themeShade="40"/>
                <w:lang w:val="en-IE"/>
              </w:rPr>
            </w:pPr>
            <w:r w:rsidRPr="00B14EC6">
              <w:rPr>
                <w:rFonts w:eastAsiaTheme="minorEastAsia"/>
                <w:color w:val="3B3838" w:themeColor="background2" w:themeShade="40"/>
                <w:lang w:val="en-IE"/>
              </w:rPr>
              <w:t>Delivered a “Nail the Stigma” Day on the Concourse with 200+ participants, including interactive activities such as a mind map exercise to explore perceptions of menstruation</w:t>
            </w:r>
            <w:r w:rsidR="0AA34A2D" w:rsidRPr="00B14EC6">
              <w:rPr>
                <w:rFonts w:eastAsiaTheme="minorEastAsia"/>
                <w:color w:val="3B3838" w:themeColor="background2" w:themeShade="40"/>
                <w:lang w:val="en-IE"/>
              </w:rPr>
              <w:t xml:space="preserve"> and a “guess how many tampons/pads in a jar” to get people taking about menstrual products</w:t>
            </w:r>
            <w:r w:rsidR="50C1202D" w:rsidRPr="00B14EC6">
              <w:rPr>
                <w:rFonts w:eastAsiaTheme="minorEastAsia"/>
                <w:color w:val="3B3838" w:themeColor="background2" w:themeShade="40"/>
                <w:lang w:val="en-IE"/>
              </w:rPr>
              <w:t>.</w:t>
            </w:r>
          </w:p>
          <w:p w14:paraId="7400E1F1" w14:textId="77777777" w:rsidR="00E87A50" w:rsidRPr="00B14EC6" w:rsidRDefault="6AFB253F" w:rsidP="0525D3CD">
            <w:pPr>
              <w:pStyle w:val="ListParagraph"/>
              <w:numPr>
                <w:ilvl w:val="0"/>
                <w:numId w:val="11"/>
              </w:numPr>
              <w:rPr>
                <w:rFonts w:eastAsiaTheme="minorEastAsia"/>
                <w:color w:val="3B3838" w:themeColor="background2" w:themeShade="40"/>
                <w:lang w:val="en-IE"/>
              </w:rPr>
            </w:pPr>
            <w:r w:rsidRPr="00B14EC6">
              <w:rPr>
                <w:rFonts w:eastAsiaTheme="minorEastAsia"/>
                <w:color w:val="3B3838" w:themeColor="background2" w:themeShade="40"/>
                <w:lang w:val="en-IE"/>
              </w:rPr>
              <w:t>Hosted a Period Promise Quiz Night engaging 100+ participants, supported by over 10 volunteers and multiple sponsors</w:t>
            </w:r>
          </w:p>
          <w:p w14:paraId="60E8E158" w14:textId="77777777" w:rsidR="00E87A50" w:rsidRPr="00B14EC6" w:rsidRDefault="10465A76" w:rsidP="0525D3CD">
            <w:pPr>
              <w:pStyle w:val="ListParagraph"/>
              <w:numPr>
                <w:ilvl w:val="0"/>
                <w:numId w:val="11"/>
              </w:numPr>
              <w:rPr>
                <w:rFonts w:eastAsiaTheme="minorEastAsia"/>
                <w:color w:val="3B3838" w:themeColor="background2" w:themeShade="40"/>
                <w:lang w:val="en-IE"/>
              </w:rPr>
            </w:pPr>
            <w:r w:rsidRPr="00B14EC6">
              <w:rPr>
                <w:rFonts w:eastAsiaTheme="minorEastAsia"/>
                <w:color w:val="3B3838" w:themeColor="background2" w:themeShade="40"/>
                <w:lang w:val="en-IE"/>
              </w:rPr>
              <w:t>Ran a social media campaign (@nailthestigma) achieving approximately 170,000 views and 3,500 interactions across 30 posts</w:t>
            </w:r>
          </w:p>
          <w:p w14:paraId="395F11A9" w14:textId="77777777" w:rsidR="00E87A50" w:rsidRDefault="10465A76" w:rsidP="0525D3CD">
            <w:pPr>
              <w:pStyle w:val="ListParagraph"/>
              <w:numPr>
                <w:ilvl w:val="0"/>
                <w:numId w:val="11"/>
              </w:numPr>
              <w:rPr>
                <w:rFonts w:eastAsiaTheme="minorEastAsia"/>
                <w:color w:val="3B3838" w:themeColor="background2" w:themeShade="40"/>
                <w:lang w:val="en-IE"/>
              </w:rPr>
            </w:pPr>
            <w:r w:rsidRPr="00B14EC6">
              <w:rPr>
                <w:rFonts w:eastAsiaTheme="minorEastAsia"/>
                <w:color w:val="3B3838" w:themeColor="background2" w:themeShade="40"/>
                <w:lang w:val="en-IE"/>
              </w:rPr>
              <w:t>Promoted messaging aligned with dignity, inclusion, and access to period products</w:t>
            </w:r>
          </w:p>
          <w:p w14:paraId="42CE67A2" w14:textId="77777777" w:rsidR="00B14EC6" w:rsidRPr="00B14EC6" w:rsidRDefault="00B14EC6" w:rsidP="00B14EC6">
            <w:pPr>
              <w:pStyle w:val="ListParagraph"/>
              <w:ind w:left="360"/>
              <w:rPr>
                <w:rFonts w:eastAsiaTheme="minorEastAsia"/>
                <w:color w:val="3B3838" w:themeColor="background2" w:themeShade="40"/>
                <w:lang w:val="en-IE"/>
              </w:rPr>
            </w:pPr>
          </w:p>
          <w:p w14:paraId="09A8E5F1" w14:textId="77777777" w:rsidR="00E87A50" w:rsidRPr="00B14EC6" w:rsidRDefault="10465A76" w:rsidP="0525D3CD">
            <w:pPr>
              <w:rPr>
                <w:rFonts w:eastAsiaTheme="minorEastAsia"/>
                <w:b/>
                <w:bCs/>
                <w:color w:val="3B3838" w:themeColor="background2" w:themeShade="40"/>
                <w:lang w:val="en-IE"/>
              </w:rPr>
            </w:pPr>
            <w:r w:rsidRPr="00B14EC6">
              <w:rPr>
                <w:rFonts w:eastAsiaTheme="minorEastAsia"/>
                <w:b/>
                <w:bCs/>
                <w:color w:val="3B3838" w:themeColor="background2" w:themeShade="40"/>
                <w:lang w:val="en-IE"/>
              </w:rPr>
              <w:t>Evaluation:</w:t>
            </w:r>
          </w:p>
          <w:p w14:paraId="5E1A8597" w14:textId="77777777" w:rsidR="00E87A50" w:rsidRPr="00B14EC6" w:rsidRDefault="10465A76" w:rsidP="0525D3CD">
            <w:pPr>
              <w:pStyle w:val="ListParagraph"/>
              <w:numPr>
                <w:ilvl w:val="0"/>
                <w:numId w:val="12"/>
              </w:numPr>
              <w:rPr>
                <w:rFonts w:eastAsiaTheme="minorEastAsia"/>
                <w:color w:val="3B3838" w:themeColor="background2" w:themeShade="40"/>
                <w:lang w:val="en-IE"/>
              </w:rPr>
            </w:pPr>
            <w:r w:rsidRPr="00B14EC6">
              <w:rPr>
                <w:rFonts w:eastAsiaTheme="minorEastAsia"/>
                <w:color w:val="3B3838" w:themeColor="background2" w:themeShade="40"/>
                <w:lang w:val="en-IE"/>
              </w:rPr>
              <w:t>Monitored participation numbers across events</w:t>
            </w:r>
          </w:p>
          <w:p w14:paraId="3A83DFA0" w14:textId="77777777" w:rsidR="00E87A50" w:rsidRPr="00B14EC6" w:rsidRDefault="10465A76" w:rsidP="0525D3CD">
            <w:pPr>
              <w:pStyle w:val="ListParagraph"/>
              <w:numPr>
                <w:ilvl w:val="0"/>
                <w:numId w:val="12"/>
              </w:numPr>
              <w:rPr>
                <w:rFonts w:eastAsiaTheme="minorEastAsia"/>
                <w:color w:val="3B3838" w:themeColor="background2" w:themeShade="40"/>
                <w:lang w:val="en-IE"/>
              </w:rPr>
            </w:pPr>
            <w:r w:rsidRPr="00B14EC6">
              <w:rPr>
                <w:rFonts w:eastAsiaTheme="minorEastAsia"/>
                <w:color w:val="3B3838" w:themeColor="background2" w:themeShade="40"/>
                <w:lang w:val="en-IE"/>
              </w:rPr>
              <w:t>Analysed social media engagement metrics (views, interactions, reach)</w:t>
            </w:r>
          </w:p>
          <w:p w14:paraId="7026DAEF" w14:textId="77777777" w:rsidR="00E87A50" w:rsidRDefault="10465A76" w:rsidP="0525D3CD">
            <w:pPr>
              <w:pStyle w:val="ListParagraph"/>
              <w:numPr>
                <w:ilvl w:val="0"/>
                <w:numId w:val="12"/>
              </w:numPr>
              <w:rPr>
                <w:rFonts w:eastAsiaTheme="minorEastAsia"/>
                <w:color w:val="3B3838" w:themeColor="background2" w:themeShade="40"/>
                <w:lang w:val="en-IE"/>
              </w:rPr>
            </w:pPr>
            <w:r w:rsidRPr="00B14EC6">
              <w:rPr>
                <w:rFonts w:eastAsiaTheme="minorEastAsia"/>
                <w:color w:val="3B3838" w:themeColor="background2" w:themeShade="40"/>
                <w:lang w:val="en-IE"/>
              </w:rPr>
              <w:t>Gathered informal feedback from participants during events</w:t>
            </w:r>
          </w:p>
          <w:p w14:paraId="2727F1E0" w14:textId="77777777" w:rsidR="00B14EC6" w:rsidRPr="00B14EC6" w:rsidRDefault="00B14EC6" w:rsidP="00B14EC6">
            <w:pPr>
              <w:pStyle w:val="ListParagraph"/>
              <w:rPr>
                <w:rFonts w:eastAsiaTheme="minorEastAsia"/>
                <w:color w:val="3B3838" w:themeColor="background2" w:themeShade="40"/>
                <w:lang w:val="en-IE"/>
              </w:rPr>
            </w:pPr>
          </w:p>
          <w:p w14:paraId="1AE49C17" w14:textId="77777777" w:rsidR="00E87A50" w:rsidRPr="00B14EC6" w:rsidRDefault="10465A76" w:rsidP="0525D3CD">
            <w:pPr>
              <w:rPr>
                <w:rFonts w:eastAsiaTheme="minorEastAsia"/>
                <w:b/>
                <w:bCs/>
                <w:color w:val="3B3838" w:themeColor="background2" w:themeShade="40"/>
                <w:lang w:val="en-IE"/>
              </w:rPr>
            </w:pPr>
            <w:r w:rsidRPr="00B14EC6">
              <w:rPr>
                <w:rFonts w:eastAsiaTheme="minorEastAsia"/>
                <w:b/>
                <w:bCs/>
                <w:color w:val="3B3838" w:themeColor="background2" w:themeShade="40"/>
                <w:lang w:val="en-IE"/>
              </w:rPr>
              <w:t>Impact:</w:t>
            </w:r>
          </w:p>
          <w:p w14:paraId="207A2FCD" w14:textId="77777777" w:rsidR="00E87A50" w:rsidRPr="00B14EC6" w:rsidRDefault="10465A76" w:rsidP="0525D3CD">
            <w:pPr>
              <w:pStyle w:val="ListParagraph"/>
              <w:numPr>
                <w:ilvl w:val="0"/>
                <w:numId w:val="13"/>
              </w:numPr>
              <w:rPr>
                <w:rFonts w:eastAsiaTheme="minorEastAsia"/>
                <w:color w:val="3B3838" w:themeColor="background2" w:themeShade="40"/>
                <w:lang w:val="en-IE"/>
              </w:rPr>
            </w:pPr>
            <w:r w:rsidRPr="00B14EC6">
              <w:rPr>
                <w:rFonts w:eastAsiaTheme="minorEastAsia"/>
                <w:color w:val="3B3838" w:themeColor="background2" w:themeShade="40"/>
                <w:lang w:val="en-IE"/>
              </w:rPr>
              <w:t>Increased visibility of the Period Promise initiative across campus</w:t>
            </w:r>
          </w:p>
          <w:p w14:paraId="7449F62E" w14:textId="6F15ACE9" w:rsidR="00B6698A" w:rsidRPr="00B14EC6" w:rsidRDefault="0A73FF54" w:rsidP="0525D3CD">
            <w:pPr>
              <w:pStyle w:val="ListParagraph"/>
              <w:numPr>
                <w:ilvl w:val="0"/>
                <w:numId w:val="13"/>
              </w:numPr>
              <w:rPr>
                <w:rFonts w:eastAsiaTheme="minorEastAsia"/>
                <w:color w:val="3B3838" w:themeColor="background2" w:themeShade="40"/>
                <w:lang w:val="en-IE"/>
              </w:rPr>
            </w:pPr>
            <w:r w:rsidRPr="00B14EC6">
              <w:rPr>
                <w:rFonts w:eastAsiaTheme="minorEastAsia"/>
                <w:color w:val="3B3838" w:themeColor="background2" w:themeShade="40"/>
                <w:lang w:val="en-IE"/>
              </w:rPr>
              <w:t xml:space="preserve">Increased awareness and visibility of free period products across campus </w:t>
            </w:r>
          </w:p>
          <w:p w14:paraId="0A8885EC" w14:textId="77777777" w:rsidR="00E87A50" w:rsidRPr="00B14EC6" w:rsidRDefault="10465A76" w:rsidP="0525D3CD">
            <w:pPr>
              <w:pStyle w:val="ListParagraph"/>
              <w:numPr>
                <w:ilvl w:val="0"/>
                <w:numId w:val="13"/>
              </w:numPr>
              <w:rPr>
                <w:rFonts w:eastAsiaTheme="minorEastAsia"/>
                <w:color w:val="3B3838" w:themeColor="background2" w:themeShade="40"/>
                <w:lang w:val="en-IE"/>
              </w:rPr>
            </w:pPr>
            <w:r w:rsidRPr="00B14EC6">
              <w:rPr>
                <w:rFonts w:eastAsiaTheme="minorEastAsia"/>
                <w:color w:val="3B3838" w:themeColor="background2" w:themeShade="40"/>
                <w:lang w:val="en-IE"/>
              </w:rPr>
              <w:t>Encouraged open discussion and reduced stigma associated with menstruation</w:t>
            </w:r>
          </w:p>
          <w:p w14:paraId="445BA221" w14:textId="328655EC" w:rsidR="006D7A70" w:rsidRPr="00B14EC6" w:rsidRDefault="6AFB253F" w:rsidP="0525D3CD">
            <w:pPr>
              <w:pStyle w:val="ListParagraph"/>
              <w:numPr>
                <w:ilvl w:val="0"/>
                <w:numId w:val="13"/>
              </w:numPr>
              <w:rPr>
                <w:rFonts w:eastAsiaTheme="minorEastAsia"/>
                <w:color w:val="3B3838" w:themeColor="background2" w:themeShade="40"/>
                <w:lang w:val="en-IE"/>
              </w:rPr>
            </w:pPr>
            <w:r w:rsidRPr="00B14EC6">
              <w:rPr>
                <w:rFonts w:eastAsiaTheme="minorEastAsia"/>
                <w:color w:val="3B3838" w:themeColor="background2" w:themeShade="40"/>
                <w:lang w:val="en-IE"/>
              </w:rPr>
              <w:t>Demonstrated the effectiveness of peer-led approaches in health promotion</w:t>
            </w:r>
          </w:p>
          <w:p w14:paraId="0A986BE6" w14:textId="67A1C28C" w:rsidR="5AC4607C" w:rsidRPr="00B14EC6" w:rsidRDefault="5E66F125" w:rsidP="0525D3CD">
            <w:pPr>
              <w:pStyle w:val="ListParagraph"/>
              <w:numPr>
                <w:ilvl w:val="0"/>
                <w:numId w:val="13"/>
              </w:numPr>
              <w:rPr>
                <w:rFonts w:eastAsiaTheme="minorEastAsia"/>
                <w:color w:val="3B3838" w:themeColor="background2" w:themeShade="40"/>
              </w:rPr>
            </w:pPr>
            <w:r w:rsidRPr="00B14EC6">
              <w:rPr>
                <w:rFonts w:eastAsiaTheme="minorEastAsia"/>
                <w:color w:val="3B3838" w:themeColor="background2" w:themeShade="40"/>
              </w:rPr>
              <w:lastRenderedPageBreak/>
              <w:t xml:space="preserve">Increased awareness on </w:t>
            </w:r>
            <w:r w:rsidR="7C61AAA3" w:rsidRPr="00B14EC6">
              <w:rPr>
                <w:rFonts w:eastAsiaTheme="minorEastAsia"/>
                <w:color w:val="3B3838" w:themeColor="background2" w:themeShade="40"/>
              </w:rPr>
              <w:t>menstrual</w:t>
            </w:r>
            <w:r w:rsidRPr="00B14EC6">
              <w:rPr>
                <w:rFonts w:eastAsiaTheme="minorEastAsia"/>
                <w:color w:val="3B3838" w:themeColor="background2" w:themeShade="40"/>
              </w:rPr>
              <w:t xml:space="preserve"> health such as average duration of </w:t>
            </w:r>
            <w:r w:rsidR="3AC8742D" w:rsidRPr="00B14EC6">
              <w:rPr>
                <w:rFonts w:eastAsiaTheme="minorEastAsia"/>
                <w:color w:val="3B3838" w:themeColor="background2" w:themeShade="40"/>
              </w:rPr>
              <w:t>cycle</w:t>
            </w:r>
            <w:r w:rsidRPr="00B14EC6">
              <w:rPr>
                <w:rFonts w:eastAsiaTheme="minorEastAsia"/>
                <w:color w:val="3B3838" w:themeColor="background2" w:themeShade="40"/>
              </w:rPr>
              <w:t xml:space="preserve">, phases of the cycle etc </w:t>
            </w:r>
            <w:r w:rsidR="728D604C" w:rsidRPr="00B14EC6">
              <w:rPr>
                <w:rFonts w:eastAsiaTheme="minorEastAsia"/>
                <w:color w:val="3B3838" w:themeColor="background2" w:themeShade="40"/>
              </w:rPr>
              <w:t xml:space="preserve">on our </w:t>
            </w:r>
            <w:r w:rsidR="3DA142E7" w:rsidRPr="00B14EC6">
              <w:rPr>
                <w:rFonts w:eastAsiaTheme="minorEastAsia"/>
                <w:color w:val="3B3838" w:themeColor="background2" w:themeShade="40"/>
              </w:rPr>
              <w:t>social</w:t>
            </w:r>
            <w:r w:rsidR="728D604C" w:rsidRPr="00B14EC6">
              <w:rPr>
                <w:rFonts w:eastAsiaTheme="minorEastAsia"/>
                <w:color w:val="3B3838" w:themeColor="background2" w:themeShade="40"/>
              </w:rPr>
              <w:t xml:space="preserve"> media </w:t>
            </w:r>
            <w:r w:rsidR="5A43706B" w:rsidRPr="00B14EC6">
              <w:rPr>
                <w:rFonts w:eastAsiaTheme="minorEastAsia"/>
                <w:color w:val="3B3838" w:themeColor="background2" w:themeShade="40"/>
              </w:rPr>
              <w:t>platform</w:t>
            </w:r>
          </w:p>
          <w:p w14:paraId="21A54226" w14:textId="59611ABF" w:rsidR="00B6698A" w:rsidRPr="00B14EC6" w:rsidRDefault="0A73FF54" w:rsidP="0525D3CD">
            <w:pPr>
              <w:pStyle w:val="ListParagraph"/>
              <w:numPr>
                <w:ilvl w:val="0"/>
                <w:numId w:val="13"/>
              </w:numPr>
              <w:rPr>
                <w:rFonts w:eastAsiaTheme="minorEastAsia"/>
                <w:color w:val="3B3838" w:themeColor="background2" w:themeShade="40"/>
                <w:lang w:val="en-IE"/>
              </w:rPr>
            </w:pPr>
            <w:r w:rsidRPr="00B14EC6">
              <w:rPr>
                <w:rFonts w:eastAsiaTheme="minorEastAsia"/>
                <w:color w:val="3B3838" w:themeColor="background2" w:themeShade="40"/>
                <w:lang w:val="en-IE"/>
              </w:rPr>
              <w:t>Strengthened student capacity in peer-led health promotion</w:t>
            </w:r>
          </w:p>
          <w:p w14:paraId="28CB116D" w14:textId="1AACFF55" w:rsidR="002A1C79" w:rsidRPr="00B14EC6" w:rsidRDefault="09D33559" w:rsidP="0525D3CD">
            <w:pPr>
              <w:pStyle w:val="ListParagraph"/>
              <w:numPr>
                <w:ilvl w:val="0"/>
                <w:numId w:val="13"/>
              </w:numPr>
              <w:rPr>
                <w:rFonts w:eastAsiaTheme="minorEastAsia"/>
                <w:color w:val="3B3838" w:themeColor="background2" w:themeShade="40"/>
                <w:lang w:val="en-IE"/>
              </w:rPr>
            </w:pPr>
            <w:r w:rsidRPr="00B14EC6">
              <w:rPr>
                <w:rFonts w:eastAsiaTheme="minorEastAsia"/>
                <w:color w:val="3B3838" w:themeColor="background2" w:themeShade="40"/>
                <w:lang w:val="en-IE"/>
              </w:rPr>
              <w:t xml:space="preserve">Reached </w:t>
            </w:r>
            <w:r w:rsidRPr="00B14EC6">
              <w:rPr>
                <w:rFonts w:eastAsiaTheme="minorEastAsia"/>
                <w:b/>
                <w:bCs/>
                <w:color w:val="3B3838" w:themeColor="background2" w:themeShade="40"/>
                <w:lang w:val="en-IE"/>
              </w:rPr>
              <w:t>170,000+ individuals online</w:t>
            </w:r>
            <w:r w:rsidRPr="00B14EC6">
              <w:rPr>
                <w:rFonts w:eastAsiaTheme="minorEastAsia"/>
                <w:color w:val="3B3838" w:themeColor="background2" w:themeShade="40"/>
                <w:lang w:val="en-IE"/>
              </w:rPr>
              <w:t xml:space="preserve"> and engaged thousands through interactions </w:t>
            </w:r>
          </w:p>
          <w:p w14:paraId="66DDB73C" w14:textId="098842A0" w:rsidR="006D7A70" w:rsidRPr="00B14EC6" w:rsidRDefault="09D33559" w:rsidP="0525D3CD">
            <w:pPr>
              <w:pStyle w:val="ListParagraph"/>
              <w:numPr>
                <w:ilvl w:val="0"/>
                <w:numId w:val="13"/>
              </w:numPr>
              <w:rPr>
                <w:rFonts w:eastAsiaTheme="minorEastAsia"/>
                <w:color w:val="3B3838" w:themeColor="background2" w:themeShade="40"/>
                <w:lang w:val="en-IE"/>
              </w:rPr>
            </w:pPr>
            <w:r w:rsidRPr="00B14EC6">
              <w:rPr>
                <w:rFonts w:eastAsiaTheme="minorEastAsia"/>
                <w:color w:val="3B3838" w:themeColor="background2" w:themeShade="40"/>
                <w:lang w:val="en-IE"/>
              </w:rPr>
              <w:t xml:space="preserve">Directly engaged </w:t>
            </w:r>
            <w:r w:rsidRPr="00B14EC6">
              <w:rPr>
                <w:rFonts w:eastAsiaTheme="minorEastAsia"/>
                <w:b/>
                <w:bCs/>
                <w:color w:val="3B3838" w:themeColor="background2" w:themeShade="40"/>
                <w:lang w:val="en-IE"/>
              </w:rPr>
              <w:t>300+ students</w:t>
            </w:r>
            <w:r w:rsidRPr="00B14EC6">
              <w:rPr>
                <w:rFonts w:eastAsiaTheme="minorEastAsia"/>
                <w:color w:val="3B3838" w:themeColor="background2" w:themeShade="40"/>
                <w:lang w:val="en-IE"/>
              </w:rPr>
              <w:t xml:space="preserve"> through in-person events </w:t>
            </w:r>
          </w:p>
        </w:tc>
      </w:tr>
      <w:tr w:rsidR="006D7A70" w14:paraId="4D87ECDB" w14:textId="77777777" w:rsidTr="58C373F1">
        <w:trPr>
          <w:trHeight w:val="300"/>
        </w:trPr>
        <w:tc>
          <w:tcPr>
            <w:tcW w:w="2977" w:type="dxa"/>
            <w:shd w:val="clear" w:color="auto" w:fill="F2F2F2" w:themeFill="background1" w:themeFillShade="F2"/>
            <w:tcMar>
              <w:left w:w="105" w:type="dxa"/>
              <w:right w:w="105" w:type="dxa"/>
            </w:tcMar>
          </w:tcPr>
          <w:p w14:paraId="724E4DDB" w14:textId="0B2B05AE" w:rsidR="006D7A70" w:rsidRDefault="00E40416" w:rsidP="00E40416">
            <w:pPr>
              <w:pStyle w:val="ListParagraph"/>
              <w:numPr>
                <w:ilvl w:val="0"/>
                <w:numId w:val="7"/>
              </w:numPr>
              <w:rPr>
                <w:rFonts w:eastAsiaTheme="minorEastAsia"/>
                <w:b/>
                <w:bCs/>
                <w:color w:val="000000" w:themeColor="text1"/>
                <w:lang w:val="en-IE"/>
              </w:rPr>
            </w:pPr>
            <w:r>
              <w:rPr>
                <w:rFonts w:eastAsiaTheme="minorEastAsia"/>
                <w:b/>
                <w:bCs/>
                <w:color w:val="000000" w:themeColor="text1"/>
                <w:lang w:val="en-IE"/>
              </w:rPr>
              <w:lastRenderedPageBreak/>
              <w:t>Collaboration</w:t>
            </w:r>
          </w:p>
        </w:tc>
        <w:tc>
          <w:tcPr>
            <w:tcW w:w="7513" w:type="dxa"/>
            <w:tcMar>
              <w:left w:w="105" w:type="dxa"/>
              <w:right w:w="105" w:type="dxa"/>
            </w:tcMar>
          </w:tcPr>
          <w:p w14:paraId="0449D492" w14:textId="30D35C68" w:rsidR="006D7A70" w:rsidRDefault="00797E05" w:rsidP="006D7A70">
            <w:pPr>
              <w:spacing w:line="259" w:lineRule="auto"/>
              <w:rPr>
                <w:rFonts w:eastAsiaTheme="minorEastAsia"/>
                <w:i/>
                <w:iCs/>
                <w:color w:val="3B3838" w:themeColor="background2" w:themeShade="40"/>
                <w:lang w:val="en-IE"/>
              </w:rPr>
            </w:pPr>
            <w:r>
              <w:rPr>
                <w:rFonts w:eastAsiaTheme="minorEastAsia"/>
                <w:i/>
                <w:iCs/>
                <w:color w:val="3B3838" w:themeColor="background2" w:themeShade="40"/>
                <w:lang w:val="en-IE"/>
              </w:rPr>
              <w:t xml:space="preserve"> </w:t>
            </w:r>
          </w:p>
          <w:p w14:paraId="7424A9DF" w14:textId="77777777" w:rsidR="00AC41FF" w:rsidRPr="006D5287" w:rsidRDefault="00AC41FF" w:rsidP="00AC41FF">
            <w:pPr>
              <w:pStyle w:val="ListParagraph"/>
              <w:numPr>
                <w:ilvl w:val="0"/>
                <w:numId w:val="14"/>
              </w:numPr>
              <w:rPr>
                <w:rFonts w:eastAsiaTheme="minorEastAsia"/>
                <w:color w:val="3B3838" w:themeColor="background2" w:themeShade="40"/>
                <w:lang w:val="en-IE"/>
              </w:rPr>
            </w:pPr>
            <w:r w:rsidRPr="006D5287">
              <w:rPr>
                <w:rFonts w:eastAsiaTheme="minorEastAsia"/>
                <w:color w:val="3B3838" w:themeColor="background2" w:themeShade="40"/>
                <w:lang w:val="en-IE"/>
              </w:rPr>
              <w:t xml:space="preserve">ATU Sligo Healthy Campus </w:t>
            </w:r>
          </w:p>
          <w:p w14:paraId="3D95CA85" w14:textId="77777777" w:rsidR="00AC41FF" w:rsidRPr="00AC41FF" w:rsidRDefault="00AC41FF" w:rsidP="00AC41FF">
            <w:pPr>
              <w:pStyle w:val="ListParagraph"/>
              <w:numPr>
                <w:ilvl w:val="0"/>
                <w:numId w:val="14"/>
              </w:numPr>
              <w:rPr>
                <w:rFonts w:eastAsiaTheme="minorEastAsia"/>
                <w:color w:val="3B3838" w:themeColor="background2" w:themeShade="40"/>
                <w:lang w:val="en-IE"/>
              </w:rPr>
            </w:pPr>
            <w:r w:rsidRPr="00AC41FF">
              <w:rPr>
                <w:rFonts w:eastAsiaTheme="minorEastAsia"/>
                <w:color w:val="3B3838" w:themeColor="background2" w:themeShade="40"/>
                <w:lang w:val="en-IE"/>
              </w:rPr>
              <w:t xml:space="preserve">ATU Sligo Students’ Union </w:t>
            </w:r>
          </w:p>
          <w:p w14:paraId="3687298F" w14:textId="77777777" w:rsidR="00AC41FF" w:rsidRPr="00AC41FF" w:rsidRDefault="00AC41FF" w:rsidP="00AC41FF">
            <w:pPr>
              <w:pStyle w:val="ListParagraph"/>
              <w:numPr>
                <w:ilvl w:val="0"/>
                <w:numId w:val="14"/>
              </w:numPr>
              <w:rPr>
                <w:rFonts w:eastAsiaTheme="minorEastAsia"/>
                <w:color w:val="3B3838" w:themeColor="background2" w:themeShade="40"/>
                <w:lang w:val="en-IE"/>
              </w:rPr>
            </w:pPr>
            <w:r w:rsidRPr="00AC41FF">
              <w:rPr>
                <w:rFonts w:eastAsiaTheme="minorEastAsia"/>
                <w:color w:val="3B3838" w:themeColor="background2" w:themeShade="40"/>
                <w:lang w:val="en-IE"/>
              </w:rPr>
              <w:t xml:space="preserve">ATU EDI Team </w:t>
            </w:r>
          </w:p>
          <w:p w14:paraId="7A52133C" w14:textId="77777777" w:rsidR="00AC41FF" w:rsidRPr="00AC41FF" w:rsidRDefault="00AC41FF" w:rsidP="00AC41FF">
            <w:pPr>
              <w:pStyle w:val="ListParagraph"/>
              <w:numPr>
                <w:ilvl w:val="0"/>
                <w:numId w:val="14"/>
              </w:numPr>
              <w:rPr>
                <w:rFonts w:eastAsiaTheme="minorEastAsia"/>
                <w:color w:val="3B3838" w:themeColor="background2" w:themeShade="40"/>
                <w:lang w:val="en-IE"/>
              </w:rPr>
            </w:pPr>
            <w:r w:rsidRPr="00AC41FF">
              <w:rPr>
                <w:rFonts w:eastAsiaTheme="minorEastAsia"/>
                <w:color w:val="3B3838" w:themeColor="background2" w:themeShade="40"/>
                <w:lang w:val="en-IE"/>
              </w:rPr>
              <w:t xml:space="preserve">ATU Sports Teams </w:t>
            </w:r>
          </w:p>
          <w:p w14:paraId="39B8DF28" w14:textId="77777777" w:rsidR="00AC41FF" w:rsidRPr="00AC41FF" w:rsidRDefault="00AC41FF" w:rsidP="00AC41FF">
            <w:pPr>
              <w:pStyle w:val="ListParagraph"/>
              <w:numPr>
                <w:ilvl w:val="0"/>
                <w:numId w:val="14"/>
              </w:numPr>
              <w:rPr>
                <w:rFonts w:eastAsiaTheme="minorEastAsia"/>
                <w:color w:val="3B3838" w:themeColor="background2" w:themeShade="40"/>
                <w:lang w:val="en-IE"/>
              </w:rPr>
            </w:pPr>
            <w:r w:rsidRPr="00AC41FF">
              <w:rPr>
                <w:rFonts w:eastAsiaTheme="minorEastAsia"/>
                <w:color w:val="3B3838" w:themeColor="background2" w:themeShade="40"/>
                <w:lang w:val="en-IE"/>
              </w:rPr>
              <w:t xml:space="preserve">Faculty of Science / Department of Health &amp; Nutritional Sciences </w:t>
            </w:r>
          </w:p>
          <w:p w14:paraId="0455CCD7" w14:textId="77777777" w:rsidR="00AC41FF" w:rsidRPr="00AC41FF" w:rsidRDefault="00AC41FF" w:rsidP="00AC41FF">
            <w:pPr>
              <w:pStyle w:val="ListParagraph"/>
              <w:numPr>
                <w:ilvl w:val="0"/>
                <w:numId w:val="14"/>
              </w:numPr>
              <w:rPr>
                <w:rFonts w:eastAsiaTheme="minorEastAsia"/>
                <w:color w:val="3B3838" w:themeColor="background2" w:themeShade="40"/>
                <w:lang w:val="en-IE"/>
              </w:rPr>
            </w:pPr>
            <w:r w:rsidRPr="00AC41FF">
              <w:rPr>
                <w:rFonts w:eastAsiaTheme="minorEastAsia"/>
                <w:color w:val="3B3838" w:themeColor="background2" w:themeShade="40"/>
                <w:lang w:val="en-IE"/>
              </w:rPr>
              <w:t xml:space="preserve">Student Health Services (Campus Nurses) </w:t>
            </w:r>
          </w:p>
          <w:p w14:paraId="6A7138D7" w14:textId="29998843" w:rsidR="006D7A70" w:rsidRPr="00AC41FF" w:rsidRDefault="00AC41FF" w:rsidP="006D7A70">
            <w:pPr>
              <w:pStyle w:val="ListParagraph"/>
              <w:numPr>
                <w:ilvl w:val="0"/>
                <w:numId w:val="14"/>
              </w:numPr>
              <w:rPr>
                <w:rFonts w:eastAsiaTheme="minorEastAsia"/>
                <w:color w:val="3B3838" w:themeColor="background2" w:themeShade="40"/>
                <w:lang w:val="en-IE"/>
              </w:rPr>
            </w:pPr>
            <w:r w:rsidRPr="00AC41FF">
              <w:rPr>
                <w:rFonts w:eastAsiaTheme="minorEastAsia"/>
                <w:color w:val="3B3838" w:themeColor="background2" w:themeShade="40"/>
                <w:lang w:val="en-IE"/>
              </w:rPr>
              <w:t>Prize sponsors and local partners</w:t>
            </w:r>
          </w:p>
        </w:tc>
      </w:tr>
      <w:tr w:rsidR="006D7A70" w14:paraId="33795CBD" w14:textId="77777777" w:rsidTr="58C373F1">
        <w:trPr>
          <w:trHeight w:val="300"/>
        </w:trPr>
        <w:tc>
          <w:tcPr>
            <w:tcW w:w="2977" w:type="dxa"/>
            <w:shd w:val="clear" w:color="auto" w:fill="F2F2F2" w:themeFill="background1" w:themeFillShade="F2"/>
            <w:tcMar>
              <w:left w:w="105" w:type="dxa"/>
              <w:right w:w="105" w:type="dxa"/>
            </w:tcMar>
          </w:tcPr>
          <w:p w14:paraId="6BF58664" w14:textId="4A74FD51" w:rsidR="006D7A70" w:rsidRPr="00FD48D6" w:rsidRDefault="00E40416" w:rsidP="006D7A70">
            <w:pPr>
              <w:pStyle w:val="ListParagraph"/>
              <w:numPr>
                <w:ilvl w:val="0"/>
                <w:numId w:val="7"/>
              </w:numPr>
              <w:rPr>
                <w:rFonts w:eastAsiaTheme="minorEastAsia"/>
                <w:b/>
                <w:bCs/>
              </w:rPr>
            </w:pPr>
            <w:r>
              <w:rPr>
                <w:rFonts w:eastAsiaTheme="minorEastAsia"/>
                <w:b/>
                <w:bCs/>
              </w:rPr>
              <w:t>Resource Requirements</w:t>
            </w:r>
          </w:p>
        </w:tc>
        <w:tc>
          <w:tcPr>
            <w:tcW w:w="7513" w:type="dxa"/>
            <w:tcMar>
              <w:left w:w="105" w:type="dxa"/>
              <w:right w:w="105" w:type="dxa"/>
            </w:tcMar>
          </w:tcPr>
          <w:p w14:paraId="7E7E4B1F" w14:textId="4405D27B" w:rsidR="006D7A70" w:rsidRDefault="006D7A70" w:rsidP="006D7A70">
            <w:pPr>
              <w:spacing w:line="259" w:lineRule="auto"/>
              <w:rPr>
                <w:rFonts w:eastAsiaTheme="minorEastAsia"/>
                <w:i/>
                <w:iCs/>
                <w:color w:val="3B3838" w:themeColor="background2" w:themeShade="40"/>
                <w:lang w:val="en-IE"/>
              </w:rPr>
            </w:pPr>
          </w:p>
          <w:p w14:paraId="75B159BC" w14:textId="77777777" w:rsidR="002235B7" w:rsidRPr="003A79F5" w:rsidRDefault="002235B7" w:rsidP="003A79F5">
            <w:pPr>
              <w:pStyle w:val="ListParagraph"/>
              <w:numPr>
                <w:ilvl w:val="0"/>
                <w:numId w:val="15"/>
              </w:numPr>
              <w:rPr>
                <w:rFonts w:eastAsiaTheme="minorEastAsia"/>
                <w:color w:val="3B3838" w:themeColor="background2" w:themeShade="40"/>
                <w:lang w:val="en-IE"/>
              </w:rPr>
            </w:pPr>
            <w:r w:rsidRPr="003A79F5">
              <w:rPr>
                <w:rFonts w:eastAsiaTheme="minorEastAsia"/>
                <w:color w:val="3B3838" w:themeColor="background2" w:themeShade="40"/>
                <w:lang w:val="en-IE"/>
              </w:rPr>
              <w:t>Funding and sponsorship for prizes and event materials</w:t>
            </w:r>
          </w:p>
          <w:p w14:paraId="2FCC6DA5" w14:textId="77777777" w:rsidR="002235B7" w:rsidRPr="003A79F5" w:rsidRDefault="002235B7" w:rsidP="003A79F5">
            <w:pPr>
              <w:pStyle w:val="ListParagraph"/>
              <w:numPr>
                <w:ilvl w:val="0"/>
                <w:numId w:val="15"/>
              </w:numPr>
              <w:rPr>
                <w:rFonts w:eastAsiaTheme="minorEastAsia"/>
                <w:color w:val="3B3838" w:themeColor="background2" w:themeShade="40"/>
                <w:lang w:val="en-IE"/>
              </w:rPr>
            </w:pPr>
            <w:r w:rsidRPr="003A79F5">
              <w:rPr>
                <w:rFonts w:eastAsiaTheme="minorEastAsia"/>
                <w:color w:val="3B3838" w:themeColor="background2" w:themeShade="40"/>
                <w:lang w:val="en-IE"/>
              </w:rPr>
              <w:t>Volunteer time (students and staff)</w:t>
            </w:r>
          </w:p>
          <w:p w14:paraId="50971F98" w14:textId="233A164F" w:rsidR="002235B7" w:rsidRPr="003A79F5" w:rsidRDefault="002235B7" w:rsidP="003A79F5">
            <w:pPr>
              <w:pStyle w:val="ListParagraph"/>
              <w:numPr>
                <w:ilvl w:val="0"/>
                <w:numId w:val="15"/>
              </w:numPr>
              <w:rPr>
                <w:rFonts w:eastAsiaTheme="minorEastAsia"/>
                <w:color w:val="3B3838" w:themeColor="background2" w:themeShade="40"/>
                <w:lang w:val="en-IE"/>
              </w:rPr>
            </w:pPr>
            <w:r w:rsidRPr="003A79F5">
              <w:rPr>
                <w:rFonts w:eastAsiaTheme="minorEastAsia"/>
                <w:color w:val="3B3838" w:themeColor="background2" w:themeShade="40"/>
                <w:lang w:val="en-IE"/>
              </w:rPr>
              <w:t>Event space (e.g. concourse area, Hume Hall)</w:t>
            </w:r>
          </w:p>
          <w:p w14:paraId="50A3DD17" w14:textId="34FE6793" w:rsidR="002235B7" w:rsidRPr="003A79F5" w:rsidRDefault="002235B7" w:rsidP="003A79F5">
            <w:pPr>
              <w:pStyle w:val="ListParagraph"/>
              <w:numPr>
                <w:ilvl w:val="0"/>
                <w:numId w:val="15"/>
              </w:numPr>
              <w:rPr>
                <w:rFonts w:eastAsiaTheme="minorEastAsia"/>
                <w:color w:val="3B3838" w:themeColor="background2" w:themeShade="40"/>
                <w:lang w:val="en-IE"/>
              </w:rPr>
            </w:pPr>
            <w:r w:rsidRPr="003A79F5">
              <w:rPr>
                <w:rFonts w:eastAsiaTheme="minorEastAsia"/>
                <w:color w:val="3B3838" w:themeColor="background2" w:themeShade="40"/>
                <w:lang w:val="en-IE"/>
              </w:rPr>
              <w:t>Marketing resources (social media, posters, printing, hoo</w:t>
            </w:r>
            <w:r w:rsidR="003A79F5" w:rsidRPr="003A79F5">
              <w:rPr>
                <w:rFonts w:eastAsiaTheme="minorEastAsia"/>
                <w:color w:val="3B3838" w:themeColor="background2" w:themeShade="40"/>
                <w:lang w:val="en-IE"/>
              </w:rPr>
              <w:t>dies, tee-shirts, stickers</w:t>
            </w:r>
            <w:r w:rsidRPr="003A79F5">
              <w:rPr>
                <w:rFonts w:eastAsiaTheme="minorEastAsia"/>
                <w:color w:val="3B3838" w:themeColor="background2" w:themeShade="40"/>
                <w:lang w:val="en-IE"/>
              </w:rPr>
              <w:t>)</w:t>
            </w:r>
          </w:p>
          <w:p w14:paraId="67DE1BA1" w14:textId="2A7E6177" w:rsidR="003A79F5" w:rsidRPr="003A79F5" w:rsidRDefault="003A79F5" w:rsidP="003A79F5">
            <w:pPr>
              <w:pStyle w:val="ListParagraph"/>
              <w:numPr>
                <w:ilvl w:val="0"/>
                <w:numId w:val="15"/>
              </w:numPr>
              <w:rPr>
                <w:rFonts w:eastAsiaTheme="minorEastAsia"/>
                <w:color w:val="3B3838" w:themeColor="background2" w:themeShade="40"/>
                <w:lang w:val="en-IE"/>
              </w:rPr>
            </w:pPr>
            <w:r w:rsidRPr="003A79F5">
              <w:rPr>
                <w:rFonts w:eastAsiaTheme="minorEastAsia"/>
                <w:color w:val="3B3838" w:themeColor="background2" w:themeShade="40"/>
                <w:lang w:val="en-IE"/>
              </w:rPr>
              <w:t>Period Products</w:t>
            </w:r>
          </w:p>
          <w:p w14:paraId="39977763" w14:textId="4D6DE09B" w:rsidR="006D7A70" w:rsidRPr="003A79F5" w:rsidRDefault="002235B7" w:rsidP="003A79F5">
            <w:pPr>
              <w:pStyle w:val="ListParagraph"/>
              <w:numPr>
                <w:ilvl w:val="0"/>
                <w:numId w:val="15"/>
              </w:numPr>
              <w:rPr>
                <w:rFonts w:eastAsiaTheme="minorEastAsia"/>
                <w:color w:val="3B3838" w:themeColor="background2" w:themeShade="40"/>
                <w:lang w:val="en-IE"/>
              </w:rPr>
            </w:pPr>
            <w:r w:rsidRPr="003A79F5">
              <w:rPr>
                <w:rFonts w:eastAsiaTheme="minorEastAsia"/>
                <w:color w:val="3B3838" w:themeColor="background2" w:themeShade="40"/>
                <w:lang w:val="en-IE"/>
              </w:rPr>
              <w:t>Staff support and coordination</w:t>
            </w:r>
          </w:p>
        </w:tc>
      </w:tr>
      <w:tr w:rsidR="006D7A70" w14:paraId="028628C8" w14:textId="77777777" w:rsidTr="58C373F1">
        <w:trPr>
          <w:trHeight w:val="300"/>
        </w:trPr>
        <w:tc>
          <w:tcPr>
            <w:tcW w:w="2977" w:type="dxa"/>
            <w:shd w:val="clear" w:color="auto" w:fill="F2F2F2" w:themeFill="background1" w:themeFillShade="F2"/>
            <w:tcMar>
              <w:left w:w="105" w:type="dxa"/>
              <w:right w:w="105" w:type="dxa"/>
            </w:tcMar>
          </w:tcPr>
          <w:p w14:paraId="135E24E7" w14:textId="7E03B08A" w:rsidR="006D7A70" w:rsidRPr="008E0403" w:rsidRDefault="000B5345" w:rsidP="008E0403">
            <w:pPr>
              <w:pStyle w:val="ListParagraph"/>
              <w:numPr>
                <w:ilvl w:val="0"/>
                <w:numId w:val="7"/>
              </w:numPr>
              <w:rPr>
                <w:rFonts w:eastAsiaTheme="minorEastAsia"/>
                <w:b/>
                <w:bCs/>
              </w:rPr>
            </w:pPr>
            <w:r w:rsidRPr="008E0403">
              <w:rPr>
                <w:rFonts w:eastAsiaTheme="minorEastAsia"/>
                <w:b/>
                <w:bCs/>
              </w:rPr>
              <w:t>What are the next steps for the project?</w:t>
            </w:r>
            <w:r w:rsidR="006D7A70" w:rsidRPr="008E0403">
              <w:rPr>
                <w:rFonts w:eastAsiaTheme="minorEastAsia"/>
                <w:b/>
                <w:bCs/>
              </w:rPr>
              <w:t xml:space="preserve"> </w:t>
            </w:r>
          </w:p>
          <w:p w14:paraId="49CC987B" w14:textId="01A12A94" w:rsidR="006D7A70" w:rsidRDefault="006D7A70" w:rsidP="006D7A70">
            <w:pPr>
              <w:rPr>
                <w:rFonts w:eastAsiaTheme="minorEastAsia"/>
                <w:b/>
                <w:bCs/>
              </w:rPr>
            </w:pPr>
          </w:p>
        </w:tc>
        <w:tc>
          <w:tcPr>
            <w:tcW w:w="7513" w:type="dxa"/>
            <w:tcMar>
              <w:left w:w="105" w:type="dxa"/>
              <w:right w:w="105" w:type="dxa"/>
            </w:tcMar>
          </w:tcPr>
          <w:p w14:paraId="228B5376" w14:textId="5A54C784" w:rsidR="006D7A70" w:rsidRDefault="006D7A70" w:rsidP="009D2F99">
            <w:pPr>
              <w:spacing w:line="259" w:lineRule="auto"/>
              <w:rPr>
                <w:rFonts w:ascii="Calibri" w:eastAsia="Calibri" w:hAnsi="Calibri" w:cs="Calibri"/>
                <w:i/>
                <w:iCs/>
                <w:color w:val="000000" w:themeColor="text1"/>
                <w:lang w:val="en-IE"/>
              </w:rPr>
            </w:pPr>
          </w:p>
          <w:p w14:paraId="08D18DEC" w14:textId="2010CAF7" w:rsidR="001E707A" w:rsidRPr="00B6698A" w:rsidRDefault="001E707A" w:rsidP="00193099">
            <w:pPr>
              <w:pStyle w:val="ListParagraph"/>
              <w:numPr>
                <w:ilvl w:val="0"/>
                <w:numId w:val="16"/>
              </w:numPr>
              <w:rPr>
                <w:rFonts w:ascii="Calibri" w:eastAsia="Calibri" w:hAnsi="Calibri" w:cs="Calibri"/>
                <w:color w:val="000000" w:themeColor="text1"/>
                <w:lang w:val="en-IE"/>
              </w:rPr>
            </w:pPr>
            <w:r w:rsidRPr="00B6698A">
              <w:rPr>
                <w:rFonts w:ascii="Calibri" w:eastAsia="Calibri" w:hAnsi="Calibri" w:cs="Calibri"/>
                <w:color w:val="000000" w:themeColor="text1"/>
                <w:lang w:val="en-IE"/>
              </w:rPr>
              <w:t xml:space="preserve">Continue annual delivery of peer-led awareness campaigns aligned with Period Promise </w:t>
            </w:r>
          </w:p>
          <w:p w14:paraId="6A3E41E4" w14:textId="1FFA2249" w:rsidR="001E707A" w:rsidRPr="00B6698A" w:rsidRDefault="001E707A" w:rsidP="00193099">
            <w:pPr>
              <w:pStyle w:val="ListParagraph"/>
              <w:numPr>
                <w:ilvl w:val="0"/>
                <w:numId w:val="16"/>
              </w:numPr>
              <w:rPr>
                <w:rFonts w:ascii="Calibri" w:eastAsia="Calibri" w:hAnsi="Calibri" w:cs="Calibri"/>
                <w:color w:val="000000" w:themeColor="text1"/>
                <w:lang w:val="en-IE"/>
              </w:rPr>
            </w:pPr>
            <w:r w:rsidRPr="00B6698A">
              <w:rPr>
                <w:rFonts w:ascii="Calibri" w:eastAsia="Calibri" w:hAnsi="Calibri" w:cs="Calibri"/>
                <w:color w:val="000000" w:themeColor="text1"/>
                <w:lang w:val="en-IE"/>
              </w:rPr>
              <w:t xml:space="preserve">Expand engagement across all ATU campuses </w:t>
            </w:r>
          </w:p>
          <w:p w14:paraId="7172B9A4" w14:textId="69E818F4" w:rsidR="001E707A" w:rsidRPr="00B6698A" w:rsidRDefault="001E707A" w:rsidP="00193099">
            <w:pPr>
              <w:pStyle w:val="ListParagraph"/>
              <w:numPr>
                <w:ilvl w:val="0"/>
                <w:numId w:val="16"/>
              </w:numPr>
              <w:rPr>
                <w:rFonts w:ascii="Calibri" w:eastAsia="Calibri" w:hAnsi="Calibri" w:cs="Calibri"/>
                <w:color w:val="000000" w:themeColor="text1"/>
                <w:lang w:val="en-IE"/>
              </w:rPr>
            </w:pPr>
            <w:r w:rsidRPr="00B6698A">
              <w:rPr>
                <w:rFonts w:ascii="Calibri" w:eastAsia="Calibri" w:hAnsi="Calibri" w:cs="Calibri"/>
                <w:color w:val="000000" w:themeColor="text1"/>
                <w:lang w:val="en-IE"/>
              </w:rPr>
              <w:t xml:space="preserve">Strengthen integration with curriculum and student induction </w:t>
            </w:r>
          </w:p>
          <w:p w14:paraId="5948C568" w14:textId="2185D4B8" w:rsidR="001E707A" w:rsidRPr="00B6698A" w:rsidRDefault="001E707A" w:rsidP="00193099">
            <w:pPr>
              <w:pStyle w:val="ListParagraph"/>
              <w:numPr>
                <w:ilvl w:val="0"/>
                <w:numId w:val="16"/>
              </w:numPr>
              <w:rPr>
                <w:rFonts w:ascii="Calibri" w:eastAsia="Calibri" w:hAnsi="Calibri" w:cs="Calibri"/>
                <w:color w:val="000000" w:themeColor="text1"/>
                <w:lang w:val="en-IE"/>
              </w:rPr>
            </w:pPr>
            <w:r w:rsidRPr="00B6698A">
              <w:rPr>
                <w:rFonts w:ascii="Calibri" w:eastAsia="Calibri" w:hAnsi="Calibri" w:cs="Calibri"/>
                <w:color w:val="000000" w:themeColor="text1"/>
                <w:lang w:val="en-IE"/>
              </w:rPr>
              <w:t xml:space="preserve">Maintain and grow social media presence </w:t>
            </w:r>
          </w:p>
          <w:p w14:paraId="57CA184C" w14:textId="24FC337A" w:rsidR="001E707A" w:rsidRPr="00B6698A" w:rsidRDefault="001E707A" w:rsidP="00193099">
            <w:pPr>
              <w:pStyle w:val="ListParagraph"/>
              <w:numPr>
                <w:ilvl w:val="0"/>
                <w:numId w:val="16"/>
              </w:numPr>
              <w:rPr>
                <w:rFonts w:ascii="Calibri" w:eastAsia="Calibri" w:hAnsi="Calibri" w:cs="Calibri"/>
                <w:color w:val="000000" w:themeColor="text1"/>
                <w:lang w:val="en-IE"/>
              </w:rPr>
            </w:pPr>
            <w:r w:rsidRPr="00B6698A">
              <w:rPr>
                <w:rFonts w:ascii="Calibri" w:eastAsia="Calibri" w:hAnsi="Calibri" w:cs="Calibri"/>
                <w:color w:val="000000" w:themeColor="text1"/>
                <w:lang w:val="en-IE"/>
              </w:rPr>
              <w:t xml:space="preserve">Secure ongoing sponsorship and institutional support </w:t>
            </w:r>
          </w:p>
          <w:p w14:paraId="61B8B64A" w14:textId="7BDFC5FE" w:rsidR="001E707A" w:rsidRPr="00193099" w:rsidRDefault="001E707A" w:rsidP="00193099">
            <w:pPr>
              <w:pStyle w:val="ListParagraph"/>
              <w:numPr>
                <w:ilvl w:val="0"/>
                <w:numId w:val="16"/>
              </w:numPr>
              <w:rPr>
                <w:rFonts w:ascii="Calibri" w:eastAsia="Calibri" w:hAnsi="Calibri" w:cs="Calibri"/>
                <w:i/>
                <w:iCs/>
                <w:color w:val="000000" w:themeColor="text1"/>
                <w:lang w:val="en-IE"/>
              </w:rPr>
            </w:pPr>
            <w:r w:rsidRPr="00B6698A">
              <w:rPr>
                <w:rFonts w:ascii="Calibri" w:eastAsia="Calibri" w:hAnsi="Calibri" w:cs="Calibri"/>
                <w:color w:val="000000" w:themeColor="text1"/>
                <w:lang w:val="en-IE"/>
              </w:rPr>
              <w:t>Embed the Period Promise initiative within Healthy Campus and EDI strategies for long-term sustainability</w:t>
            </w:r>
          </w:p>
        </w:tc>
      </w:tr>
      <w:tr w:rsidR="006D7A70" w14:paraId="3D1D165A" w14:textId="77777777" w:rsidTr="58C373F1">
        <w:trPr>
          <w:trHeight w:val="300"/>
        </w:trPr>
        <w:tc>
          <w:tcPr>
            <w:tcW w:w="2977" w:type="dxa"/>
            <w:shd w:val="clear" w:color="auto" w:fill="F2F2F2" w:themeFill="background1" w:themeFillShade="F2"/>
            <w:tcMar>
              <w:left w:w="105" w:type="dxa"/>
              <w:right w:w="105" w:type="dxa"/>
            </w:tcMar>
          </w:tcPr>
          <w:p w14:paraId="456C10BB" w14:textId="7FEDEEA1" w:rsidR="006D7A70" w:rsidRPr="00B14EC6" w:rsidRDefault="01839446" w:rsidP="0525D3CD">
            <w:pPr>
              <w:pStyle w:val="ListParagraph"/>
              <w:numPr>
                <w:ilvl w:val="0"/>
                <w:numId w:val="7"/>
              </w:numPr>
              <w:rPr>
                <w:rFonts w:eastAsiaTheme="minorEastAsia"/>
                <w:b/>
                <w:bCs/>
              </w:rPr>
            </w:pPr>
            <w:r w:rsidRPr="00B14EC6">
              <w:rPr>
                <w:rFonts w:eastAsiaTheme="minorEastAsia"/>
                <w:b/>
                <w:bCs/>
              </w:rPr>
              <w:t>Key Learning Points</w:t>
            </w:r>
          </w:p>
          <w:p w14:paraId="750C960A" w14:textId="690CE2F1" w:rsidR="006D7A70" w:rsidRPr="00B14EC6" w:rsidRDefault="006D7A70" w:rsidP="0525D3CD">
            <w:pPr>
              <w:rPr>
                <w:rFonts w:eastAsiaTheme="minorEastAsia"/>
                <w:b/>
                <w:bCs/>
              </w:rPr>
            </w:pPr>
          </w:p>
        </w:tc>
        <w:tc>
          <w:tcPr>
            <w:tcW w:w="7513" w:type="dxa"/>
            <w:tcMar>
              <w:left w:w="105" w:type="dxa"/>
              <w:right w:w="105" w:type="dxa"/>
            </w:tcMar>
          </w:tcPr>
          <w:p w14:paraId="6F0D8409" w14:textId="5CE52C3F" w:rsidR="00B021CF" w:rsidRPr="00B14EC6" w:rsidRDefault="263D5F1D" w:rsidP="0525D3CD">
            <w:pPr>
              <w:spacing w:line="259" w:lineRule="auto"/>
              <w:rPr>
                <w:rFonts w:eastAsiaTheme="minorEastAsia"/>
                <w:lang w:val="en-IE"/>
              </w:rPr>
            </w:pPr>
            <w:r w:rsidRPr="00B14EC6">
              <w:rPr>
                <w:rFonts w:eastAsiaTheme="minorEastAsia"/>
                <w:lang w:val="en-IE"/>
              </w:rPr>
              <w:t xml:space="preserve">A key learning from this initiative is that peer-led approaches are highly effective in engaging students on sensitive topics such as menstruation. Students responded positively to interactive, informal, </w:t>
            </w:r>
            <w:r w:rsidR="37DB190A" w:rsidRPr="00B14EC6">
              <w:rPr>
                <w:rFonts w:eastAsiaTheme="minorEastAsia"/>
                <w:lang w:val="en-IE"/>
              </w:rPr>
              <w:t>and in social activities such as the Quiz night</w:t>
            </w:r>
            <w:r w:rsidRPr="00B14EC6">
              <w:rPr>
                <w:rFonts w:eastAsiaTheme="minorEastAsia"/>
                <w:lang w:val="en-IE"/>
              </w:rPr>
              <w:t>, which helped normalise conversations and reduce stigma.</w:t>
            </w:r>
          </w:p>
          <w:p w14:paraId="748F477A" w14:textId="01197F5B" w:rsidR="00B021CF" w:rsidRPr="00B14EC6" w:rsidRDefault="51C891C1" w:rsidP="0525D3CD">
            <w:pPr>
              <w:spacing w:line="259" w:lineRule="auto"/>
              <w:rPr>
                <w:rFonts w:eastAsiaTheme="minorEastAsia"/>
                <w:lang w:val="en-IE"/>
              </w:rPr>
            </w:pPr>
            <w:r w:rsidRPr="00B14EC6">
              <w:rPr>
                <w:rFonts w:eastAsiaTheme="minorEastAsia"/>
                <w:lang w:val="en-IE"/>
              </w:rPr>
              <w:t>Collaboration was essential to success. Working with multiple stakeholders</w:t>
            </w:r>
            <w:r w:rsidR="0DC07C49" w:rsidRPr="00B14EC6">
              <w:rPr>
                <w:rFonts w:eastAsiaTheme="minorEastAsia"/>
                <w:lang w:val="en-IE"/>
              </w:rPr>
              <w:t xml:space="preserve"> si</w:t>
            </w:r>
            <w:r w:rsidRPr="00B14EC6">
              <w:rPr>
                <w:rFonts w:eastAsiaTheme="minorEastAsia"/>
                <w:lang w:val="en-IE"/>
              </w:rPr>
              <w:t>gnificantly increased reach and impact. Early engagement with partners and clear communication supported smooth implementation.</w:t>
            </w:r>
          </w:p>
          <w:p w14:paraId="784787A2" w14:textId="63F17293" w:rsidR="58C373F1" w:rsidRPr="00B14EC6" w:rsidRDefault="58C373F1" w:rsidP="58C373F1">
            <w:pPr>
              <w:spacing w:line="259" w:lineRule="auto"/>
              <w:rPr>
                <w:rFonts w:eastAsiaTheme="minorEastAsia"/>
                <w:lang w:val="en-IE"/>
              </w:rPr>
            </w:pPr>
          </w:p>
          <w:p w14:paraId="37B5F70D" w14:textId="353C3EDD" w:rsidR="00B021CF" w:rsidRPr="00B14EC6" w:rsidRDefault="51C891C1" w:rsidP="0525D3CD">
            <w:pPr>
              <w:spacing w:line="259" w:lineRule="auto"/>
              <w:rPr>
                <w:rFonts w:eastAsiaTheme="minorEastAsia"/>
                <w:lang w:val="en-IE"/>
              </w:rPr>
            </w:pPr>
            <w:r w:rsidRPr="00B14EC6">
              <w:rPr>
                <w:rFonts w:eastAsiaTheme="minorEastAsia"/>
                <w:lang w:val="en-IE"/>
              </w:rPr>
              <w:t>Another important insight was the value of combining in</w:t>
            </w:r>
            <w:r w:rsidR="57EFAD79" w:rsidRPr="00B14EC6">
              <w:rPr>
                <w:rFonts w:eastAsiaTheme="minorEastAsia"/>
                <w:lang w:val="en-IE"/>
              </w:rPr>
              <w:t xml:space="preserve"> </w:t>
            </w:r>
            <w:r w:rsidRPr="00B14EC6">
              <w:rPr>
                <w:rFonts w:eastAsiaTheme="minorEastAsia"/>
                <w:lang w:val="en-IE"/>
              </w:rPr>
              <w:t xml:space="preserve">person </w:t>
            </w:r>
            <w:r w:rsidR="76923B7E" w:rsidRPr="00B14EC6">
              <w:rPr>
                <w:rFonts w:eastAsiaTheme="minorEastAsia"/>
                <w:lang w:val="en-IE"/>
              </w:rPr>
              <w:t>engagement with</w:t>
            </w:r>
            <w:r w:rsidRPr="00B14EC6">
              <w:rPr>
                <w:rFonts w:eastAsiaTheme="minorEastAsia"/>
                <w:lang w:val="en-IE"/>
              </w:rPr>
              <w:t xml:space="preserve"> digital campaigns. Social media extended the reach of the initiative beyond event participants</w:t>
            </w:r>
            <w:r w:rsidR="57EFAD79" w:rsidRPr="00B14EC6">
              <w:rPr>
                <w:rFonts w:eastAsiaTheme="minorEastAsia"/>
                <w:lang w:val="en-IE"/>
              </w:rPr>
              <w:t xml:space="preserve">, </w:t>
            </w:r>
            <w:r w:rsidR="571320BB" w:rsidRPr="00B14EC6">
              <w:rPr>
                <w:rFonts w:eastAsiaTheme="minorEastAsia"/>
                <w:lang w:val="en-IE"/>
              </w:rPr>
              <w:t>and the ATU campus population</w:t>
            </w:r>
            <w:r w:rsidRPr="00B14EC6">
              <w:rPr>
                <w:rFonts w:eastAsiaTheme="minorEastAsia"/>
                <w:lang w:val="en-IE"/>
              </w:rPr>
              <w:t xml:space="preserve"> and reinforced key messages.</w:t>
            </w:r>
          </w:p>
          <w:p w14:paraId="2B9AF25D" w14:textId="2A65AA7A" w:rsidR="0525D3CD" w:rsidRPr="00B14EC6" w:rsidRDefault="0525D3CD" w:rsidP="0525D3CD">
            <w:pPr>
              <w:spacing w:line="259" w:lineRule="auto"/>
              <w:rPr>
                <w:rFonts w:eastAsiaTheme="minorEastAsia"/>
                <w:lang w:val="en-IE"/>
              </w:rPr>
            </w:pPr>
          </w:p>
          <w:p w14:paraId="5AD37E92" w14:textId="77777777" w:rsidR="00B021CF" w:rsidRPr="00B14EC6" w:rsidRDefault="51C891C1" w:rsidP="0525D3CD">
            <w:pPr>
              <w:spacing w:line="259" w:lineRule="auto"/>
              <w:rPr>
                <w:rFonts w:eastAsiaTheme="minorEastAsia"/>
                <w:lang w:val="en-IE"/>
              </w:rPr>
            </w:pPr>
            <w:r w:rsidRPr="00B14EC6">
              <w:rPr>
                <w:rFonts w:eastAsiaTheme="minorEastAsia"/>
                <w:lang w:val="en-IE"/>
              </w:rPr>
              <w:t>For others developing similar projects, it is important to:</w:t>
            </w:r>
          </w:p>
          <w:p w14:paraId="7EAB8080" w14:textId="77777777" w:rsidR="00B021CF" w:rsidRPr="00B14EC6" w:rsidRDefault="51C891C1" w:rsidP="0525D3CD">
            <w:pPr>
              <w:numPr>
                <w:ilvl w:val="0"/>
                <w:numId w:val="17"/>
              </w:numPr>
              <w:spacing w:line="259" w:lineRule="auto"/>
              <w:rPr>
                <w:rFonts w:eastAsiaTheme="minorEastAsia"/>
                <w:lang w:val="en-IE"/>
              </w:rPr>
            </w:pPr>
            <w:r w:rsidRPr="00B14EC6">
              <w:rPr>
                <w:rFonts w:eastAsiaTheme="minorEastAsia"/>
                <w:lang w:val="en-IE"/>
              </w:rPr>
              <w:t xml:space="preserve">Prioritise student involvement and ownership </w:t>
            </w:r>
          </w:p>
          <w:p w14:paraId="146DAA0F" w14:textId="15D14ED6" w:rsidR="00B021CF" w:rsidRPr="00B14EC6" w:rsidRDefault="51C891C1" w:rsidP="0525D3CD">
            <w:pPr>
              <w:numPr>
                <w:ilvl w:val="0"/>
                <w:numId w:val="17"/>
              </w:numPr>
              <w:spacing w:line="259" w:lineRule="auto"/>
              <w:rPr>
                <w:rFonts w:eastAsiaTheme="minorEastAsia"/>
                <w:lang w:val="en-IE"/>
              </w:rPr>
            </w:pPr>
            <w:r w:rsidRPr="00B14EC6">
              <w:rPr>
                <w:rFonts w:eastAsiaTheme="minorEastAsia"/>
                <w:lang w:val="en-IE"/>
              </w:rPr>
              <w:lastRenderedPageBreak/>
              <w:t xml:space="preserve">Use creative and inclusive engagement methods </w:t>
            </w:r>
            <w:r w:rsidR="07C95D4B" w:rsidRPr="00B14EC6">
              <w:rPr>
                <w:rFonts w:eastAsiaTheme="minorEastAsia"/>
                <w:lang w:val="en-IE"/>
              </w:rPr>
              <w:t>such as the Quiz Night</w:t>
            </w:r>
          </w:p>
          <w:p w14:paraId="4E21C928" w14:textId="77777777" w:rsidR="00B021CF" w:rsidRPr="00B14EC6" w:rsidRDefault="51C891C1" w:rsidP="0525D3CD">
            <w:pPr>
              <w:numPr>
                <w:ilvl w:val="0"/>
                <w:numId w:val="17"/>
              </w:numPr>
              <w:spacing w:line="259" w:lineRule="auto"/>
              <w:rPr>
                <w:rFonts w:eastAsiaTheme="minorEastAsia"/>
                <w:lang w:val="en-IE"/>
              </w:rPr>
            </w:pPr>
            <w:r w:rsidRPr="00B14EC6">
              <w:rPr>
                <w:rFonts w:eastAsiaTheme="minorEastAsia"/>
                <w:lang w:val="en-IE"/>
              </w:rPr>
              <w:t xml:space="preserve">Build strong partnerships early </w:t>
            </w:r>
          </w:p>
          <w:p w14:paraId="204020F6" w14:textId="3AF97423" w:rsidR="000B5345" w:rsidRPr="00B14EC6" w:rsidRDefault="51C891C1" w:rsidP="0525D3CD">
            <w:pPr>
              <w:numPr>
                <w:ilvl w:val="0"/>
                <w:numId w:val="17"/>
              </w:numPr>
              <w:spacing w:line="259" w:lineRule="auto"/>
              <w:rPr>
                <w:rFonts w:eastAsiaTheme="minorEastAsia"/>
                <w:lang w:val="en-IE"/>
              </w:rPr>
            </w:pPr>
            <w:r w:rsidRPr="00B14EC6">
              <w:rPr>
                <w:rFonts w:eastAsiaTheme="minorEastAsia"/>
                <w:lang w:val="en-IE"/>
              </w:rPr>
              <w:t>Track simple metrics (participation, engagement) to demonstrate impact</w:t>
            </w:r>
          </w:p>
          <w:p w14:paraId="07146E21" w14:textId="171E44E8" w:rsidR="000B5345" w:rsidRPr="00B14EC6" w:rsidRDefault="000B5345" w:rsidP="0525D3CD">
            <w:pPr>
              <w:spacing w:line="259" w:lineRule="auto"/>
              <w:ind w:left="720"/>
              <w:rPr>
                <w:rFonts w:eastAsiaTheme="minorEastAsia"/>
                <w:lang w:val="en-IE"/>
              </w:rPr>
            </w:pPr>
          </w:p>
        </w:tc>
      </w:tr>
      <w:tr w:rsidR="002532A0" w14:paraId="4CC91C35" w14:textId="77777777" w:rsidTr="58C373F1">
        <w:trPr>
          <w:trHeight w:val="300"/>
        </w:trPr>
        <w:tc>
          <w:tcPr>
            <w:tcW w:w="2977" w:type="dxa"/>
            <w:shd w:val="clear" w:color="auto" w:fill="F2F2F2" w:themeFill="background1" w:themeFillShade="F2"/>
            <w:tcMar>
              <w:left w:w="105" w:type="dxa"/>
              <w:right w:w="105" w:type="dxa"/>
            </w:tcMar>
          </w:tcPr>
          <w:p w14:paraId="21BE7B89" w14:textId="64DC351C" w:rsidR="002532A0" w:rsidRPr="008E0403" w:rsidRDefault="002532A0" w:rsidP="008E0403">
            <w:pPr>
              <w:pStyle w:val="ListParagraph"/>
              <w:numPr>
                <w:ilvl w:val="0"/>
                <w:numId w:val="7"/>
              </w:numPr>
              <w:rPr>
                <w:rFonts w:eastAsiaTheme="minorEastAsia"/>
                <w:b/>
                <w:bCs/>
              </w:rPr>
            </w:pPr>
            <w:r>
              <w:rPr>
                <w:rFonts w:eastAsiaTheme="minorEastAsia"/>
                <w:b/>
                <w:bCs/>
              </w:rPr>
              <w:lastRenderedPageBreak/>
              <w:t>Images and Links</w:t>
            </w:r>
          </w:p>
        </w:tc>
        <w:tc>
          <w:tcPr>
            <w:tcW w:w="7513" w:type="dxa"/>
            <w:tcMar>
              <w:left w:w="105" w:type="dxa"/>
              <w:right w:w="105" w:type="dxa"/>
            </w:tcMar>
          </w:tcPr>
          <w:p w14:paraId="6BAFB7B6" w14:textId="17EC1145" w:rsidR="002532A0" w:rsidRDefault="002532A0" w:rsidP="006D7A70">
            <w:pPr>
              <w:rPr>
                <w:rFonts w:eastAsiaTheme="minorEastAsia"/>
                <w:i/>
                <w:iCs/>
                <w:color w:val="000000" w:themeColor="text1"/>
              </w:rPr>
            </w:pPr>
            <w:r w:rsidRPr="002532A0">
              <w:rPr>
                <w:rFonts w:eastAsiaTheme="minorEastAsia"/>
                <w:i/>
                <w:iCs/>
                <w:color w:val="000000" w:themeColor="text1"/>
              </w:rPr>
              <w:t xml:space="preserve">Please include </w:t>
            </w:r>
            <w:r w:rsidR="00D6347F">
              <w:rPr>
                <w:rFonts w:eastAsiaTheme="minorEastAsia"/>
                <w:i/>
                <w:iCs/>
                <w:color w:val="000000" w:themeColor="text1"/>
              </w:rPr>
              <w:t>1/2</w:t>
            </w:r>
            <w:r w:rsidRPr="002532A0">
              <w:rPr>
                <w:rFonts w:eastAsiaTheme="minorEastAsia"/>
                <w:i/>
                <w:iCs/>
                <w:color w:val="000000" w:themeColor="text1"/>
              </w:rPr>
              <w:t xml:space="preserve"> images related to the project, this can include document cover pages, logos, a picture of a team meeting etc.  </w:t>
            </w:r>
          </w:p>
          <w:p w14:paraId="7919CB81" w14:textId="77777777" w:rsidR="00F82287" w:rsidRDefault="00F82287" w:rsidP="006D7A70">
            <w:pPr>
              <w:rPr>
                <w:rFonts w:eastAsiaTheme="minorEastAsia"/>
                <w:i/>
                <w:iCs/>
                <w:color w:val="000000" w:themeColor="text1"/>
              </w:rPr>
            </w:pPr>
          </w:p>
          <w:p w14:paraId="435E3677" w14:textId="032350B6" w:rsidR="002532A0" w:rsidRDefault="00823FC0" w:rsidP="006D7A70">
            <w:pPr>
              <w:rPr>
                <w:rFonts w:eastAsiaTheme="minorEastAsia"/>
                <w:i/>
                <w:iCs/>
                <w:color w:val="000000" w:themeColor="text1"/>
              </w:rPr>
            </w:pPr>
            <w:r>
              <w:rPr>
                <w:rFonts w:eastAsiaTheme="minorEastAsia"/>
                <w:i/>
                <w:iCs/>
                <w:color w:val="000000" w:themeColor="text1"/>
              </w:rPr>
              <w:t>Please include links to webpages</w:t>
            </w:r>
            <w:r w:rsidR="005776B0">
              <w:rPr>
                <w:rFonts w:eastAsiaTheme="minorEastAsia"/>
                <w:i/>
                <w:iCs/>
                <w:color w:val="000000" w:themeColor="text1"/>
              </w:rPr>
              <w:t>/ documents</w:t>
            </w:r>
            <w:r>
              <w:rPr>
                <w:rFonts w:eastAsiaTheme="minorEastAsia"/>
                <w:i/>
                <w:iCs/>
                <w:color w:val="000000" w:themeColor="text1"/>
              </w:rPr>
              <w:t xml:space="preserve"> related to the project</w:t>
            </w:r>
            <w:r w:rsidR="00D6347F">
              <w:rPr>
                <w:rFonts w:eastAsiaTheme="minorEastAsia"/>
                <w:i/>
                <w:iCs/>
                <w:color w:val="000000" w:themeColor="text1"/>
              </w:rPr>
              <w:t>.</w:t>
            </w:r>
          </w:p>
          <w:p w14:paraId="2DA0AE02" w14:textId="1D6D6DC4" w:rsidR="00335BDD" w:rsidRDefault="00335BDD" w:rsidP="006D7A70">
            <w:pPr>
              <w:rPr>
                <w:rFonts w:eastAsiaTheme="minorEastAsia"/>
                <w:i/>
                <w:iCs/>
                <w:color w:val="000000" w:themeColor="text1"/>
              </w:rPr>
            </w:pPr>
            <w:hyperlink r:id="rId18" w:history="1">
              <w:proofErr w:type="spellStart"/>
              <w:r w:rsidRPr="00335BDD">
                <w:rPr>
                  <w:rStyle w:val="Hyperlink"/>
                  <w:rFonts w:eastAsiaTheme="minorEastAsia"/>
                  <w:i/>
                  <w:iCs/>
                </w:rPr>
                <w:t>Atuhealthy</w:t>
              </w:r>
              <w:proofErr w:type="spellEnd"/>
              <w:r w:rsidRPr="00335BDD">
                <w:rPr>
                  <w:rStyle w:val="Hyperlink"/>
                  <w:rFonts w:eastAsiaTheme="minorEastAsia"/>
                  <w:i/>
                  <w:iCs/>
                </w:rPr>
                <w:t xml:space="preserve"> Sligo (@atuhealthysligo) • Instagram photos and videos</w:t>
              </w:r>
            </w:hyperlink>
          </w:p>
          <w:p w14:paraId="41D11EEC" w14:textId="77777777" w:rsidR="002532A0" w:rsidRDefault="00255729" w:rsidP="00255729">
            <w:pPr>
              <w:rPr>
                <w:rFonts w:eastAsiaTheme="minorEastAsia"/>
                <w:i/>
                <w:iCs/>
                <w:color w:val="000000" w:themeColor="text1"/>
              </w:rPr>
            </w:pPr>
            <w:hyperlink r:id="rId19" w:history="1">
              <w:r w:rsidRPr="00255729">
                <w:rPr>
                  <w:rStyle w:val="Hyperlink"/>
                  <w:rFonts w:eastAsiaTheme="minorEastAsia"/>
                  <w:i/>
                  <w:iCs/>
                </w:rPr>
                <w:t>Picture 1</w:t>
              </w:r>
            </w:hyperlink>
          </w:p>
          <w:p w14:paraId="6A3858F2" w14:textId="77777777" w:rsidR="00255729" w:rsidRDefault="00255729" w:rsidP="00255729">
            <w:pPr>
              <w:rPr>
                <w:rFonts w:eastAsiaTheme="minorEastAsia"/>
                <w:i/>
                <w:iCs/>
                <w:color w:val="000000" w:themeColor="text1"/>
              </w:rPr>
            </w:pPr>
            <w:hyperlink r:id="rId20" w:history="1">
              <w:r w:rsidRPr="00255729">
                <w:rPr>
                  <w:rStyle w:val="Hyperlink"/>
                  <w:rFonts w:eastAsiaTheme="minorEastAsia"/>
                  <w:i/>
                  <w:iCs/>
                </w:rPr>
                <w:t>Picture 2</w:t>
              </w:r>
            </w:hyperlink>
          </w:p>
          <w:p w14:paraId="239601A0" w14:textId="0D3D0AA5" w:rsidR="00D278AD" w:rsidRPr="00EC3DE2" w:rsidRDefault="00D278AD" w:rsidP="00255729">
            <w:pPr>
              <w:rPr>
                <w:rFonts w:eastAsiaTheme="minorEastAsia"/>
                <w:i/>
                <w:iCs/>
                <w:color w:val="000000" w:themeColor="text1"/>
              </w:rPr>
            </w:pPr>
            <w:hyperlink r:id="rId21" w:history="1">
              <w:r w:rsidRPr="00D278AD">
                <w:rPr>
                  <w:rStyle w:val="Hyperlink"/>
                  <w:rFonts w:eastAsiaTheme="minorEastAsia"/>
                  <w:i/>
                  <w:iCs/>
                </w:rPr>
                <w:t>Picture 3</w:t>
              </w:r>
            </w:hyperlink>
          </w:p>
        </w:tc>
      </w:tr>
    </w:tbl>
    <w:p w14:paraId="5C091BC4" w14:textId="77777777" w:rsidR="00D42CAE" w:rsidRPr="00D42CAE" w:rsidRDefault="00D42CAE" w:rsidP="00D42CAE">
      <w:pPr>
        <w:rPr>
          <w:rFonts w:eastAsiaTheme="minorEastAsia"/>
        </w:rPr>
      </w:pPr>
    </w:p>
    <w:tbl>
      <w:tblPr>
        <w:tblStyle w:val="TableGrid"/>
        <w:tblW w:w="10065" w:type="dxa"/>
        <w:tblInd w:w="-714" w:type="dxa"/>
        <w:tblLook w:val="04A0" w:firstRow="1" w:lastRow="0" w:firstColumn="1" w:lastColumn="0" w:noHBand="0" w:noVBand="1"/>
      </w:tblPr>
      <w:tblGrid>
        <w:gridCol w:w="2552"/>
        <w:gridCol w:w="2413"/>
        <w:gridCol w:w="2407"/>
        <w:gridCol w:w="2693"/>
      </w:tblGrid>
      <w:tr w:rsidR="00D42CAE" w14:paraId="4F4CF2FB" w14:textId="77777777" w:rsidTr="58C373F1">
        <w:tc>
          <w:tcPr>
            <w:tcW w:w="10065" w:type="dxa"/>
            <w:gridSpan w:val="4"/>
            <w:shd w:val="clear" w:color="auto" w:fill="F2F2F2" w:themeFill="background1" w:themeFillShade="F2"/>
          </w:tcPr>
          <w:p w14:paraId="61A6991E" w14:textId="23F33CDD" w:rsidR="00D42CAE" w:rsidRPr="002436A7" w:rsidRDefault="00D42CAE" w:rsidP="002436A7">
            <w:pPr>
              <w:pStyle w:val="ListParagraph"/>
              <w:numPr>
                <w:ilvl w:val="0"/>
                <w:numId w:val="7"/>
              </w:numPr>
              <w:spacing w:line="288" w:lineRule="auto"/>
              <w:rPr>
                <w:rFonts w:eastAsia="Times New Roman"/>
                <w:b/>
                <w:bCs/>
                <w:color w:val="000000"/>
              </w:rPr>
            </w:pPr>
            <w:r>
              <w:rPr>
                <w:rFonts w:eastAsia="Times New Roman"/>
                <w:b/>
                <w:bCs/>
                <w:color w:val="000000"/>
              </w:rPr>
              <w:t>Evaluation</w:t>
            </w:r>
          </w:p>
        </w:tc>
      </w:tr>
      <w:tr w:rsidR="00182F3C" w14:paraId="1B8946F5" w14:textId="77777777" w:rsidTr="58C373F1">
        <w:tc>
          <w:tcPr>
            <w:tcW w:w="10065" w:type="dxa"/>
            <w:gridSpan w:val="4"/>
            <w:shd w:val="clear" w:color="auto" w:fill="70AD47" w:themeFill="accent6"/>
          </w:tcPr>
          <w:p w14:paraId="2C05A209" w14:textId="77777777" w:rsidR="00182F3C" w:rsidRPr="005F194E" w:rsidRDefault="00182F3C" w:rsidP="005F194E">
            <w:pPr>
              <w:rPr>
                <w:rFonts w:eastAsia="Times New Roman"/>
                <w:b/>
                <w:bCs/>
                <w:color w:val="000000"/>
              </w:rPr>
            </w:pPr>
            <w:r w:rsidRPr="005F194E">
              <w:rPr>
                <w:rFonts w:eastAsia="Times New Roman"/>
                <w:b/>
                <w:bCs/>
                <w:color w:val="000000"/>
              </w:rPr>
              <w:t>How was the project evaluated?</w:t>
            </w:r>
          </w:p>
          <w:p w14:paraId="0F93289A" w14:textId="4552D6FF" w:rsidR="005F194E" w:rsidRPr="005F194E" w:rsidRDefault="00182F3C" w:rsidP="005F194E">
            <w:pPr>
              <w:spacing w:line="288" w:lineRule="auto"/>
              <w:rPr>
                <w:rFonts w:eastAsia="Times New Roman"/>
                <w:b/>
                <w:bCs/>
                <w:i/>
                <w:iCs/>
                <w:color w:val="000000"/>
              </w:rPr>
            </w:pPr>
            <w:r w:rsidRPr="005F194E">
              <w:rPr>
                <w:rFonts w:eastAsia="Times New Roman"/>
                <w:b/>
                <w:bCs/>
                <w:i/>
                <w:iCs/>
                <w:color w:val="000000"/>
              </w:rPr>
              <w:t>Please check the box(es) that apply regarding the type of evaluation and data collection method</w:t>
            </w:r>
          </w:p>
        </w:tc>
      </w:tr>
      <w:tr w:rsidR="00FA77A5" w14:paraId="641DFED9" w14:textId="77777777" w:rsidTr="58C373F1">
        <w:tc>
          <w:tcPr>
            <w:tcW w:w="10065" w:type="dxa"/>
            <w:gridSpan w:val="4"/>
          </w:tcPr>
          <w:p w14:paraId="2B7289D2" w14:textId="00A37BAB" w:rsidR="00FA77A5" w:rsidRPr="00404F12" w:rsidRDefault="00FA77A5" w:rsidP="58C373F1">
            <w:pPr>
              <w:spacing w:line="288" w:lineRule="auto"/>
              <w:rPr>
                <w:rFonts w:eastAsia="Times New Roman"/>
                <w:b/>
                <w:bCs/>
                <w:i/>
                <w:iCs/>
                <w:color w:val="000000"/>
              </w:rPr>
            </w:pPr>
            <w:r w:rsidRPr="00404F12">
              <w:rPr>
                <w:rFonts w:eastAsia="Times New Roman"/>
                <w:b/>
                <w:bCs/>
                <w:i/>
                <w:iCs/>
                <w:color w:val="000000" w:themeColor="text1"/>
              </w:rPr>
              <w:t>Type of Evaluation</w:t>
            </w:r>
          </w:p>
        </w:tc>
      </w:tr>
      <w:tr w:rsidR="005F194E" w14:paraId="7BEB66EF" w14:textId="77777777" w:rsidTr="58C373F1">
        <w:tc>
          <w:tcPr>
            <w:tcW w:w="2552" w:type="dxa"/>
          </w:tcPr>
          <w:p w14:paraId="5A7232E8" w14:textId="7CEB2371" w:rsidR="005F194E" w:rsidRPr="00404F12" w:rsidRDefault="005F194E" w:rsidP="58C373F1">
            <w:pPr>
              <w:spacing w:line="288" w:lineRule="auto"/>
              <w:rPr>
                <w:rFonts w:eastAsia="Times New Roman"/>
                <w:color w:val="000000"/>
              </w:rPr>
            </w:pPr>
            <w:r w:rsidRPr="00404F12">
              <w:rPr>
                <w:rFonts w:eastAsia="Times New Roman"/>
                <w:b/>
                <w:bCs/>
                <w:color w:val="000000" w:themeColor="text1"/>
              </w:rPr>
              <w:t>Formative Evaluation:</w:t>
            </w:r>
            <w:r w:rsidRPr="00404F12">
              <w:rPr>
                <w:rFonts w:eastAsia="Times New Roman"/>
                <w:color w:val="000000" w:themeColor="text1"/>
              </w:rPr>
              <w:t> </w:t>
            </w:r>
            <w:sdt>
              <w:sdtPr>
                <w:rPr>
                  <w:rFonts w:ascii="MS Gothic" w:eastAsia="MS Gothic" w:hAnsi="MS Gothic"/>
                </w:rPr>
                <w:id w:val="-1046612159"/>
                <w14:checkbox>
                  <w14:checked w14:val="0"/>
                  <w14:checkedState w14:val="2612" w14:font="MS Gothic"/>
                  <w14:uncheckedState w14:val="2610" w14:font="MS Gothic"/>
                </w14:checkbox>
              </w:sdtPr>
              <w:sdtEndPr/>
              <w:sdtContent>
                <w:r w:rsidR="00266C07" w:rsidRPr="00404F12">
                  <w:rPr>
                    <w:rFonts w:ascii="MS Gothic" w:eastAsia="MS Gothic" w:hAnsi="MS Gothic"/>
                  </w:rPr>
                  <w:t>☐</w:t>
                </w:r>
              </w:sdtContent>
            </w:sdt>
          </w:p>
          <w:p w14:paraId="6A17C605" w14:textId="77777777" w:rsidR="005F194E" w:rsidRPr="00404F12" w:rsidRDefault="005F194E" w:rsidP="58C373F1">
            <w:pPr>
              <w:spacing w:line="288" w:lineRule="auto"/>
              <w:rPr>
                <w:rFonts w:eastAsia="Times New Roman"/>
                <w:color w:val="000000"/>
              </w:rPr>
            </w:pPr>
            <w:r w:rsidRPr="00404F12">
              <w:rPr>
                <w:rFonts w:eastAsia="Times New Roman"/>
                <w:color w:val="000000" w:themeColor="text1"/>
                <w:sz w:val="20"/>
                <w:szCs w:val="20"/>
              </w:rPr>
              <w:t xml:space="preserve">Conducted </w:t>
            </w:r>
            <w:r w:rsidRPr="00404F12">
              <w:rPr>
                <w:rFonts w:eastAsia="Times New Roman"/>
                <w:i/>
                <w:iCs/>
                <w:color w:val="000000" w:themeColor="text1"/>
                <w:sz w:val="20"/>
                <w:szCs w:val="20"/>
              </w:rPr>
              <w:t>during</w:t>
            </w:r>
            <w:r w:rsidRPr="00404F12">
              <w:rPr>
                <w:rFonts w:eastAsia="Times New Roman"/>
                <w:color w:val="000000" w:themeColor="text1"/>
                <w:sz w:val="20"/>
                <w:szCs w:val="20"/>
              </w:rPr>
              <w:t> development or early implementation to make improvements to the program design</w:t>
            </w:r>
            <w:r w:rsidRPr="00404F12">
              <w:rPr>
                <w:rFonts w:eastAsia="Times New Roman"/>
                <w:color w:val="000000" w:themeColor="text1"/>
              </w:rPr>
              <w:t>.</w:t>
            </w:r>
          </w:p>
          <w:p w14:paraId="10D68CE0" w14:textId="77777777" w:rsidR="005F194E" w:rsidRPr="00404F12" w:rsidRDefault="005F194E" w:rsidP="58C373F1">
            <w:pPr>
              <w:rPr>
                <w:rFonts w:eastAsiaTheme="minorEastAsia"/>
              </w:rPr>
            </w:pPr>
          </w:p>
        </w:tc>
        <w:tc>
          <w:tcPr>
            <w:tcW w:w="2413" w:type="dxa"/>
          </w:tcPr>
          <w:p w14:paraId="1094BEF4" w14:textId="4F8CC37C" w:rsidR="005F194E" w:rsidRPr="00404F12" w:rsidRDefault="005F194E" w:rsidP="58C373F1">
            <w:pPr>
              <w:spacing w:line="288" w:lineRule="auto"/>
              <w:rPr>
                <w:rFonts w:eastAsia="Times New Roman"/>
                <w:color w:val="000000"/>
              </w:rPr>
            </w:pPr>
            <w:r w:rsidRPr="00404F12">
              <w:rPr>
                <w:rFonts w:eastAsia="Times New Roman"/>
                <w:b/>
                <w:bCs/>
                <w:color w:val="000000" w:themeColor="text1"/>
              </w:rPr>
              <w:t>Process Evaluation:</w:t>
            </w:r>
            <w:r w:rsidRPr="00404F12">
              <w:rPr>
                <w:rFonts w:eastAsia="Times New Roman"/>
                <w:color w:val="000000" w:themeColor="text1"/>
              </w:rPr>
              <w:t> </w:t>
            </w:r>
            <w:sdt>
              <w:sdtPr>
                <w:rPr>
                  <w:rFonts w:ascii="MS Gothic" w:eastAsia="MS Gothic" w:hAnsi="MS Gothic"/>
                </w:rPr>
                <w:id w:val="-948542201"/>
                <w14:checkbox>
                  <w14:checked w14:val="1"/>
                  <w14:checkedState w14:val="2612" w14:font="MS Gothic"/>
                  <w14:uncheckedState w14:val="2610" w14:font="MS Gothic"/>
                </w14:checkbox>
              </w:sdtPr>
              <w:sdtEndPr/>
              <w:sdtContent>
                <w:r w:rsidR="00B225F1" w:rsidRPr="00404F12">
                  <w:rPr>
                    <w:rFonts w:ascii="MS Gothic" w:eastAsia="MS Gothic" w:hAnsi="MS Gothic"/>
                  </w:rPr>
                  <w:t>☒</w:t>
                </w:r>
              </w:sdtContent>
            </w:sdt>
          </w:p>
          <w:p w14:paraId="11E71D8F" w14:textId="356E3F1A" w:rsidR="005F194E" w:rsidRPr="00404F12" w:rsidRDefault="005F194E" w:rsidP="58C373F1">
            <w:pPr>
              <w:rPr>
                <w:rFonts w:eastAsiaTheme="minorEastAsia"/>
                <w:sz w:val="20"/>
                <w:szCs w:val="20"/>
              </w:rPr>
            </w:pPr>
            <w:r w:rsidRPr="00404F12">
              <w:rPr>
                <w:rFonts w:eastAsia="Times New Roman"/>
                <w:color w:val="000000" w:themeColor="text1"/>
                <w:sz w:val="20"/>
                <w:szCs w:val="20"/>
              </w:rPr>
              <w:t xml:space="preserve">Assesses </w:t>
            </w:r>
            <w:r w:rsidRPr="00404F12">
              <w:rPr>
                <w:rFonts w:eastAsia="Times New Roman"/>
                <w:i/>
                <w:iCs/>
                <w:color w:val="000000" w:themeColor="text1"/>
                <w:sz w:val="20"/>
                <w:szCs w:val="20"/>
              </w:rPr>
              <w:t>how</w:t>
            </w:r>
            <w:r w:rsidRPr="00404F12">
              <w:rPr>
                <w:rFonts w:eastAsia="Times New Roman"/>
                <w:color w:val="000000" w:themeColor="text1"/>
                <w:sz w:val="20"/>
                <w:szCs w:val="20"/>
              </w:rPr>
              <w:t> the program is being implemented, including participation rates, quality of delivery, and whether it is reaching its target audience.</w:t>
            </w:r>
          </w:p>
        </w:tc>
        <w:tc>
          <w:tcPr>
            <w:tcW w:w="2407" w:type="dxa"/>
          </w:tcPr>
          <w:p w14:paraId="3C7C4E8C" w14:textId="4F7DF47B" w:rsidR="005F194E" w:rsidRPr="00404F12" w:rsidRDefault="005F194E" w:rsidP="58C373F1">
            <w:pPr>
              <w:spacing w:line="288" w:lineRule="auto"/>
              <w:rPr>
                <w:rFonts w:eastAsia="Times New Roman"/>
                <w:color w:val="000000"/>
              </w:rPr>
            </w:pPr>
            <w:r w:rsidRPr="00404F12">
              <w:rPr>
                <w:rFonts w:eastAsia="Times New Roman"/>
                <w:b/>
                <w:bCs/>
                <w:color w:val="000000" w:themeColor="text1"/>
              </w:rPr>
              <w:t>Outcome Evaluation:</w:t>
            </w:r>
            <w:r w:rsidRPr="00404F12">
              <w:rPr>
                <w:rFonts w:eastAsia="Times New Roman"/>
                <w:color w:val="000000" w:themeColor="text1"/>
              </w:rPr>
              <w:t> </w:t>
            </w:r>
            <w:sdt>
              <w:sdtPr>
                <w:rPr>
                  <w:rFonts w:ascii="MS Gothic" w:eastAsia="MS Gothic" w:hAnsi="MS Gothic"/>
                </w:rPr>
                <w:id w:val="2130810272"/>
                <w14:checkbox>
                  <w14:checked w14:val="1"/>
                  <w14:checkedState w14:val="2612" w14:font="MS Gothic"/>
                  <w14:uncheckedState w14:val="2610" w14:font="MS Gothic"/>
                </w14:checkbox>
              </w:sdtPr>
              <w:sdtEndPr/>
              <w:sdtContent>
                <w:r w:rsidR="00EE3D45" w:rsidRPr="00404F12">
                  <w:rPr>
                    <w:rFonts w:ascii="MS Gothic" w:eastAsia="MS Gothic" w:hAnsi="MS Gothic"/>
                  </w:rPr>
                  <w:t>☒</w:t>
                </w:r>
              </w:sdtContent>
            </w:sdt>
          </w:p>
          <w:p w14:paraId="07DE180C" w14:textId="77777777" w:rsidR="005F194E" w:rsidRPr="00404F12" w:rsidRDefault="005F194E" w:rsidP="58C373F1">
            <w:pPr>
              <w:spacing w:line="288" w:lineRule="auto"/>
              <w:rPr>
                <w:rFonts w:eastAsia="Times New Roman"/>
                <w:color w:val="000000"/>
                <w:sz w:val="20"/>
                <w:szCs w:val="20"/>
              </w:rPr>
            </w:pPr>
            <w:r w:rsidRPr="00404F12">
              <w:rPr>
                <w:rFonts w:eastAsia="Times New Roman"/>
                <w:color w:val="000000" w:themeColor="text1"/>
                <w:sz w:val="20"/>
                <w:szCs w:val="20"/>
              </w:rPr>
              <w:t xml:space="preserve">Focuses on the </w:t>
            </w:r>
            <w:r w:rsidRPr="00404F12">
              <w:rPr>
                <w:rFonts w:eastAsia="Times New Roman"/>
                <w:i/>
                <w:iCs/>
                <w:color w:val="000000" w:themeColor="text1"/>
                <w:sz w:val="20"/>
                <w:szCs w:val="20"/>
              </w:rPr>
              <w:t>results</w:t>
            </w:r>
            <w:r w:rsidRPr="00404F12">
              <w:rPr>
                <w:rFonts w:eastAsia="Times New Roman"/>
                <w:color w:val="000000" w:themeColor="text1"/>
                <w:sz w:val="20"/>
                <w:szCs w:val="20"/>
              </w:rPr>
              <w:t>—the changes in behaviors, attitudes, or conditions—at the end of a project.</w:t>
            </w:r>
          </w:p>
          <w:p w14:paraId="6A65A28E" w14:textId="77777777" w:rsidR="005F194E" w:rsidRPr="00404F12" w:rsidRDefault="005F194E" w:rsidP="58C373F1">
            <w:pPr>
              <w:rPr>
                <w:rFonts w:eastAsiaTheme="minorEastAsia"/>
              </w:rPr>
            </w:pPr>
          </w:p>
        </w:tc>
        <w:tc>
          <w:tcPr>
            <w:tcW w:w="2693" w:type="dxa"/>
          </w:tcPr>
          <w:p w14:paraId="0F0C7D16" w14:textId="5E0004AB" w:rsidR="005F194E" w:rsidRPr="00404F12" w:rsidRDefault="005F194E" w:rsidP="58C373F1">
            <w:pPr>
              <w:spacing w:line="288" w:lineRule="auto"/>
              <w:rPr>
                <w:rFonts w:eastAsia="Times New Roman"/>
                <w:color w:val="000000"/>
              </w:rPr>
            </w:pPr>
            <w:r w:rsidRPr="00404F12">
              <w:rPr>
                <w:rFonts w:eastAsia="Times New Roman"/>
                <w:b/>
                <w:bCs/>
                <w:color w:val="000000" w:themeColor="text1"/>
              </w:rPr>
              <w:t>Summative Evaluation:</w:t>
            </w:r>
            <w:r w:rsidR="00266C07" w:rsidRPr="00404F12">
              <w:t xml:space="preserve"> </w:t>
            </w:r>
            <w:sdt>
              <w:sdtPr>
                <w:rPr>
                  <w:rFonts w:ascii="MS Gothic" w:eastAsia="MS Gothic" w:hAnsi="MS Gothic"/>
                </w:rPr>
                <w:id w:val="539253777"/>
                <w14:checkbox>
                  <w14:checked w14:val="0"/>
                  <w14:checkedState w14:val="2612" w14:font="MS Gothic"/>
                  <w14:uncheckedState w14:val="2610" w14:font="MS Gothic"/>
                </w14:checkbox>
              </w:sdtPr>
              <w:sdtEndPr/>
              <w:sdtContent>
                <w:r w:rsidR="00266C07" w:rsidRPr="00404F12">
                  <w:rPr>
                    <w:rFonts w:ascii="MS Gothic" w:eastAsia="MS Gothic" w:hAnsi="MS Gothic"/>
                  </w:rPr>
                  <w:t>☐</w:t>
                </w:r>
              </w:sdtContent>
            </w:sdt>
          </w:p>
          <w:p w14:paraId="6D276CE3" w14:textId="77777777" w:rsidR="005F194E" w:rsidRPr="00404F12" w:rsidRDefault="005F194E" w:rsidP="58C373F1">
            <w:pPr>
              <w:spacing w:line="288" w:lineRule="auto"/>
              <w:rPr>
                <w:rFonts w:eastAsia="Times New Roman"/>
                <w:color w:val="000000"/>
                <w:sz w:val="20"/>
                <w:szCs w:val="20"/>
              </w:rPr>
            </w:pPr>
            <w:r w:rsidRPr="00404F12">
              <w:rPr>
                <w:rFonts w:eastAsia="Times New Roman"/>
                <w:color w:val="000000" w:themeColor="text1"/>
                <w:sz w:val="20"/>
                <w:szCs w:val="20"/>
              </w:rPr>
              <w:t xml:space="preserve">Assesses the </w:t>
            </w:r>
            <w:r w:rsidRPr="00404F12">
              <w:rPr>
                <w:rFonts w:eastAsia="Times New Roman"/>
                <w:i/>
                <w:iCs/>
                <w:color w:val="000000" w:themeColor="text1"/>
                <w:sz w:val="20"/>
                <w:szCs w:val="20"/>
              </w:rPr>
              <w:t>overall effectiveness</w:t>
            </w:r>
            <w:r w:rsidRPr="00404F12">
              <w:rPr>
                <w:rFonts w:eastAsia="Times New Roman"/>
                <w:color w:val="000000" w:themeColor="text1"/>
                <w:sz w:val="20"/>
                <w:szCs w:val="20"/>
              </w:rPr>
              <w:t> of a program after its completion to determine if it achieved its intended goals.</w:t>
            </w:r>
          </w:p>
          <w:p w14:paraId="581A16D9" w14:textId="77777777" w:rsidR="005F194E" w:rsidRPr="00404F12" w:rsidRDefault="005F194E" w:rsidP="58C373F1">
            <w:pPr>
              <w:rPr>
                <w:rFonts w:eastAsiaTheme="minorEastAsia"/>
              </w:rPr>
            </w:pPr>
          </w:p>
        </w:tc>
      </w:tr>
      <w:tr w:rsidR="00DD5607" w14:paraId="518147DE" w14:textId="77777777" w:rsidTr="58C373F1">
        <w:tc>
          <w:tcPr>
            <w:tcW w:w="10065" w:type="dxa"/>
            <w:gridSpan w:val="4"/>
          </w:tcPr>
          <w:p w14:paraId="36F0DDFF" w14:textId="71750DC2" w:rsidR="00DD5607" w:rsidRPr="00DD5607" w:rsidRDefault="00DD5607" w:rsidP="00D42CAE">
            <w:pPr>
              <w:spacing w:line="288" w:lineRule="auto"/>
              <w:rPr>
                <w:rFonts w:eastAsia="Times New Roman"/>
                <w:b/>
                <w:bCs/>
                <w:i/>
                <w:iCs/>
                <w:color w:val="000000"/>
              </w:rPr>
            </w:pPr>
            <w:r w:rsidRPr="00DD5607">
              <w:rPr>
                <w:rFonts w:eastAsia="Times New Roman"/>
                <w:b/>
                <w:bCs/>
                <w:i/>
                <w:iCs/>
                <w:color w:val="000000"/>
              </w:rPr>
              <w:t>Data Collection Method</w:t>
            </w:r>
          </w:p>
        </w:tc>
      </w:tr>
      <w:tr w:rsidR="005F194E" w14:paraId="245C6C8C" w14:textId="77777777" w:rsidTr="58C373F1">
        <w:tc>
          <w:tcPr>
            <w:tcW w:w="2552" w:type="dxa"/>
          </w:tcPr>
          <w:p w14:paraId="76E2B22B" w14:textId="5E88124F" w:rsidR="005F194E" w:rsidRPr="00D42CAE" w:rsidRDefault="005F194E" w:rsidP="00D42CAE">
            <w:pPr>
              <w:spacing w:line="288" w:lineRule="auto"/>
              <w:rPr>
                <w:rFonts w:eastAsia="Times New Roman"/>
                <w:b/>
                <w:bCs/>
                <w:color w:val="000000"/>
              </w:rPr>
            </w:pPr>
            <w:r w:rsidRPr="005F194E">
              <w:rPr>
                <w:rFonts w:eastAsia="Times New Roman"/>
                <w:color w:val="000000"/>
              </w:rPr>
              <w:t>Survey/Questionnaire</w:t>
            </w:r>
            <w:r w:rsidR="00266C07">
              <w:t xml:space="preserve"> </w:t>
            </w:r>
            <w:sdt>
              <w:sdtPr>
                <w:id w:val="-2088763610"/>
                <w14:checkbox>
                  <w14:checked w14:val="0"/>
                  <w14:checkedState w14:val="2612" w14:font="MS Gothic"/>
                  <w14:uncheckedState w14:val="2610" w14:font="MS Gothic"/>
                </w14:checkbox>
              </w:sdtPr>
              <w:sdtEndPr/>
              <w:sdtContent>
                <w:r w:rsidR="00266C07">
                  <w:rPr>
                    <w:rFonts w:ascii="MS Gothic" w:eastAsia="MS Gothic" w:hAnsi="MS Gothic" w:hint="eastAsia"/>
                  </w:rPr>
                  <w:t>☐</w:t>
                </w:r>
              </w:sdtContent>
            </w:sdt>
            <w:r w:rsidRPr="00D42CAE">
              <w:rPr>
                <w:rFonts w:eastAsia="Times New Roman"/>
                <w:b/>
                <w:bCs/>
                <w:color w:val="000000"/>
              </w:rPr>
              <w:t xml:space="preserve">   </w:t>
            </w:r>
          </w:p>
          <w:p w14:paraId="3342F28F" w14:textId="77777777" w:rsidR="005F194E" w:rsidRDefault="005F194E" w:rsidP="00D42CAE">
            <w:pPr>
              <w:spacing w:line="288" w:lineRule="auto"/>
              <w:rPr>
                <w:rFonts w:eastAsia="Times New Roman"/>
                <w:color w:val="000000"/>
              </w:rPr>
            </w:pPr>
          </w:p>
          <w:p w14:paraId="71DA05A5" w14:textId="0D1423E8" w:rsidR="005F194E" w:rsidRPr="00D42CAE" w:rsidRDefault="005F194E" w:rsidP="00D42CAE">
            <w:pPr>
              <w:spacing w:line="288" w:lineRule="auto"/>
              <w:rPr>
                <w:rFonts w:eastAsia="Times New Roman"/>
                <w:b/>
                <w:bCs/>
                <w:color w:val="000000"/>
              </w:rPr>
            </w:pPr>
            <w:r w:rsidRPr="00182F3C">
              <w:rPr>
                <w:rFonts w:eastAsia="Times New Roman"/>
                <w:color w:val="000000"/>
              </w:rPr>
              <w:t xml:space="preserve">Document Review </w:t>
            </w:r>
            <w:sdt>
              <w:sdtPr>
                <w:id w:val="538784836"/>
                <w14:checkbox>
                  <w14:checked w14:val="1"/>
                  <w14:checkedState w14:val="2612" w14:font="MS Gothic"/>
                  <w14:uncheckedState w14:val="2610" w14:font="MS Gothic"/>
                </w14:checkbox>
              </w:sdtPr>
              <w:sdtEndPr/>
              <w:sdtContent>
                <w:r w:rsidR="00EE3D45">
                  <w:rPr>
                    <w:rFonts w:ascii="MS Gothic" w:eastAsia="MS Gothic" w:hAnsi="MS Gothic" w:hint="eastAsia"/>
                  </w:rPr>
                  <w:t>☒</w:t>
                </w:r>
              </w:sdtContent>
            </w:sdt>
            <w:r w:rsidR="002436A7" w:rsidRPr="00182F3C">
              <w:rPr>
                <w:rFonts w:eastAsia="Times New Roman"/>
                <w:color w:val="000000"/>
              </w:rPr>
              <w:t xml:space="preserve"> </w:t>
            </w:r>
            <w:r w:rsidRPr="00182F3C">
              <w:rPr>
                <w:rFonts w:eastAsia="Times New Roman"/>
                <w:color w:val="000000"/>
              </w:rPr>
              <w:t xml:space="preserve">(project reports, financial data, attendance logs, etc.)                                                                                        </w:t>
            </w:r>
          </w:p>
          <w:p w14:paraId="27BD2A93" w14:textId="77777777" w:rsidR="005F194E" w:rsidRDefault="005F194E" w:rsidP="00D42CAE">
            <w:pPr>
              <w:spacing w:line="288" w:lineRule="auto"/>
              <w:rPr>
                <w:rFonts w:eastAsia="Times New Roman"/>
                <w:color w:val="000000"/>
              </w:rPr>
            </w:pPr>
          </w:p>
          <w:p w14:paraId="54177138" w14:textId="4850C7C9" w:rsidR="005F194E" w:rsidRPr="00D42CAE" w:rsidRDefault="005F194E" w:rsidP="00D42CAE">
            <w:pPr>
              <w:spacing w:line="288" w:lineRule="auto"/>
              <w:rPr>
                <w:rFonts w:eastAsia="Times New Roman"/>
                <w:b/>
                <w:bCs/>
                <w:color w:val="000000"/>
              </w:rPr>
            </w:pPr>
            <w:r w:rsidRPr="005F194E">
              <w:rPr>
                <w:rFonts w:eastAsia="Times New Roman"/>
                <w:color w:val="000000"/>
              </w:rPr>
              <w:t>Direct Observations</w:t>
            </w:r>
            <w:r w:rsidR="002436A7">
              <w:rPr>
                <w:rFonts w:eastAsia="Times New Roman"/>
                <w:color w:val="000000"/>
              </w:rPr>
              <w:t xml:space="preserve"> </w:t>
            </w:r>
            <w:sdt>
              <w:sdtPr>
                <w:id w:val="1170830166"/>
                <w14:checkbox>
                  <w14:checked w14:val="1"/>
                  <w14:checkedState w14:val="2612" w14:font="MS Gothic"/>
                  <w14:uncheckedState w14:val="2610" w14:font="MS Gothic"/>
                </w14:checkbox>
              </w:sdtPr>
              <w:sdtEndPr/>
              <w:sdtContent>
                <w:r w:rsidR="00EE3D45">
                  <w:rPr>
                    <w:rFonts w:ascii="MS Gothic" w:eastAsia="MS Gothic" w:hAnsi="MS Gothic" w:hint="eastAsia"/>
                  </w:rPr>
                  <w:t>☒</w:t>
                </w:r>
              </w:sdtContent>
            </w:sdt>
          </w:p>
          <w:p w14:paraId="0D60B3EA" w14:textId="77777777" w:rsidR="005F194E" w:rsidRDefault="005F194E" w:rsidP="00D42CAE">
            <w:pPr>
              <w:spacing w:line="288" w:lineRule="auto"/>
              <w:rPr>
                <w:rFonts w:eastAsia="Times New Roman"/>
                <w:b/>
                <w:bCs/>
                <w:color w:val="000000"/>
              </w:rPr>
            </w:pPr>
          </w:p>
        </w:tc>
        <w:tc>
          <w:tcPr>
            <w:tcW w:w="2413" w:type="dxa"/>
          </w:tcPr>
          <w:p w14:paraId="2C736404" w14:textId="7CC95638" w:rsidR="005F194E" w:rsidRPr="005F194E" w:rsidRDefault="005F194E" w:rsidP="00D42CAE">
            <w:pPr>
              <w:spacing w:line="288" w:lineRule="auto"/>
              <w:rPr>
                <w:rFonts w:eastAsia="Times New Roman"/>
                <w:color w:val="000000"/>
              </w:rPr>
            </w:pPr>
            <w:r w:rsidRPr="005F194E">
              <w:rPr>
                <w:rFonts w:eastAsia="Times New Roman"/>
                <w:color w:val="000000"/>
              </w:rPr>
              <w:t>Focus Groups</w:t>
            </w:r>
            <w:r w:rsidR="002436A7">
              <w:rPr>
                <w:rFonts w:eastAsia="Times New Roman"/>
                <w:color w:val="000000"/>
              </w:rPr>
              <w:t xml:space="preserve"> </w:t>
            </w:r>
            <w:sdt>
              <w:sdtPr>
                <w:id w:val="-32886696"/>
                <w14:checkbox>
                  <w14:checked w14:val="0"/>
                  <w14:checkedState w14:val="2612" w14:font="MS Gothic"/>
                  <w14:uncheckedState w14:val="2610" w14:font="MS Gothic"/>
                </w14:checkbox>
              </w:sdtPr>
              <w:sdtEndPr/>
              <w:sdtContent>
                <w:r w:rsidR="002436A7">
                  <w:rPr>
                    <w:rFonts w:ascii="MS Gothic" w:eastAsia="MS Gothic" w:hAnsi="MS Gothic" w:hint="eastAsia"/>
                  </w:rPr>
                  <w:t>☐</w:t>
                </w:r>
              </w:sdtContent>
            </w:sdt>
          </w:p>
          <w:p w14:paraId="731A3DE5" w14:textId="77777777" w:rsidR="005F194E" w:rsidRDefault="005F194E" w:rsidP="00D42CAE">
            <w:pPr>
              <w:spacing w:line="288" w:lineRule="auto"/>
              <w:rPr>
                <w:rFonts w:eastAsia="Times New Roman"/>
                <w:color w:val="000000"/>
              </w:rPr>
            </w:pPr>
          </w:p>
          <w:p w14:paraId="61D0CB09" w14:textId="6BF97844" w:rsidR="005F194E" w:rsidRPr="005F194E" w:rsidRDefault="005F194E" w:rsidP="00D42CAE">
            <w:pPr>
              <w:spacing w:line="288" w:lineRule="auto"/>
              <w:rPr>
                <w:rFonts w:eastAsia="Times New Roman"/>
                <w:color w:val="000000"/>
              </w:rPr>
            </w:pPr>
            <w:r w:rsidRPr="005F194E">
              <w:rPr>
                <w:rFonts w:eastAsia="Times New Roman"/>
                <w:color w:val="000000"/>
              </w:rPr>
              <w:t xml:space="preserve">Interviews   </w:t>
            </w:r>
            <w:sdt>
              <w:sdtPr>
                <w:id w:val="-1510290270"/>
                <w14:checkbox>
                  <w14:checked w14:val="0"/>
                  <w14:checkedState w14:val="2612" w14:font="MS Gothic"/>
                  <w14:uncheckedState w14:val="2610" w14:font="MS Gothic"/>
                </w14:checkbox>
              </w:sdtPr>
              <w:sdtEndPr/>
              <w:sdtContent>
                <w:r w:rsidR="002436A7">
                  <w:rPr>
                    <w:rFonts w:ascii="MS Gothic" w:eastAsia="MS Gothic" w:hAnsi="MS Gothic" w:hint="eastAsia"/>
                  </w:rPr>
                  <w:t>☐</w:t>
                </w:r>
              </w:sdtContent>
            </w:sdt>
          </w:p>
          <w:p w14:paraId="047FD0D5" w14:textId="77777777" w:rsidR="005F194E" w:rsidRDefault="005F194E" w:rsidP="00D42CAE">
            <w:pPr>
              <w:spacing w:line="288" w:lineRule="auto"/>
              <w:rPr>
                <w:rFonts w:eastAsia="Times New Roman"/>
                <w:color w:val="000000"/>
              </w:rPr>
            </w:pPr>
          </w:p>
          <w:p w14:paraId="220A1374" w14:textId="1241C9E1" w:rsidR="005F194E" w:rsidRDefault="005F194E" w:rsidP="00D42CAE">
            <w:pPr>
              <w:spacing w:line="288" w:lineRule="auto"/>
              <w:rPr>
                <w:rFonts w:eastAsia="Times New Roman"/>
                <w:color w:val="000000"/>
              </w:rPr>
            </w:pPr>
            <w:r w:rsidRPr="005F194E">
              <w:rPr>
                <w:rFonts w:eastAsia="Times New Roman"/>
                <w:color w:val="000000"/>
              </w:rPr>
              <w:t>Case Studies</w:t>
            </w:r>
            <w:r w:rsidR="002436A7">
              <w:rPr>
                <w:rFonts w:eastAsia="Times New Roman"/>
                <w:color w:val="000000"/>
              </w:rPr>
              <w:t xml:space="preserve"> </w:t>
            </w:r>
            <w:sdt>
              <w:sdtPr>
                <w:id w:val="-1141654318"/>
                <w14:checkbox>
                  <w14:checked w14:val="0"/>
                  <w14:checkedState w14:val="2612" w14:font="MS Gothic"/>
                  <w14:uncheckedState w14:val="2610" w14:font="MS Gothic"/>
                </w14:checkbox>
              </w:sdtPr>
              <w:sdtEndPr/>
              <w:sdtContent>
                <w:r w:rsidR="002436A7">
                  <w:rPr>
                    <w:rFonts w:ascii="MS Gothic" w:eastAsia="MS Gothic" w:hAnsi="MS Gothic" w:hint="eastAsia"/>
                  </w:rPr>
                  <w:t>☐</w:t>
                </w:r>
              </w:sdtContent>
            </w:sdt>
          </w:p>
          <w:p w14:paraId="2E857021" w14:textId="77777777" w:rsidR="005F194E" w:rsidRPr="005F194E" w:rsidRDefault="005F194E" w:rsidP="00D42CAE">
            <w:pPr>
              <w:spacing w:line="288" w:lineRule="auto"/>
              <w:rPr>
                <w:rFonts w:eastAsia="Times New Roman"/>
                <w:color w:val="000000"/>
              </w:rPr>
            </w:pPr>
          </w:p>
          <w:p w14:paraId="7799144A" w14:textId="794F554A" w:rsidR="005F194E" w:rsidRPr="005F194E" w:rsidRDefault="6F190D8A" w:rsidP="00D42CAE">
            <w:pPr>
              <w:spacing w:line="288" w:lineRule="auto"/>
              <w:rPr>
                <w:rFonts w:eastAsia="Times New Roman"/>
                <w:color w:val="000000"/>
              </w:rPr>
            </w:pPr>
            <w:r w:rsidRPr="666D5486">
              <w:rPr>
                <w:rFonts w:eastAsia="Times New Roman"/>
                <w:color w:val="000000" w:themeColor="text1"/>
              </w:rPr>
              <w:t>Other_</w:t>
            </w:r>
            <w:proofErr w:type="gramStart"/>
            <w:r w:rsidR="19EBA357" w:rsidRPr="666D5486">
              <w:rPr>
                <w:rFonts w:eastAsia="Times New Roman"/>
                <w:color w:val="000000" w:themeColor="text1"/>
              </w:rPr>
              <w:t>Social Media</w:t>
            </w:r>
            <w:proofErr w:type="gramEnd"/>
            <w:r w:rsidRPr="666D5486">
              <w:rPr>
                <w:rFonts w:eastAsia="Times New Roman"/>
                <w:color w:val="000000" w:themeColor="text1"/>
              </w:rPr>
              <w:t>_</w:t>
            </w:r>
            <w:r w:rsidR="6426C220" w:rsidRPr="666D5486">
              <w:rPr>
                <w:rFonts w:eastAsia="Times New Roman"/>
                <w:color w:val="000000" w:themeColor="text1"/>
              </w:rPr>
              <w:t>Metrics</w:t>
            </w:r>
            <w:r w:rsidRPr="666D5486">
              <w:rPr>
                <w:rFonts w:eastAsia="Times New Roman"/>
                <w:color w:val="000000" w:themeColor="text1"/>
              </w:rPr>
              <w:t>______</w:t>
            </w:r>
          </w:p>
          <w:p w14:paraId="51E2D42D" w14:textId="46AC6234" w:rsidR="005F194E" w:rsidRDefault="005F194E" w:rsidP="00D42CAE">
            <w:pPr>
              <w:spacing w:line="288" w:lineRule="auto"/>
              <w:rPr>
                <w:rFonts w:eastAsia="Times New Roman"/>
                <w:b/>
                <w:bCs/>
                <w:color w:val="000000"/>
              </w:rPr>
            </w:pPr>
            <w:r w:rsidRPr="00D42CAE">
              <w:rPr>
                <w:rFonts w:eastAsia="Times New Roman"/>
                <w:b/>
                <w:bCs/>
                <w:color w:val="000000"/>
              </w:rPr>
              <w:t xml:space="preserve">                                                                                                                                       </w:t>
            </w:r>
          </w:p>
        </w:tc>
        <w:tc>
          <w:tcPr>
            <w:tcW w:w="2407" w:type="dxa"/>
          </w:tcPr>
          <w:p w14:paraId="05F296B9" w14:textId="77777777" w:rsidR="005F194E" w:rsidRDefault="005F194E" w:rsidP="00D42CAE">
            <w:pPr>
              <w:spacing w:line="288" w:lineRule="auto"/>
              <w:rPr>
                <w:rFonts w:eastAsia="Times New Roman"/>
                <w:b/>
                <w:bCs/>
                <w:color w:val="000000"/>
              </w:rPr>
            </w:pPr>
          </w:p>
        </w:tc>
        <w:tc>
          <w:tcPr>
            <w:tcW w:w="2693" w:type="dxa"/>
          </w:tcPr>
          <w:p w14:paraId="468CD88D" w14:textId="77777777" w:rsidR="005F194E" w:rsidRDefault="005F194E" w:rsidP="00D42CAE">
            <w:pPr>
              <w:spacing w:line="288" w:lineRule="auto"/>
              <w:rPr>
                <w:rFonts w:eastAsia="Times New Roman"/>
                <w:b/>
                <w:bCs/>
                <w:color w:val="000000"/>
              </w:rPr>
            </w:pPr>
          </w:p>
        </w:tc>
      </w:tr>
      <w:tr w:rsidR="00A1586D" w14:paraId="7587FA4D" w14:textId="77777777" w:rsidTr="58C373F1">
        <w:tc>
          <w:tcPr>
            <w:tcW w:w="10065" w:type="dxa"/>
            <w:gridSpan w:val="4"/>
          </w:tcPr>
          <w:p w14:paraId="5D1B25DA" w14:textId="7079B049" w:rsidR="00A1586D" w:rsidRPr="00E7581D" w:rsidRDefault="00A1586D" w:rsidP="00D42CAE">
            <w:pPr>
              <w:spacing w:line="288" w:lineRule="auto"/>
              <w:rPr>
                <w:rFonts w:eastAsia="Times New Roman"/>
                <w:b/>
                <w:bCs/>
                <w:i/>
                <w:iCs/>
                <w:color w:val="000000"/>
              </w:rPr>
            </w:pPr>
            <w:r w:rsidRPr="00E7581D">
              <w:rPr>
                <w:rFonts w:eastAsia="Times New Roman"/>
                <w:b/>
                <w:bCs/>
                <w:i/>
                <w:iCs/>
                <w:color w:val="000000"/>
              </w:rPr>
              <w:t>High-Level Outcome</w:t>
            </w:r>
            <w:r w:rsidR="002311CF">
              <w:rPr>
                <w:rFonts w:eastAsia="Times New Roman"/>
                <w:b/>
                <w:bCs/>
                <w:i/>
                <w:iCs/>
                <w:color w:val="000000"/>
              </w:rPr>
              <w:t xml:space="preserve"> and</w:t>
            </w:r>
            <w:r w:rsidR="00B8246F">
              <w:rPr>
                <w:rFonts w:eastAsia="Times New Roman"/>
                <w:b/>
                <w:bCs/>
                <w:i/>
                <w:iCs/>
                <w:color w:val="000000"/>
              </w:rPr>
              <w:t xml:space="preserve"> </w:t>
            </w:r>
            <w:r w:rsidR="00E7581D" w:rsidRPr="00E7581D">
              <w:rPr>
                <w:rFonts w:eastAsia="Times New Roman"/>
                <w:b/>
                <w:bCs/>
                <w:i/>
                <w:iCs/>
                <w:color w:val="000000"/>
              </w:rPr>
              <w:t>I</w:t>
            </w:r>
            <w:r w:rsidRPr="00E7581D">
              <w:rPr>
                <w:rFonts w:eastAsia="Times New Roman"/>
                <w:b/>
                <w:bCs/>
                <w:i/>
                <w:iCs/>
                <w:color w:val="000000"/>
              </w:rPr>
              <w:t>mpact</w:t>
            </w:r>
          </w:p>
        </w:tc>
      </w:tr>
      <w:tr w:rsidR="00A1586D" w14:paraId="27CEC366" w14:textId="77777777" w:rsidTr="58C373F1">
        <w:tc>
          <w:tcPr>
            <w:tcW w:w="10065" w:type="dxa"/>
            <w:gridSpan w:val="4"/>
          </w:tcPr>
          <w:p w14:paraId="4A789ABB" w14:textId="77777777" w:rsidR="00A1586D" w:rsidRPr="005F6113" w:rsidRDefault="00E7581D" w:rsidP="005F6113">
            <w:pPr>
              <w:spacing w:line="288" w:lineRule="auto"/>
              <w:rPr>
                <w:rFonts w:eastAsia="Times New Roman"/>
                <w:i/>
                <w:iCs/>
                <w:color w:val="000000"/>
              </w:rPr>
            </w:pPr>
            <w:r w:rsidRPr="005F6113">
              <w:rPr>
                <w:rFonts w:eastAsia="Times New Roman"/>
                <w:i/>
                <w:iCs/>
                <w:color w:val="000000"/>
              </w:rPr>
              <w:t>Please include high-level outcomes and</w:t>
            </w:r>
            <w:r w:rsidR="00B8246F" w:rsidRPr="005F6113">
              <w:rPr>
                <w:rFonts w:eastAsia="Times New Roman"/>
                <w:i/>
                <w:iCs/>
                <w:color w:val="000000"/>
              </w:rPr>
              <w:t xml:space="preserve"> </w:t>
            </w:r>
            <w:r w:rsidRPr="005F6113">
              <w:rPr>
                <w:rFonts w:eastAsia="Times New Roman"/>
                <w:i/>
                <w:iCs/>
                <w:color w:val="000000"/>
              </w:rPr>
              <w:t>impact if not already covered in the summary above.</w:t>
            </w:r>
          </w:p>
          <w:p w14:paraId="798DD553" w14:textId="7F79F849" w:rsidR="00912569" w:rsidRPr="00912569" w:rsidRDefault="00912569" w:rsidP="00912569">
            <w:pPr>
              <w:pStyle w:val="ListParagraph"/>
              <w:numPr>
                <w:ilvl w:val="0"/>
                <w:numId w:val="18"/>
              </w:numPr>
              <w:spacing w:line="288" w:lineRule="auto"/>
              <w:rPr>
                <w:rFonts w:eastAsia="Times New Roman"/>
                <w:color w:val="000000"/>
                <w:lang w:val="en-IE"/>
              </w:rPr>
            </w:pPr>
            <w:r w:rsidRPr="00912569">
              <w:rPr>
                <w:rFonts w:eastAsia="Times New Roman"/>
                <w:color w:val="000000"/>
                <w:lang w:val="en-IE"/>
              </w:rPr>
              <w:t xml:space="preserve">Reached </w:t>
            </w:r>
            <w:r w:rsidRPr="00912569">
              <w:rPr>
                <w:rFonts w:eastAsia="Times New Roman"/>
                <w:b/>
                <w:bCs/>
                <w:color w:val="000000"/>
                <w:lang w:val="en-IE"/>
              </w:rPr>
              <w:t>170,000+ individuals online</w:t>
            </w:r>
            <w:r w:rsidRPr="00912569">
              <w:rPr>
                <w:rFonts w:eastAsia="Times New Roman"/>
                <w:color w:val="000000"/>
                <w:lang w:val="en-IE"/>
              </w:rPr>
              <w:t xml:space="preserve"> and engaged thousands through interactions </w:t>
            </w:r>
          </w:p>
          <w:p w14:paraId="513DBF4C" w14:textId="6002F24E" w:rsidR="00912569" w:rsidRPr="00912569" w:rsidRDefault="00912569" w:rsidP="00912569">
            <w:pPr>
              <w:pStyle w:val="ListParagraph"/>
              <w:numPr>
                <w:ilvl w:val="0"/>
                <w:numId w:val="18"/>
              </w:numPr>
              <w:spacing w:line="288" w:lineRule="auto"/>
              <w:rPr>
                <w:rFonts w:eastAsia="Times New Roman"/>
                <w:color w:val="000000"/>
                <w:lang w:val="en-IE"/>
              </w:rPr>
            </w:pPr>
            <w:r w:rsidRPr="00912569">
              <w:rPr>
                <w:rFonts w:eastAsia="Times New Roman"/>
                <w:color w:val="000000"/>
                <w:lang w:val="en-IE"/>
              </w:rPr>
              <w:t xml:space="preserve">Directly engaged </w:t>
            </w:r>
            <w:r w:rsidRPr="00912569">
              <w:rPr>
                <w:rFonts w:eastAsia="Times New Roman"/>
                <w:b/>
                <w:bCs/>
                <w:color w:val="000000"/>
                <w:lang w:val="en-IE"/>
              </w:rPr>
              <w:t>300+ students</w:t>
            </w:r>
            <w:r w:rsidRPr="00912569">
              <w:rPr>
                <w:rFonts w:eastAsia="Times New Roman"/>
                <w:color w:val="000000"/>
                <w:lang w:val="en-IE"/>
              </w:rPr>
              <w:t xml:space="preserve"> through in-person events </w:t>
            </w:r>
          </w:p>
          <w:p w14:paraId="48E0A10C" w14:textId="641D7235" w:rsidR="00912569" w:rsidRPr="00912569" w:rsidRDefault="00912569" w:rsidP="00912569">
            <w:pPr>
              <w:pStyle w:val="ListParagraph"/>
              <w:numPr>
                <w:ilvl w:val="0"/>
                <w:numId w:val="18"/>
              </w:numPr>
              <w:spacing w:line="288" w:lineRule="auto"/>
              <w:rPr>
                <w:rFonts w:eastAsia="Times New Roman"/>
                <w:color w:val="000000"/>
                <w:lang w:val="en-IE"/>
              </w:rPr>
            </w:pPr>
            <w:r w:rsidRPr="00912569">
              <w:rPr>
                <w:rFonts w:eastAsia="Times New Roman"/>
                <w:color w:val="000000"/>
                <w:lang w:val="en-IE"/>
              </w:rPr>
              <w:t xml:space="preserve">Increased awareness and visibility of free period products across campus </w:t>
            </w:r>
          </w:p>
          <w:p w14:paraId="6C8F2C6A" w14:textId="4B8D074A" w:rsidR="00912569" w:rsidRPr="00912569" w:rsidRDefault="00912569" w:rsidP="00912569">
            <w:pPr>
              <w:pStyle w:val="ListParagraph"/>
              <w:numPr>
                <w:ilvl w:val="0"/>
                <w:numId w:val="18"/>
              </w:numPr>
              <w:spacing w:line="288" w:lineRule="auto"/>
              <w:rPr>
                <w:rFonts w:eastAsia="Times New Roman"/>
                <w:color w:val="000000"/>
                <w:lang w:val="en-IE"/>
              </w:rPr>
            </w:pPr>
            <w:r w:rsidRPr="00912569">
              <w:rPr>
                <w:rFonts w:eastAsia="Times New Roman"/>
                <w:color w:val="000000"/>
                <w:lang w:val="en-IE"/>
              </w:rPr>
              <w:t xml:space="preserve">Supported cultural change towards openness and inclusion </w:t>
            </w:r>
          </w:p>
          <w:p w14:paraId="606F459F" w14:textId="21235FC7" w:rsidR="00534E0D" w:rsidRPr="00912569" w:rsidRDefault="00912569" w:rsidP="00912569">
            <w:pPr>
              <w:pStyle w:val="ListParagraph"/>
              <w:numPr>
                <w:ilvl w:val="0"/>
                <w:numId w:val="18"/>
              </w:numPr>
              <w:spacing w:line="288" w:lineRule="auto"/>
              <w:rPr>
                <w:rFonts w:eastAsia="Times New Roman"/>
                <w:i/>
                <w:iCs/>
                <w:color w:val="000000"/>
              </w:rPr>
            </w:pPr>
            <w:r w:rsidRPr="00912569">
              <w:rPr>
                <w:rFonts w:eastAsia="Times New Roman"/>
                <w:color w:val="000000"/>
                <w:lang w:val="en-IE"/>
              </w:rPr>
              <w:t>Strengthened student capacity in peer-led health promotion</w:t>
            </w:r>
          </w:p>
        </w:tc>
      </w:tr>
    </w:tbl>
    <w:p w14:paraId="5A0D670A" w14:textId="77777777" w:rsidR="00105AD2" w:rsidRDefault="00105AD2" w:rsidP="4D76C2C4">
      <w:pPr>
        <w:rPr>
          <w:rFonts w:eastAsiaTheme="minorEastAsia"/>
        </w:rPr>
      </w:pPr>
    </w:p>
    <w:p w14:paraId="03FC5D8C" w14:textId="77777777" w:rsidR="00105AD2" w:rsidRPr="002D5F17" w:rsidRDefault="00105AD2" w:rsidP="4D76C2C4">
      <w:pPr>
        <w:rPr>
          <w:rFonts w:eastAsiaTheme="minorEastAsia"/>
        </w:rPr>
      </w:pPr>
    </w:p>
    <w:p w14:paraId="2BE13540" w14:textId="6207A414" w:rsidR="58A24372" w:rsidRPr="00D6347F" w:rsidRDefault="58A24372" w:rsidP="00ED59B2">
      <w:pPr>
        <w:pStyle w:val="ListParagraph"/>
        <w:numPr>
          <w:ilvl w:val="0"/>
          <w:numId w:val="7"/>
        </w:numPr>
        <w:rPr>
          <w:rFonts w:eastAsiaTheme="minorEastAsia"/>
          <w:b/>
          <w:bCs/>
        </w:rPr>
      </w:pPr>
      <w:r w:rsidRPr="00D6347F">
        <w:rPr>
          <w:rFonts w:eastAsiaTheme="minorEastAsia"/>
          <w:b/>
          <w:bCs/>
        </w:rPr>
        <w:t>Contact Details</w:t>
      </w:r>
      <w:r w:rsidR="00D6347F" w:rsidRPr="00D6347F">
        <w:rPr>
          <w:rFonts w:eastAsiaTheme="minorEastAsia"/>
          <w:b/>
          <w:bCs/>
        </w:rPr>
        <w:t xml:space="preserve"> </w:t>
      </w:r>
    </w:p>
    <w:tbl>
      <w:tblPr>
        <w:tblStyle w:val="TableGrid"/>
        <w:tblW w:w="10216" w:type="dxa"/>
        <w:tblInd w:w="-856" w:type="dxa"/>
        <w:tblLayout w:type="fixed"/>
        <w:tblLook w:val="04A0" w:firstRow="1" w:lastRow="0" w:firstColumn="1" w:lastColumn="0" w:noHBand="0" w:noVBand="1"/>
      </w:tblPr>
      <w:tblGrid>
        <w:gridCol w:w="2915"/>
        <w:gridCol w:w="7301"/>
      </w:tblGrid>
      <w:tr w:rsidR="4D76C2C4" w14:paraId="157B1DB6" w14:textId="77777777" w:rsidTr="00ED59B2">
        <w:trPr>
          <w:trHeight w:val="300"/>
        </w:trPr>
        <w:tc>
          <w:tcPr>
            <w:tcW w:w="2915"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26A459B8" w14:textId="35EC463D" w:rsidR="006A77B1" w:rsidRDefault="00FA196C"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Yvonne Kennedy</w:t>
            </w:r>
          </w:p>
        </w:tc>
      </w:tr>
      <w:tr w:rsidR="4D76C2C4" w14:paraId="18C413E6" w14:textId="77777777" w:rsidTr="00ED59B2">
        <w:trPr>
          <w:trHeight w:val="300"/>
        </w:trPr>
        <w:tc>
          <w:tcPr>
            <w:tcW w:w="2915"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3D91F060" w:rsidR="4D76C2C4" w:rsidRDefault="00FA196C"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2/</w:t>
            </w:r>
            <w:r w:rsidR="000A6048">
              <w:rPr>
                <w:rFonts w:ascii="Calibri" w:eastAsia="Calibri" w:hAnsi="Calibri" w:cs="Calibri"/>
                <w:color w:val="000000" w:themeColor="text1"/>
                <w:lang w:val="en-IE"/>
              </w:rPr>
              <w:t>4/26</w:t>
            </w:r>
          </w:p>
          <w:p w14:paraId="4A1B23DA" w14:textId="03B4D184" w:rsidR="006A77B1" w:rsidRDefault="006A77B1" w:rsidP="4D76C2C4">
            <w:pPr>
              <w:spacing w:line="259" w:lineRule="auto"/>
              <w:rPr>
                <w:rFonts w:ascii="Calibri" w:eastAsia="Calibri" w:hAnsi="Calibri" w:cs="Calibri"/>
                <w:color w:val="000000" w:themeColor="text1"/>
                <w:lang w:val="en-IE"/>
              </w:rPr>
            </w:pPr>
          </w:p>
        </w:tc>
      </w:tr>
      <w:tr w:rsidR="4D76C2C4" w14:paraId="5CE43459" w14:textId="77777777" w:rsidTr="00ED59B2">
        <w:trPr>
          <w:trHeight w:val="300"/>
        </w:trPr>
        <w:tc>
          <w:tcPr>
            <w:tcW w:w="2915"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67DCF429" w:rsidR="4D76C2C4" w:rsidRDefault="0047323A"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yvonne.kennedy@atu.ie</w:t>
            </w:r>
          </w:p>
        </w:tc>
      </w:tr>
    </w:tbl>
    <w:p w14:paraId="5B821C87" w14:textId="77777777" w:rsidR="009E353C" w:rsidRPr="00D6347F" w:rsidRDefault="009E353C" w:rsidP="4D76C2C4">
      <w:pPr>
        <w:rPr>
          <w:rFonts w:ascii="Times New Roman" w:eastAsia="Times New Roman" w:hAnsi="Times New Roman" w:cs="Times New Roman"/>
          <w:color w:val="000000" w:themeColor="text1"/>
        </w:rPr>
      </w:pPr>
    </w:p>
    <w:sectPr w:rsidR="009E353C" w:rsidRPr="00D6347F">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36D80" w14:textId="77777777" w:rsidR="005B2260" w:rsidRDefault="005B2260" w:rsidP="00801E77">
      <w:pPr>
        <w:spacing w:after="0" w:line="240" w:lineRule="auto"/>
      </w:pPr>
      <w:r>
        <w:separator/>
      </w:r>
    </w:p>
  </w:endnote>
  <w:endnote w:type="continuationSeparator" w:id="0">
    <w:p w14:paraId="654CA4F3" w14:textId="77777777" w:rsidR="005B2260" w:rsidRDefault="005B2260" w:rsidP="00801E77">
      <w:pPr>
        <w:spacing w:after="0" w:line="240" w:lineRule="auto"/>
      </w:pPr>
      <w:r>
        <w:continuationSeparator/>
      </w:r>
    </w:p>
  </w:endnote>
  <w:endnote w:type="continuationNotice" w:id="1">
    <w:p w14:paraId="4946A66E" w14:textId="77777777" w:rsidR="005B2260" w:rsidRDefault="005B22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48FB" w14:textId="455C5D28" w:rsidR="00801E77" w:rsidRDefault="00801E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502B0" w14:textId="77777777" w:rsidR="005B2260" w:rsidRDefault="005B2260" w:rsidP="00801E77">
      <w:pPr>
        <w:spacing w:after="0" w:line="240" w:lineRule="auto"/>
      </w:pPr>
      <w:r>
        <w:separator/>
      </w:r>
    </w:p>
  </w:footnote>
  <w:footnote w:type="continuationSeparator" w:id="0">
    <w:p w14:paraId="4ADDC8A7" w14:textId="77777777" w:rsidR="005B2260" w:rsidRDefault="005B2260" w:rsidP="00801E77">
      <w:pPr>
        <w:spacing w:after="0" w:line="240" w:lineRule="auto"/>
      </w:pPr>
      <w:r>
        <w:continuationSeparator/>
      </w:r>
    </w:p>
  </w:footnote>
  <w:footnote w:type="continuationNotice" w:id="1">
    <w:p w14:paraId="56F62AF3" w14:textId="77777777" w:rsidR="005B2260" w:rsidRDefault="005B22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7EF8" w14:textId="289C3CD0" w:rsidR="00144052" w:rsidRDefault="00B13112">
    <w:pPr>
      <w:pStyle w:val="Header"/>
    </w:pPr>
    <w:r>
      <w:ptab w:relativeTo="margin" w:alignment="center" w:leader="none"/>
    </w:r>
    <w:r>
      <w:ptab w:relativeTo="margin" w:alignment="right" w:leader="none"/>
    </w:r>
    <w:r>
      <w:rPr>
        <w:noProof/>
      </w:rPr>
      <w:drawing>
        <wp:inline distT="0" distB="0" distL="0" distR="0" wp14:anchorId="78D66234" wp14:editId="490AB79D">
          <wp:extent cx="2449773" cy="452789"/>
          <wp:effectExtent l="0" t="0" r="0" b="0"/>
          <wp:docPr id="606938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38014" name="Picture 606938014"/>
                  <pic:cNvPicPr/>
                </pic:nvPicPr>
                <pic:blipFill>
                  <a:blip r:embed="rId1">
                    <a:extLst>
                      <a:ext uri="{28A0092B-C50C-407E-A947-70E740481C1C}">
                        <a14:useLocalDpi xmlns:a14="http://schemas.microsoft.com/office/drawing/2010/main" val="0"/>
                      </a:ext>
                    </a:extLst>
                  </a:blip>
                  <a:stretch>
                    <a:fillRect/>
                  </a:stretch>
                </pic:blipFill>
                <pic:spPr>
                  <a:xfrm>
                    <a:off x="0" y="0"/>
                    <a:ext cx="2510243" cy="46396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Q2/mo2VLWMFVtQ" int2:id="NfjJ0XUX">
      <int2:state int2:value="Rejected" int2:type="spell"/>
    </int2:textHash>
    <int2:textHash int2:hashCode="hN6B5b8f/AaH/i" int2:id="nsqD5Vg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F23F6"/>
    <w:multiLevelType w:val="hybridMultilevel"/>
    <w:tmpl w:val="88ACCC08"/>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ADB092C"/>
    <w:multiLevelType w:val="hybridMultilevel"/>
    <w:tmpl w:val="206078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271A5CEA"/>
    <w:multiLevelType w:val="hybridMultilevel"/>
    <w:tmpl w:val="9B22E1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A63621C"/>
    <w:multiLevelType w:val="hybridMultilevel"/>
    <w:tmpl w:val="39C81B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C6304F6"/>
    <w:multiLevelType w:val="hybridMultilevel"/>
    <w:tmpl w:val="1F846AF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38AA0854"/>
    <w:multiLevelType w:val="hybridMultilevel"/>
    <w:tmpl w:val="75E079E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3E742FF7"/>
    <w:multiLevelType w:val="hybridMultilevel"/>
    <w:tmpl w:val="BBDEAE4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5F632BF"/>
    <w:multiLevelType w:val="hybridMultilevel"/>
    <w:tmpl w:val="F606D26E"/>
    <w:lvl w:ilvl="0" w:tplc="1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91028D5"/>
    <w:multiLevelType w:val="hybridMultilevel"/>
    <w:tmpl w:val="DE40E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BCE713B"/>
    <w:multiLevelType w:val="hybridMultilevel"/>
    <w:tmpl w:val="AB3005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A507644"/>
    <w:multiLevelType w:val="hybridMultilevel"/>
    <w:tmpl w:val="D3EED80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A87245C"/>
    <w:multiLevelType w:val="hybridMultilevel"/>
    <w:tmpl w:val="7B92FB9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FD41EB5"/>
    <w:multiLevelType w:val="hybridMultilevel"/>
    <w:tmpl w:val="5852AFE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616C2A3A"/>
    <w:multiLevelType w:val="hybridMultilevel"/>
    <w:tmpl w:val="AACCDFA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14" w15:restartNumberingAfterBreak="0">
    <w:nsid w:val="6BAD1304"/>
    <w:multiLevelType w:val="hybridMultilevel"/>
    <w:tmpl w:val="5F8CD5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E4177F3"/>
    <w:multiLevelType w:val="hybridMultilevel"/>
    <w:tmpl w:val="F8A6844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72004CA8"/>
    <w:multiLevelType w:val="multilevel"/>
    <w:tmpl w:val="4040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7B359F"/>
    <w:multiLevelType w:val="hybridMultilevel"/>
    <w:tmpl w:val="84066372"/>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76247983">
    <w:abstractNumId w:val="13"/>
  </w:num>
  <w:num w:numId="2" w16cid:durableId="666711759">
    <w:abstractNumId w:val="14"/>
  </w:num>
  <w:num w:numId="3" w16cid:durableId="1144081171">
    <w:abstractNumId w:val="9"/>
  </w:num>
  <w:num w:numId="4" w16cid:durableId="2075159096">
    <w:abstractNumId w:val="3"/>
  </w:num>
  <w:num w:numId="5" w16cid:durableId="464547277">
    <w:abstractNumId w:val="0"/>
  </w:num>
  <w:num w:numId="6" w16cid:durableId="1177889280">
    <w:abstractNumId w:val="17"/>
  </w:num>
  <w:num w:numId="7" w16cid:durableId="1695375681">
    <w:abstractNumId w:val="11"/>
  </w:num>
  <w:num w:numId="8" w16cid:durableId="359089052">
    <w:abstractNumId w:val="7"/>
  </w:num>
  <w:num w:numId="9" w16cid:durableId="417599487">
    <w:abstractNumId w:val="15"/>
  </w:num>
  <w:num w:numId="10" w16cid:durableId="2126381340">
    <w:abstractNumId w:val="5"/>
  </w:num>
  <w:num w:numId="11" w16cid:durableId="531311909">
    <w:abstractNumId w:val="4"/>
  </w:num>
  <w:num w:numId="12" w16cid:durableId="865679000">
    <w:abstractNumId w:val="2"/>
  </w:num>
  <w:num w:numId="13" w16cid:durableId="1961300327">
    <w:abstractNumId w:val="8"/>
  </w:num>
  <w:num w:numId="14" w16cid:durableId="368845234">
    <w:abstractNumId w:val="12"/>
  </w:num>
  <w:num w:numId="15" w16cid:durableId="1291403468">
    <w:abstractNumId w:val="1"/>
  </w:num>
  <w:num w:numId="16" w16cid:durableId="108008380">
    <w:abstractNumId w:val="10"/>
  </w:num>
  <w:num w:numId="17" w16cid:durableId="1519781440">
    <w:abstractNumId w:val="16"/>
  </w:num>
  <w:num w:numId="18" w16cid:durableId="2078623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106AF"/>
    <w:rsid w:val="000145C8"/>
    <w:rsid w:val="00016534"/>
    <w:rsid w:val="00020231"/>
    <w:rsid w:val="00026453"/>
    <w:rsid w:val="000309A1"/>
    <w:rsid w:val="0005074B"/>
    <w:rsid w:val="00051364"/>
    <w:rsid w:val="00051ED1"/>
    <w:rsid w:val="00063ECB"/>
    <w:rsid w:val="00066885"/>
    <w:rsid w:val="00081B23"/>
    <w:rsid w:val="000917A2"/>
    <w:rsid w:val="00093AA8"/>
    <w:rsid w:val="0009481A"/>
    <w:rsid w:val="000A4767"/>
    <w:rsid w:val="000A47E9"/>
    <w:rsid w:val="000A6048"/>
    <w:rsid w:val="000B5345"/>
    <w:rsid w:val="000D4E7D"/>
    <w:rsid w:val="000D7FC3"/>
    <w:rsid w:val="000E7B2E"/>
    <w:rsid w:val="000F1C1C"/>
    <w:rsid w:val="000F6BD8"/>
    <w:rsid w:val="000F6F1D"/>
    <w:rsid w:val="00105AD2"/>
    <w:rsid w:val="00107991"/>
    <w:rsid w:val="00117183"/>
    <w:rsid w:val="0013578F"/>
    <w:rsid w:val="001400EC"/>
    <w:rsid w:val="00144052"/>
    <w:rsid w:val="00174112"/>
    <w:rsid w:val="00182F3C"/>
    <w:rsid w:val="00185BAA"/>
    <w:rsid w:val="00190EE1"/>
    <w:rsid w:val="00193099"/>
    <w:rsid w:val="001938DE"/>
    <w:rsid w:val="0019761B"/>
    <w:rsid w:val="001B5814"/>
    <w:rsid w:val="001C1E03"/>
    <w:rsid w:val="001C5921"/>
    <w:rsid w:val="001E1E72"/>
    <w:rsid w:val="001E4979"/>
    <w:rsid w:val="001E6D4F"/>
    <w:rsid w:val="001E707A"/>
    <w:rsid w:val="00215AA6"/>
    <w:rsid w:val="00223565"/>
    <w:rsid w:val="002235B7"/>
    <w:rsid w:val="002311CF"/>
    <w:rsid w:val="002436A7"/>
    <w:rsid w:val="002532A0"/>
    <w:rsid w:val="00255729"/>
    <w:rsid w:val="00266C07"/>
    <w:rsid w:val="00270C53"/>
    <w:rsid w:val="00290824"/>
    <w:rsid w:val="00292785"/>
    <w:rsid w:val="002931D4"/>
    <w:rsid w:val="00297F1A"/>
    <w:rsid w:val="002A1C79"/>
    <w:rsid w:val="002D1A83"/>
    <w:rsid w:val="002D5B17"/>
    <w:rsid w:val="002D5F17"/>
    <w:rsid w:val="002E739E"/>
    <w:rsid w:val="002E7F41"/>
    <w:rsid w:val="00335BDD"/>
    <w:rsid w:val="0034424D"/>
    <w:rsid w:val="00345F12"/>
    <w:rsid w:val="00357080"/>
    <w:rsid w:val="0036419B"/>
    <w:rsid w:val="00373094"/>
    <w:rsid w:val="00375D2D"/>
    <w:rsid w:val="00376BE5"/>
    <w:rsid w:val="00377332"/>
    <w:rsid w:val="00397BCF"/>
    <w:rsid w:val="003A00F1"/>
    <w:rsid w:val="003A5A48"/>
    <w:rsid w:val="003A79F5"/>
    <w:rsid w:val="003B0477"/>
    <w:rsid w:val="003C71C1"/>
    <w:rsid w:val="003C7A48"/>
    <w:rsid w:val="003D6AAB"/>
    <w:rsid w:val="003F0D87"/>
    <w:rsid w:val="003F61B0"/>
    <w:rsid w:val="00404F12"/>
    <w:rsid w:val="00411315"/>
    <w:rsid w:val="00413F92"/>
    <w:rsid w:val="00416EFE"/>
    <w:rsid w:val="004240AA"/>
    <w:rsid w:val="004315CB"/>
    <w:rsid w:val="00435252"/>
    <w:rsid w:val="004416A2"/>
    <w:rsid w:val="004450A6"/>
    <w:rsid w:val="004542F3"/>
    <w:rsid w:val="00461850"/>
    <w:rsid w:val="004720DC"/>
    <w:rsid w:val="0047323A"/>
    <w:rsid w:val="004765A7"/>
    <w:rsid w:val="004874B0"/>
    <w:rsid w:val="00491458"/>
    <w:rsid w:val="00496825"/>
    <w:rsid w:val="004970C6"/>
    <w:rsid w:val="004B67D1"/>
    <w:rsid w:val="004B7056"/>
    <w:rsid w:val="004B7B37"/>
    <w:rsid w:val="004D42BE"/>
    <w:rsid w:val="004E046F"/>
    <w:rsid w:val="004E2B66"/>
    <w:rsid w:val="004E6B6E"/>
    <w:rsid w:val="004F7512"/>
    <w:rsid w:val="005021A1"/>
    <w:rsid w:val="00503554"/>
    <w:rsid w:val="00503BD6"/>
    <w:rsid w:val="005163E2"/>
    <w:rsid w:val="0052253D"/>
    <w:rsid w:val="005244DE"/>
    <w:rsid w:val="005334D2"/>
    <w:rsid w:val="00534E0D"/>
    <w:rsid w:val="0053740B"/>
    <w:rsid w:val="00541E5B"/>
    <w:rsid w:val="0054371E"/>
    <w:rsid w:val="00551619"/>
    <w:rsid w:val="00557DD3"/>
    <w:rsid w:val="0056149F"/>
    <w:rsid w:val="00561974"/>
    <w:rsid w:val="005776B0"/>
    <w:rsid w:val="00583F1F"/>
    <w:rsid w:val="00585D8A"/>
    <w:rsid w:val="00586EB6"/>
    <w:rsid w:val="0059321F"/>
    <w:rsid w:val="00596D00"/>
    <w:rsid w:val="005A72E8"/>
    <w:rsid w:val="005B2260"/>
    <w:rsid w:val="005C5A33"/>
    <w:rsid w:val="005D6BB7"/>
    <w:rsid w:val="005F194E"/>
    <w:rsid w:val="005F1D38"/>
    <w:rsid w:val="005F6113"/>
    <w:rsid w:val="005F642D"/>
    <w:rsid w:val="00602503"/>
    <w:rsid w:val="00604BD1"/>
    <w:rsid w:val="00605DB4"/>
    <w:rsid w:val="00611B36"/>
    <w:rsid w:val="0062130B"/>
    <w:rsid w:val="00622132"/>
    <w:rsid w:val="00630B93"/>
    <w:rsid w:val="006340D6"/>
    <w:rsid w:val="00637FE9"/>
    <w:rsid w:val="00642159"/>
    <w:rsid w:val="00642488"/>
    <w:rsid w:val="00654148"/>
    <w:rsid w:val="00660733"/>
    <w:rsid w:val="00670495"/>
    <w:rsid w:val="00674F47"/>
    <w:rsid w:val="00681B5C"/>
    <w:rsid w:val="00685114"/>
    <w:rsid w:val="00685944"/>
    <w:rsid w:val="006929BA"/>
    <w:rsid w:val="00693667"/>
    <w:rsid w:val="006A77B1"/>
    <w:rsid w:val="006B0E81"/>
    <w:rsid w:val="006B6CCA"/>
    <w:rsid w:val="006C27C0"/>
    <w:rsid w:val="006D5287"/>
    <w:rsid w:val="006D7A70"/>
    <w:rsid w:val="006E307D"/>
    <w:rsid w:val="006F640C"/>
    <w:rsid w:val="00703C61"/>
    <w:rsid w:val="007250F6"/>
    <w:rsid w:val="00732DCB"/>
    <w:rsid w:val="00733072"/>
    <w:rsid w:val="00735A0E"/>
    <w:rsid w:val="00740C0D"/>
    <w:rsid w:val="007517BA"/>
    <w:rsid w:val="00764072"/>
    <w:rsid w:val="00773E29"/>
    <w:rsid w:val="00783011"/>
    <w:rsid w:val="007907CB"/>
    <w:rsid w:val="00795394"/>
    <w:rsid w:val="0079733A"/>
    <w:rsid w:val="00797E05"/>
    <w:rsid w:val="007A0D94"/>
    <w:rsid w:val="007A1CDC"/>
    <w:rsid w:val="007B540F"/>
    <w:rsid w:val="007C3F3B"/>
    <w:rsid w:val="007C4954"/>
    <w:rsid w:val="007C547D"/>
    <w:rsid w:val="007C5B64"/>
    <w:rsid w:val="007D0886"/>
    <w:rsid w:val="007E4CC5"/>
    <w:rsid w:val="0080028C"/>
    <w:rsid w:val="00801E77"/>
    <w:rsid w:val="008142F7"/>
    <w:rsid w:val="00816BD0"/>
    <w:rsid w:val="00823FC0"/>
    <w:rsid w:val="00827C91"/>
    <w:rsid w:val="00830BE8"/>
    <w:rsid w:val="00831AAE"/>
    <w:rsid w:val="0084128B"/>
    <w:rsid w:val="00842E81"/>
    <w:rsid w:val="00855258"/>
    <w:rsid w:val="00864625"/>
    <w:rsid w:val="0087159C"/>
    <w:rsid w:val="0088574B"/>
    <w:rsid w:val="008A1219"/>
    <w:rsid w:val="008A33A9"/>
    <w:rsid w:val="008A7C63"/>
    <w:rsid w:val="008B18A6"/>
    <w:rsid w:val="008B3462"/>
    <w:rsid w:val="008B612D"/>
    <w:rsid w:val="008C6F4B"/>
    <w:rsid w:val="008D50EB"/>
    <w:rsid w:val="008D7D1D"/>
    <w:rsid w:val="008E0403"/>
    <w:rsid w:val="008E32CA"/>
    <w:rsid w:val="008E4B82"/>
    <w:rsid w:val="008F2AAB"/>
    <w:rsid w:val="0090029B"/>
    <w:rsid w:val="00902BCF"/>
    <w:rsid w:val="00912569"/>
    <w:rsid w:val="009149C7"/>
    <w:rsid w:val="00914DCA"/>
    <w:rsid w:val="00917993"/>
    <w:rsid w:val="00925A8C"/>
    <w:rsid w:val="0092697D"/>
    <w:rsid w:val="00933557"/>
    <w:rsid w:val="00934830"/>
    <w:rsid w:val="00936656"/>
    <w:rsid w:val="00936F54"/>
    <w:rsid w:val="00937F9B"/>
    <w:rsid w:val="00947D99"/>
    <w:rsid w:val="00960420"/>
    <w:rsid w:val="0096776A"/>
    <w:rsid w:val="00967C00"/>
    <w:rsid w:val="009745BD"/>
    <w:rsid w:val="00974694"/>
    <w:rsid w:val="00976962"/>
    <w:rsid w:val="009A19C8"/>
    <w:rsid w:val="009A2C94"/>
    <w:rsid w:val="009A3829"/>
    <w:rsid w:val="009B400A"/>
    <w:rsid w:val="009B79E5"/>
    <w:rsid w:val="009D2F99"/>
    <w:rsid w:val="009E353C"/>
    <w:rsid w:val="009F7E69"/>
    <w:rsid w:val="00A13434"/>
    <w:rsid w:val="00A149EF"/>
    <w:rsid w:val="00A1586D"/>
    <w:rsid w:val="00A26F84"/>
    <w:rsid w:val="00A31578"/>
    <w:rsid w:val="00A323FD"/>
    <w:rsid w:val="00A33E0A"/>
    <w:rsid w:val="00A37BE2"/>
    <w:rsid w:val="00A53B37"/>
    <w:rsid w:val="00A6185E"/>
    <w:rsid w:val="00A62AC6"/>
    <w:rsid w:val="00A722CB"/>
    <w:rsid w:val="00A838DD"/>
    <w:rsid w:val="00AB0C5F"/>
    <w:rsid w:val="00AB2967"/>
    <w:rsid w:val="00AB76D3"/>
    <w:rsid w:val="00AC41FF"/>
    <w:rsid w:val="00AD257F"/>
    <w:rsid w:val="00AF04F5"/>
    <w:rsid w:val="00AF418B"/>
    <w:rsid w:val="00AF688A"/>
    <w:rsid w:val="00AF720E"/>
    <w:rsid w:val="00B021CF"/>
    <w:rsid w:val="00B06A89"/>
    <w:rsid w:val="00B06D47"/>
    <w:rsid w:val="00B13112"/>
    <w:rsid w:val="00B14EC6"/>
    <w:rsid w:val="00B1756C"/>
    <w:rsid w:val="00B225F1"/>
    <w:rsid w:val="00B2484F"/>
    <w:rsid w:val="00B36191"/>
    <w:rsid w:val="00B40DA4"/>
    <w:rsid w:val="00B52507"/>
    <w:rsid w:val="00B659CA"/>
    <w:rsid w:val="00B6698A"/>
    <w:rsid w:val="00B705F3"/>
    <w:rsid w:val="00B7725E"/>
    <w:rsid w:val="00B810EB"/>
    <w:rsid w:val="00B816B9"/>
    <w:rsid w:val="00B8246F"/>
    <w:rsid w:val="00BA0044"/>
    <w:rsid w:val="00BA7D3E"/>
    <w:rsid w:val="00BB0F1E"/>
    <w:rsid w:val="00BB46E6"/>
    <w:rsid w:val="00BC481D"/>
    <w:rsid w:val="00BC5712"/>
    <w:rsid w:val="00BD79A6"/>
    <w:rsid w:val="00BF1108"/>
    <w:rsid w:val="00BF1D3E"/>
    <w:rsid w:val="00BF2D54"/>
    <w:rsid w:val="00C01377"/>
    <w:rsid w:val="00C264DE"/>
    <w:rsid w:val="00C32278"/>
    <w:rsid w:val="00C36B91"/>
    <w:rsid w:val="00C676AE"/>
    <w:rsid w:val="00C67940"/>
    <w:rsid w:val="00C711F9"/>
    <w:rsid w:val="00C77217"/>
    <w:rsid w:val="00C870EE"/>
    <w:rsid w:val="00C96E04"/>
    <w:rsid w:val="00CA4DBD"/>
    <w:rsid w:val="00CB1337"/>
    <w:rsid w:val="00CB58B0"/>
    <w:rsid w:val="00CC5F52"/>
    <w:rsid w:val="00CD40C3"/>
    <w:rsid w:val="00CD7838"/>
    <w:rsid w:val="00CE5129"/>
    <w:rsid w:val="00CF5921"/>
    <w:rsid w:val="00D03CE5"/>
    <w:rsid w:val="00D07BF2"/>
    <w:rsid w:val="00D16C9B"/>
    <w:rsid w:val="00D278AD"/>
    <w:rsid w:val="00D358CE"/>
    <w:rsid w:val="00D366E0"/>
    <w:rsid w:val="00D42CAE"/>
    <w:rsid w:val="00D43051"/>
    <w:rsid w:val="00D44244"/>
    <w:rsid w:val="00D4498E"/>
    <w:rsid w:val="00D56760"/>
    <w:rsid w:val="00D57F4F"/>
    <w:rsid w:val="00D6347F"/>
    <w:rsid w:val="00D646A0"/>
    <w:rsid w:val="00D67A21"/>
    <w:rsid w:val="00D73579"/>
    <w:rsid w:val="00D975BC"/>
    <w:rsid w:val="00DA071C"/>
    <w:rsid w:val="00DA0AB8"/>
    <w:rsid w:val="00DA4A52"/>
    <w:rsid w:val="00DB69FA"/>
    <w:rsid w:val="00DC7317"/>
    <w:rsid w:val="00DD13E0"/>
    <w:rsid w:val="00DD5607"/>
    <w:rsid w:val="00DF0465"/>
    <w:rsid w:val="00DF606D"/>
    <w:rsid w:val="00E0377F"/>
    <w:rsid w:val="00E05A1C"/>
    <w:rsid w:val="00E16F68"/>
    <w:rsid w:val="00E212AF"/>
    <w:rsid w:val="00E40416"/>
    <w:rsid w:val="00E47A53"/>
    <w:rsid w:val="00E60536"/>
    <w:rsid w:val="00E70398"/>
    <w:rsid w:val="00E73F14"/>
    <w:rsid w:val="00E7581D"/>
    <w:rsid w:val="00E778EA"/>
    <w:rsid w:val="00E86716"/>
    <w:rsid w:val="00E87A50"/>
    <w:rsid w:val="00E9606D"/>
    <w:rsid w:val="00EA0434"/>
    <w:rsid w:val="00EA2FA5"/>
    <w:rsid w:val="00EA3DE7"/>
    <w:rsid w:val="00EA5A46"/>
    <w:rsid w:val="00EA7083"/>
    <w:rsid w:val="00EC3DE2"/>
    <w:rsid w:val="00EC4E81"/>
    <w:rsid w:val="00EC662D"/>
    <w:rsid w:val="00ED59B2"/>
    <w:rsid w:val="00ED668F"/>
    <w:rsid w:val="00EE2934"/>
    <w:rsid w:val="00EE3D45"/>
    <w:rsid w:val="00EE530C"/>
    <w:rsid w:val="00EE53FD"/>
    <w:rsid w:val="00EF2C7D"/>
    <w:rsid w:val="00F004A6"/>
    <w:rsid w:val="00F05242"/>
    <w:rsid w:val="00F125F8"/>
    <w:rsid w:val="00F14650"/>
    <w:rsid w:val="00F2349F"/>
    <w:rsid w:val="00F2393B"/>
    <w:rsid w:val="00F25E52"/>
    <w:rsid w:val="00F306AD"/>
    <w:rsid w:val="00F319EA"/>
    <w:rsid w:val="00F41F25"/>
    <w:rsid w:val="00F44759"/>
    <w:rsid w:val="00F67BCD"/>
    <w:rsid w:val="00F71525"/>
    <w:rsid w:val="00F82287"/>
    <w:rsid w:val="00F864D9"/>
    <w:rsid w:val="00F9098A"/>
    <w:rsid w:val="00F918C8"/>
    <w:rsid w:val="00F93BFE"/>
    <w:rsid w:val="00F94E2E"/>
    <w:rsid w:val="00FA196C"/>
    <w:rsid w:val="00FA62D8"/>
    <w:rsid w:val="00FA77A5"/>
    <w:rsid w:val="00FC0B02"/>
    <w:rsid w:val="00FC64C1"/>
    <w:rsid w:val="00FD3F85"/>
    <w:rsid w:val="00FD48D6"/>
    <w:rsid w:val="00FD597F"/>
    <w:rsid w:val="00FD61F7"/>
    <w:rsid w:val="00FD6B4C"/>
    <w:rsid w:val="00FE420C"/>
    <w:rsid w:val="01253B0B"/>
    <w:rsid w:val="012C5658"/>
    <w:rsid w:val="013667E4"/>
    <w:rsid w:val="01839446"/>
    <w:rsid w:val="0209CAEF"/>
    <w:rsid w:val="02B7D75B"/>
    <w:rsid w:val="0324224D"/>
    <w:rsid w:val="03258958"/>
    <w:rsid w:val="0325DB1F"/>
    <w:rsid w:val="039B8260"/>
    <w:rsid w:val="03B481F2"/>
    <w:rsid w:val="03F3B30F"/>
    <w:rsid w:val="04F21414"/>
    <w:rsid w:val="0525D3CD"/>
    <w:rsid w:val="0599DCB3"/>
    <w:rsid w:val="05DD7A90"/>
    <w:rsid w:val="05E42EC0"/>
    <w:rsid w:val="0609D907"/>
    <w:rsid w:val="0611C68D"/>
    <w:rsid w:val="075EDF51"/>
    <w:rsid w:val="07AD96EE"/>
    <w:rsid w:val="07C95D4B"/>
    <w:rsid w:val="080348E3"/>
    <w:rsid w:val="088043FE"/>
    <w:rsid w:val="092B576A"/>
    <w:rsid w:val="095F1382"/>
    <w:rsid w:val="09D33559"/>
    <w:rsid w:val="0A0C2D23"/>
    <w:rsid w:val="0A178292"/>
    <w:rsid w:val="0A73FF54"/>
    <w:rsid w:val="0AA34A2D"/>
    <w:rsid w:val="0ADD4A2A"/>
    <w:rsid w:val="0BFDBB8F"/>
    <w:rsid w:val="0C08470A"/>
    <w:rsid w:val="0C7F6F41"/>
    <w:rsid w:val="0CEB778A"/>
    <w:rsid w:val="0D405C4A"/>
    <w:rsid w:val="0D41B60F"/>
    <w:rsid w:val="0D82C024"/>
    <w:rsid w:val="0D92054E"/>
    <w:rsid w:val="0D95DFB5"/>
    <w:rsid w:val="0DC07C49"/>
    <w:rsid w:val="0DFB00C2"/>
    <w:rsid w:val="0E1CD872"/>
    <w:rsid w:val="0E578E54"/>
    <w:rsid w:val="0E59620A"/>
    <w:rsid w:val="0E7FDA39"/>
    <w:rsid w:val="0F40D9B9"/>
    <w:rsid w:val="0F8C749F"/>
    <w:rsid w:val="0FB8A8D3"/>
    <w:rsid w:val="10465A76"/>
    <w:rsid w:val="11496480"/>
    <w:rsid w:val="11547934"/>
    <w:rsid w:val="11C28BD0"/>
    <w:rsid w:val="11D5A02A"/>
    <w:rsid w:val="1213CD6D"/>
    <w:rsid w:val="125253C1"/>
    <w:rsid w:val="13456AB4"/>
    <w:rsid w:val="13B65A53"/>
    <w:rsid w:val="13CF522A"/>
    <w:rsid w:val="150B097B"/>
    <w:rsid w:val="15BCF6F8"/>
    <w:rsid w:val="1610BFEC"/>
    <w:rsid w:val="1705E9F7"/>
    <w:rsid w:val="17C469D7"/>
    <w:rsid w:val="18BBFF1E"/>
    <w:rsid w:val="19EBA357"/>
    <w:rsid w:val="1A04C6D0"/>
    <w:rsid w:val="1A0C4A72"/>
    <w:rsid w:val="1A6AA8C0"/>
    <w:rsid w:val="1AD2F21A"/>
    <w:rsid w:val="1B719FDF"/>
    <w:rsid w:val="1B7BB710"/>
    <w:rsid w:val="1BCE088A"/>
    <w:rsid w:val="1C3FB961"/>
    <w:rsid w:val="1D5FC75F"/>
    <w:rsid w:val="1D687E33"/>
    <w:rsid w:val="1DD1AA93"/>
    <w:rsid w:val="1E8ED4C4"/>
    <w:rsid w:val="1EFA9BA1"/>
    <w:rsid w:val="1F7B117A"/>
    <w:rsid w:val="204A226A"/>
    <w:rsid w:val="219912ED"/>
    <w:rsid w:val="221D37BE"/>
    <w:rsid w:val="22E423EF"/>
    <w:rsid w:val="23C2F810"/>
    <w:rsid w:val="23FF5DE9"/>
    <w:rsid w:val="240666DF"/>
    <w:rsid w:val="243AD028"/>
    <w:rsid w:val="258C84A9"/>
    <w:rsid w:val="263D5F1D"/>
    <w:rsid w:val="263E0E21"/>
    <w:rsid w:val="26BA9E04"/>
    <w:rsid w:val="26DDE489"/>
    <w:rsid w:val="271E39B2"/>
    <w:rsid w:val="27CACDDB"/>
    <w:rsid w:val="27D6B754"/>
    <w:rsid w:val="28A12041"/>
    <w:rsid w:val="28AC8B92"/>
    <w:rsid w:val="28F7409A"/>
    <w:rsid w:val="2A23571F"/>
    <w:rsid w:val="2A692585"/>
    <w:rsid w:val="2A9A89F4"/>
    <w:rsid w:val="2AFB88AD"/>
    <w:rsid w:val="2B3C1EE6"/>
    <w:rsid w:val="2BADDCB7"/>
    <w:rsid w:val="2C9109E3"/>
    <w:rsid w:val="2CBF629E"/>
    <w:rsid w:val="2CD89E66"/>
    <w:rsid w:val="2D14FB42"/>
    <w:rsid w:val="2DDBD4D0"/>
    <w:rsid w:val="2DE4B1E1"/>
    <w:rsid w:val="2E3795CF"/>
    <w:rsid w:val="2E473E74"/>
    <w:rsid w:val="2F83FB36"/>
    <w:rsid w:val="2FE0867F"/>
    <w:rsid w:val="301A84D8"/>
    <w:rsid w:val="307D672F"/>
    <w:rsid w:val="30A18B5D"/>
    <w:rsid w:val="31DF8927"/>
    <w:rsid w:val="3216721E"/>
    <w:rsid w:val="3240B597"/>
    <w:rsid w:val="32E89190"/>
    <w:rsid w:val="32F36785"/>
    <w:rsid w:val="3348400A"/>
    <w:rsid w:val="33740D1D"/>
    <w:rsid w:val="33835D4F"/>
    <w:rsid w:val="343C3354"/>
    <w:rsid w:val="34DBEC07"/>
    <w:rsid w:val="356FC237"/>
    <w:rsid w:val="3592FC20"/>
    <w:rsid w:val="3608C831"/>
    <w:rsid w:val="37B3775E"/>
    <w:rsid w:val="37DB190A"/>
    <w:rsid w:val="3828206F"/>
    <w:rsid w:val="387674F6"/>
    <w:rsid w:val="387B0ECA"/>
    <w:rsid w:val="3882E6AF"/>
    <w:rsid w:val="38833DC8"/>
    <w:rsid w:val="3897782F"/>
    <w:rsid w:val="38B17485"/>
    <w:rsid w:val="39255DBC"/>
    <w:rsid w:val="3A504AE4"/>
    <w:rsid w:val="3A69ACFB"/>
    <w:rsid w:val="3AC8742D"/>
    <w:rsid w:val="3AD9BA56"/>
    <w:rsid w:val="3ADE6B23"/>
    <w:rsid w:val="3B1966F3"/>
    <w:rsid w:val="3B3802F0"/>
    <w:rsid w:val="3B4356A3"/>
    <w:rsid w:val="3B6AE0E1"/>
    <w:rsid w:val="3BDF03BB"/>
    <w:rsid w:val="3C1067B7"/>
    <w:rsid w:val="3C8782FF"/>
    <w:rsid w:val="3C9DEAA5"/>
    <w:rsid w:val="3CC97F63"/>
    <w:rsid w:val="3CDCD83A"/>
    <w:rsid w:val="3D2B3DEB"/>
    <w:rsid w:val="3DA142E7"/>
    <w:rsid w:val="3DAB8C86"/>
    <w:rsid w:val="3E4A8FDE"/>
    <w:rsid w:val="3E95B9D5"/>
    <w:rsid w:val="3F1597B8"/>
    <w:rsid w:val="3F16A47D"/>
    <w:rsid w:val="3FCCC064"/>
    <w:rsid w:val="40D0435F"/>
    <w:rsid w:val="41ABA5ED"/>
    <w:rsid w:val="41B74C02"/>
    <w:rsid w:val="424DE75F"/>
    <w:rsid w:val="4265D54C"/>
    <w:rsid w:val="42AE23EA"/>
    <w:rsid w:val="43135158"/>
    <w:rsid w:val="43EA15A0"/>
    <w:rsid w:val="44695461"/>
    <w:rsid w:val="4494DF87"/>
    <w:rsid w:val="44D49148"/>
    <w:rsid w:val="450A1850"/>
    <w:rsid w:val="4682AFE8"/>
    <w:rsid w:val="47224651"/>
    <w:rsid w:val="47E9B826"/>
    <w:rsid w:val="4838B33E"/>
    <w:rsid w:val="48AB6B4E"/>
    <w:rsid w:val="4A20DF82"/>
    <w:rsid w:val="4AA7DFCE"/>
    <w:rsid w:val="4B46C256"/>
    <w:rsid w:val="4BBFEF48"/>
    <w:rsid w:val="4BD9F2C8"/>
    <w:rsid w:val="4CA12FC5"/>
    <w:rsid w:val="4D4D82E6"/>
    <w:rsid w:val="4D76C2C4"/>
    <w:rsid w:val="4D97E244"/>
    <w:rsid w:val="4DC4233F"/>
    <w:rsid w:val="4DEA9544"/>
    <w:rsid w:val="4E978CA4"/>
    <w:rsid w:val="4FB28722"/>
    <w:rsid w:val="500762DD"/>
    <w:rsid w:val="501E083E"/>
    <w:rsid w:val="50C1202D"/>
    <w:rsid w:val="5191E77A"/>
    <w:rsid w:val="51C891C1"/>
    <w:rsid w:val="520AE445"/>
    <w:rsid w:val="5235D015"/>
    <w:rsid w:val="52869A44"/>
    <w:rsid w:val="52C8C456"/>
    <w:rsid w:val="536EE3C6"/>
    <w:rsid w:val="53FC4483"/>
    <w:rsid w:val="5498516F"/>
    <w:rsid w:val="54FE0DE9"/>
    <w:rsid w:val="55A388E4"/>
    <w:rsid w:val="567BE27C"/>
    <w:rsid w:val="56B27A20"/>
    <w:rsid w:val="56BB06B8"/>
    <w:rsid w:val="56DE5568"/>
    <w:rsid w:val="571320BB"/>
    <w:rsid w:val="57612009"/>
    <w:rsid w:val="57A11BC3"/>
    <w:rsid w:val="57C65516"/>
    <w:rsid w:val="57EFAD79"/>
    <w:rsid w:val="585F7FF1"/>
    <w:rsid w:val="58A24372"/>
    <w:rsid w:val="58A95953"/>
    <w:rsid w:val="58C373F1"/>
    <w:rsid w:val="59DEA8C5"/>
    <w:rsid w:val="59E44BF3"/>
    <w:rsid w:val="59E82668"/>
    <w:rsid w:val="5A43706B"/>
    <w:rsid w:val="5AA33E6E"/>
    <w:rsid w:val="5AC4607C"/>
    <w:rsid w:val="5AC6662C"/>
    <w:rsid w:val="5B173A62"/>
    <w:rsid w:val="5B5C1496"/>
    <w:rsid w:val="5D046058"/>
    <w:rsid w:val="5D5FB215"/>
    <w:rsid w:val="5E66F125"/>
    <w:rsid w:val="5E70370B"/>
    <w:rsid w:val="5E7918FC"/>
    <w:rsid w:val="5E978BA5"/>
    <w:rsid w:val="5EC458D2"/>
    <w:rsid w:val="5F522B1D"/>
    <w:rsid w:val="6068CED2"/>
    <w:rsid w:val="60D08001"/>
    <w:rsid w:val="61282E20"/>
    <w:rsid w:val="612D6046"/>
    <w:rsid w:val="6196DE34"/>
    <w:rsid w:val="627E50DD"/>
    <w:rsid w:val="62FC3C11"/>
    <w:rsid w:val="632D4783"/>
    <w:rsid w:val="6355EF1E"/>
    <w:rsid w:val="63642A8C"/>
    <w:rsid w:val="636A539A"/>
    <w:rsid w:val="63C546FF"/>
    <w:rsid w:val="6426C220"/>
    <w:rsid w:val="643A4BCB"/>
    <w:rsid w:val="64808897"/>
    <w:rsid w:val="6498037D"/>
    <w:rsid w:val="64C96453"/>
    <w:rsid w:val="64CBA2EE"/>
    <w:rsid w:val="65A42A95"/>
    <w:rsid w:val="6607A081"/>
    <w:rsid w:val="6659A785"/>
    <w:rsid w:val="666D5486"/>
    <w:rsid w:val="66C505B7"/>
    <w:rsid w:val="66E36F2F"/>
    <w:rsid w:val="677F8EFF"/>
    <w:rsid w:val="67F49902"/>
    <w:rsid w:val="68273CAA"/>
    <w:rsid w:val="682D2212"/>
    <w:rsid w:val="682E8AFD"/>
    <w:rsid w:val="6859D84D"/>
    <w:rsid w:val="68BA90B8"/>
    <w:rsid w:val="692F1D40"/>
    <w:rsid w:val="6943DD51"/>
    <w:rsid w:val="6948BDE1"/>
    <w:rsid w:val="69792BEB"/>
    <w:rsid w:val="6AFB253F"/>
    <w:rsid w:val="6B003D49"/>
    <w:rsid w:val="6B029BEF"/>
    <w:rsid w:val="6BB33DD8"/>
    <w:rsid w:val="6BBFE644"/>
    <w:rsid w:val="6C2E45F3"/>
    <w:rsid w:val="6C4D01F5"/>
    <w:rsid w:val="6CA8B48F"/>
    <w:rsid w:val="6CD61E7C"/>
    <w:rsid w:val="6E076788"/>
    <w:rsid w:val="6E943B6F"/>
    <w:rsid w:val="6EFEDD2A"/>
    <w:rsid w:val="6F190D8A"/>
    <w:rsid w:val="6F717887"/>
    <w:rsid w:val="7141CCEB"/>
    <w:rsid w:val="714981EE"/>
    <w:rsid w:val="71EEF865"/>
    <w:rsid w:val="728D604C"/>
    <w:rsid w:val="72B9E7BF"/>
    <w:rsid w:val="736A1B01"/>
    <w:rsid w:val="738AC8C6"/>
    <w:rsid w:val="73B6B69D"/>
    <w:rsid w:val="74763FB0"/>
    <w:rsid w:val="7544B22B"/>
    <w:rsid w:val="763B10F8"/>
    <w:rsid w:val="76494535"/>
    <w:rsid w:val="76585C8F"/>
    <w:rsid w:val="767F7063"/>
    <w:rsid w:val="76923B7E"/>
    <w:rsid w:val="76967620"/>
    <w:rsid w:val="788D602A"/>
    <w:rsid w:val="78FF0B2F"/>
    <w:rsid w:val="7948E485"/>
    <w:rsid w:val="7959CB59"/>
    <w:rsid w:val="79D117AB"/>
    <w:rsid w:val="79FA0A4A"/>
    <w:rsid w:val="7A2C57DC"/>
    <w:rsid w:val="7A8C362C"/>
    <w:rsid w:val="7A9FB883"/>
    <w:rsid w:val="7BE9B526"/>
    <w:rsid w:val="7C61AAA3"/>
    <w:rsid w:val="7DF0C6BE"/>
    <w:rsid w:val="7DFEC721"/>
    <w:rsid w:val="7E0F9D2E"/>
    <w:rsid w:val="7EBD965A"/>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3EB6AA2A-E083-492F-B5FC-DE2F33F4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character" w:styleId="CommentReference">
    <w:name w:val="annotation reference"/>
    <w:basedOn w:val="DefaultParagraphFont"/>
    <w:uiPriority w:val="99"/>
    <w:semiHidden/>
    <w:unhideWhenUsed/>
    <w:rsid w:val="00604BD1"/>
    <w:rPr>
      <w:sz w:val="16"/>
      <w:szCs w:val="16"/>
    </w:rPr>
  </w:style>
  <w:style w:type="paragraph" w:styleId="CommentText">
    <w:name w:val="annotation text"/>
    <w:basedOn w:val="Normal"/>
    <w:link w:val="CommentTextChar"/>
    <w:uiPriority w:val="99"/>
    <w:unhideWhenUsed/>
    <w:rsid w:val="00604BD1"/>
    <w:pPr>
      <w:spacing w:line="240" w:lineRule="auto"/>
    </w:pPr>
    <w:rPr>
      <w:sz w:val="20"/>
      <w:szCs w:val="20"/>
    </w:rPr>
  </w:style>
  <w:style w:type="character" w:customStyle="1" w:styleId="CommentTextChar">
    <w:name w:val="Comment Text Char"/>
    <w:basedOn w:val="DefaultParagraphFont"/>
    <w:link w:val="CommentText"/>
    <w:uiPriority w:val="99"/>
    <w:rsid w:val="00604BD1"/>
    <w:rPr>
      <w:sz w:val="20"/>
      <w:szCs w:val="20"/>
    </w:rPr>
  </w:style>
  <w:style w:type="paragraph" w:styleId="CommentSubject">
    <w:name w:val="annotation subject"/>
    <w:basedOn w:val="CommentText"/>
    <w:next w:val="CommentText"/>
    <w:link w:val="CommentSubjectChar"/>
    <w:uiPriority w:val="99"/>
    <w:semiHidden/>
    <w:unhideWhenUsed/>
    <w:rsid w:val="00604BD1"/>
    <w:rPr>
      <w:b/>
      <w:bCs/>
    </w:rPr>
  </w:style>
  <w:style w:type="character" w:customStyle="1" w:styleId="CommentSubjectChar">
    <w:name w:val="Comment Subject Char"/>
    <w:basedOn w:val="CommentTextChar"/>
    <w:link w:val="CommentSubject"/>
    <w:uiPriority w:val="99"/>
    <w:semiHidden/>
    <w:rsid w:val="00604BD1"/>
    <w:rPr>
      <w:b/>
      <w:bCs/>
      <w:sz w:val="20"/>
      <w:szCs w:val="20"/>
    </w:rPr>
  </w:style>
  <w:style w:type="paragraph" w:styleId="Revision">
    <w:name w:val="Revision"/>
    <w:hidden/>
    <w:uiPriority w:val="99"/>
    <w:semiHidden/>
    <w:rsid w:val="00674F47"/>
    <w:pPr>
      <w:spacing w:after="0" w:line="240" w:lineRule="auto"/>
    </w:pPr>
  </w:style>
  <w:style w:type="character" w:customStyle="1" w:styleId="cf01">
    <w:name w:val="cf01"/>
    <w:basedOn w:val="DefaultParagraphFont"/>
    <w:rsid w:val="00B816B9"/>
    <w:rPr>
      <w:rFonts w:ascii="Segoe UI" w:hAnsi="Segoe UI" w:cs="Segoe UI" w:hint="default"/>
      <w:sz w:val="18"/>
      <w:szCs w:val="18"/>
    </w:rPr>
  </w:style>
  <w:style w:type="character" w:styleId="FollowedHyperlink">
    <w:name w:val="FollowedHyperlink"/>
    <w:basedOn w:val="DefaultParagraphFont"/>
    <w:uiPriority w:val="99"/>
    <w:semiHidden/>
    <w:unhideWhenUsed/>
    <w:rsid w:val="00E47A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ie/assets/uploads/2023/03/Healthy-Campus-Charter-and-Framework.pdf" TargetMode="External"/><Relationship Id="rId18" Type="http://schemas.openxmlformats.org/officeDocument/2006/relationships/hyperlink" Target="https://www.instagram.com/nailthestigma/"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atlantictu-my.sharepoint.com/personal/yvonne_kennedy_atu_ie/Documents/A%20Healthy%20Campus%20Work%20Folder/Healthy%20Campus%202025%20to%202026/HEA%20Healthy%20Campus/Period%20Promise%203.jpg" TargetMode="External"/><Relationship Id="rId7" Type="http://schemas.openxmlformats.org/officeDocument/2006/relationships/settings" Target="settings.xml"/><Relationship Id="rId12" Type="http://schemas.openxmlformats.org/officeDocument/2006/relationships/hyperlink" Target="https://researchrepository.ul.ie/server/api/core/bitstreams/a3fb4345-4b2b-4f38-b8b0-b44d49cd47f1/content" TargetMode="External"/><Relationship Id="rId17" Type="http://schemas.openxmlformats.org/officeDocument/2006/relationships/hyperlink" Target="https://hea.ie/assets/uploads/2020/10/HEA-NSMHS-Framework.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ea.ie/assets/uploads/2023/03/Healthy-Campus-Charter-and-Framework.pdf" TargetMode="External"/><Relationship Id="rId20" Type="http://schemas.openxmlformats.org/officeDocument/2006/relationships/hyperlink" Target="https://atlantictu-my.sharepoint.com/personal/yvonne_kennedy_atu_ie/Documents/A%20Healthy%20Campus%20Work%20Folder/Healthy%20Campus%202025%20to%202026/HEA%20Healthy%20Campus/Period%20Promise%202.jp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ycampus@hea.i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ea.ie/assets/uploads/2024/11/HEA-Healthy-Campus-Self-Evaluation-Toolkit.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tlantictu-my.sharepoint.com/personal/yvonne_kennedy_atu_ie/Documents/A%20Healthy%20Campus%20Work%20Folder/Healthy%20Campus%202025%20to%202026/HEA%20Healthy%20Campus/Period%20Promise%201.jp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ie/assets/uploads/2024/11/HEA-Healthy-Campus-Self-Evaluation-Toolkit.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2.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a0d117c8-6c1e-4783-a130-b5e8e507d604"/>
  </ds:schemaRefs>
</ds:datastoreItem>
</file>

<file path=customXml/itemProps3.xml><?xml version="1.0" encoding="utf-8"?>
<ds:datastoreItem xmlns:ds="http://schemas.openxmlformats.org/officeDocument/2006/customXml" ds:itemID="{3EC44DCC-3CDD-4F8A-8E6B-DC531EFC2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117c8-6c1e-4783-a130-b5e8e507d604"/>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2085</Words>
  <Characters>11888</Characters>
  <Application>Microsoft Office Word</Application>
  <DocSecurity>0</DocSecurity>
  <Lines>99</Lines>
  <Paragraphs>27</Paragraphs>
  <ScaleCrop>false</ScaleCrop>
  <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Erin Brown</cp:lastModifiedBy>
  <cp:revision>12</cp:revision>
  <dcterms:created xsi:type="dcterms:W3CDTF">2026-04-03T09:48:00Z</dcterms:created>
  <dcterms:modified xsi:type="dcterms:W3CDTF">2026-04-30T14:32:00Z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