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Pr="009C598B" w:rsidRDefault="00FD6B4C" w:rsidP="4D76C2C4">
      <w:pPr>
        <w:rPr>
          <w:b/>
          <w:bCs/>
          <w:sz w:val="28"/>
          <w:szCs w:val="28"/>
        </w:rPr>
      </w:pPr>
      <w:r w:rsidRPr="009C598B">
        <w:rPr>
          <w:b/>
          <w:bCs/>
          <w:sz w:val="28"/>
          <w:szCs w:val="28"/>
        </w:rPr>
        <w:t xml:space="preserve">HEA </w:t>
      </w:r>
      <w:r w:rsidR="271E39B2" w:rsidRPr="009C598B">
        <w:rPr>
          <w:b/>
          <w:bCs/>
          <w:sz w:val="28"/>
          <w:szCs w:val="28"/>
        </w:rPr>
        <w:t xml:space="preserve">Healthy Campus </w:t>
      </w:r>
      <w:r w:rsidR="271E39B2" w:rsidRPr="009C598B">
        <w:tab/>
      </w:r>
      <w:r w:rsidR="271E39B2" w:rsidRPr="009C598B">
        <w:tab/>
      </w:r>
      <w:r w:rsidR="271E39B2" w:rsidRPr="009C598B">
        <w:tab/>
      </w:r>
      <w:r w:rsidR="271E39B2" w:rsidRPr="009C598B">
        <w:tab/>
      </w:r>
      <w:r w:rsidR="271E39B2" w:rsidRPr="009C598B">
        <w:tab/>
      </w:r>
      <w:r w:rsidR="271E39B2" w:rsidRPr="009C598B">
        <w:rPr>
          <w:b/>
          <w:bCs/>
          <w:sz w:val="28"/>
          <w:szCs w:val="28"/>
        </w:rPr>
        <w:t xml:space="preserve">Case Study </w:t>
      </w:r>
      <w:r w:rsidR="00107991" w:rsidRPr="009C598B">
        <w:rPr>
          <w:b/>
          <w:bCs/>
          <w:sz w:val="28"/>
          <w:szCs w:val="28"/>
        </w:rPr>
        <w:t>Template 2026</w:t>
      </w:r>
    </w:p>
    <w:p w14:paraId="48FB30DC" w14:textId="74CB4766" w:rsidR="4D76C2C4" w:rsidRPr="009C598B" w:rsidRDefault="4D76C2C4" w:rsidP="4D76C2C4">
      <w:pPr>
        <w:rPr>
          <w:b/>
          <w:bCs/>
          <w:sz w:val="28"/>
          <w:szCs w:val="28"/>
        </w:rPr>
      </w:pPr>
    </w:p>
    <w:p w14:paraId="50D56CC0" w14:textId="7DF02381" w:rsidR="271E39B2" w:rsidRPr="009C598B" w:rsidRDefault="271E39B2" w:rsidP="4D76C2C4">
      <w:pPr>
        <w:rPr>
          <w:b/>
          <w:bCs/>
        </w:rPr>
      </w:pPr>
      <w:r w:rsidRPr="009C598B">
        <w:rPr>
          <w:b/>
          <w:bCs/>
        </w:rPr>
        <w:t>NOTES FOR COMPLETION</w:t>
      </w:r>
    </w:p>
    <w:p w14:paraId="04A91211" w14:textId="0B14388A" w:rsidR="00292785" w:rsidRPr="009C598B" w:rsidRDefault="00292785" w:rsidP="4D76C2C4">
      <w:pPr>
        <w:rPr>
          <w:b/>
          <w:bCs/>
        </w:rPr>
      </w:pPr>
      <w:r w:rsidRPr="009C598B">
        <w:rPr>
          <w:b/>
          <w:bCs/>
        </w:rPr>
        <w:t>Context</w:t>
      </w:r>
    </w:p>
    <w:p w14:paraId="212EA704" w14:textId="3242D4EC" w:rsidR="009B79E5" w:rsidRPr="009C598B" w:rsidRDefault="79D117AB" w:rsidP="4D76C2C4">
      <w:pPr>
        <w:pStyle w:val="ListParagraph"/>
        <w:numPr>
          <w:ilvl w:val="0"/>
          <w:numId w:val="1"/>
        </w:numPr>
        <w:jc w:val="both"/>
        <w:rPr>
          <w:rFonts w:ascii="Calibri" w:eastAsia="Calibri" w:hAnsi="Calibri" w:cs="Calibri"/>
        </w:rPr>
      </w:pPr>
      <w:r w:rsidRPr="009C598B">
        <w:rPr>
          <w:rFonts w:ascii="Calibri" w:eastAsia="Calibri" w:hAnsi="Calibri" w:cs="Calibri"/>
        </w:rPr>
        <w:t>Case studies should relate to your institution's</w:t>
      </w:r>
      <w:r w:rsidR="00066885" w:rsidRPr="009C598B">
        <w:rPr>
          <w:rFonts w:ascii="Calibri" w:eastAsia="Calibri" w:hAnsi="Calibri" w:cs="Calibri"/>
        </w:rPr>
        <w:t xml:space="preserve"> progression of </w:t>
      </w:r>
      <w:r w:rsidR="009B79E5" w:rsidRPr="009C598B">
        <w:rPr>
          <w:rFonts w:ascii="Calibri" w:eastAsia="Calibri" w:hAnsi="Calibri" w:cs="Calibri"/>
        </w:rPr>
        <w:t>the following</w:t>
      </w:r>
      <w:r w:rsidR="000E7B2E" w:rsidRPr="009C598B">
        <w:rPr>
          <w:rFonts w:ascii="Calibri" w:eastAsia="Calibri" w:hAnsi="Calibri" w:cs="Calibri"/>
        </w:rPr>
        <w:t xml:space="preserve"> policies</w:t>
      </w:r>
      <w:r w:rsidR="009B79E5" w:rsidRPr="009C598B">
        <w:rPr>
          <w:rFonts w:ascii="Calibri" w:eastAsia="Calibri" w:hAnsi="Calibri" w:cs="Calibri"/>
        </w:rPr>
        <w:t>:</w:t>
      </w:r>
    </w:p>
    <w:p w14:paraId="072B2CE7" w14:textId="77777777" w:rsidR="0053740B" w:rsidRPr="009C598B" w:rsidRDefault="00066885" w:rsidP="009B79E5">
      <w:pPr>
        <w:pStyle w:val="ListParagraph"/>
        <w:numPr>
          <w:ilvl w:val="1"/>
          <w:numId w:val="1"/>
        </w:numPr>
        <w:jc w:val="both"/>
        <w:rPr>
          <w:rFonts w:ascii="Calibri" w:eastAsia="Calibri" w:hAnsi="Calibri" w:cs="Calibri"/>
          <w:i/>
          <w:iCs/>
        </w:rPr>
      </w:pPr>
      <w:r w:rsidRPr="009C598B">
        <w:rPr>
          <w:rFonts w:ascii="Calibri" w:eastAsia="Calibri" w:hAnsi="Calibri" w:cs="Calibri"/>
          <w:i/>
          <w:iCs/>
        </w:rPr>
        <w:t>HEA Healthy Campus Charter and Framework</w:t>
      </w:r>
      <w:r w:rsidRPr="009C598B">
        <w:rPr>
          <w:rFonts w:ascii="Calibri" w:eastAsia="Calibri" w:hAnsi="Calibri" w:cs="Calibri"/>
        </w:rPr>
        <w:t xml:space="preserve"> </w:t>
      </w:r>
    </w:p>
    <w:p w14:paraId="4E3AB50F" w14:textId="6E7B319C" w:rsidR="009B79E5" w:rsidRPr="009C598B" w:rsidRDefault="00066885" w:rsidP="009B79E5">
      <w:pPr>
        <w:pStyle w:val="ListParagraph"/>
        <w:numPr>
          <w:ilvl w:val="1"/>
          <w:numId w:val="1"/>
        </w:numPr>
        <w:jc w:val="both"/>
        <w:rPr>
          <w:rFonts w:ascii="Calibri" w:eastAsia="Calibri" w:hAnsi="Calibri" w:cs="Calibri"/>
          <w:i/>
          <w:iCs/>
        </w:rPr>
      </w:pPr>
      <w:r w:rsidRPr="009C598B">
        <w:rPr>
          <w:rFonts w:ascii="Calibri" w:eastAsia="Calibri" w:hAnsi="Calibri" w:cs="Calibri"/>
          <w:i/>
          <w:iCs/>
        </w:rPr>
        <w:t>HEA Healthy Campus Self-Evaluation Tool</w:t>
      </w:r>
    </w:p>
    <w:p w14:paraId="7B444DD8" w14:textId="6D60538B" w:rsidR="79D117AB" w:rsidRPr="009C598B" w:rsidRDefault="00066885" w:rsidP="009B79E5">
      <w:pPr>
        <w:pStyle w:val="ListParagraph"/>
        <w:numPr>
          <w:ilvl w:val="1"/>
          <w:numId w:val="1"/>
        </w:numPr>
        <w:jc w:val="both"/>
        <w:rPr>
          <w:rFonts w:ascii="Calibri" w:eastAsia="Calibri" w:hAnsi="Calibri" w:cs="Calibri"/>
          <w:i/>
          <w:iCs/>
        </w:rPr>
      </w:pPr>
      <w:r w:rsidRPr="009C598B">
        <w:rPr>
          <w:rFonts w:ascii="Calibri" w:eastAsia="Calibri" w:hAnsi="Calibri" w:cs="Calibri"/>
          <w:i/>
          <w:iCs/>
        </w:rPr>
        <w:t xml:space="preserve">National Student Mental Health and Suicide Prevention Framework </w:t>
      </w:r>
    </w:p>
    <w:p w14:paraId="2FB6CDE1" w14:textId="790404AE" w:rsidR="000E7B2E" w:rsidRPr="009C598B" w:rsidRDefault="00D975BC" w:rsidP="000E7B2E">
      <w:pPr>
        <w:pStyle w:val="ListParagraph"/>
        <w:numPr>
          <w:ilvl w:val="1"/>
          <w:numId w:val="1"/>
        </w:numPr>
        <w:jc w:val="both"/>
        <w:rPr>
          <w:rFonts w:ascii="Calibri" w:eastAsia="Calibri" w:hAnsi="Calibri" w:cs="Calibri"/>
          <w:i/>
          <w:iCs/>
        </w:rPr>
      </w:pPr>
      <w:r w:rsidRPr="009C598B">
        <w:rPr>
          <w:rFonts w:ascii="Calibri" w:eastAsia="Calibri" w:hAnsi="Calibri" w:cs="Calibri"/>
          <w:i/>
          <w:iCs/>
        </w:rPr>
        <w:t>The Limerick Framework for Action: Advancing the Health Promoting Campus Agenda</w:t>
      </w:r>
    </w:p>
    <w:p w14:paraId="3BF39DE0" w14:textId="2DB63347" w:rsidR="000E7B2E" w:rsidRPr="009C598B" w:rsidRDefault="000E7B2E" w:rsidP="000E7B2E">
      <w:pPr>
        <w:pStyle w:val="ListParagraph"/>
        <w:numPr>
          <w:ilvl w:val="0"/>
          <w:numId w:val="4"/>
        </w:numPr>
        <w:jc w:val="both"/>
        <w:rPr>
          <w:rFonts w:ascii="Calibri" w:eastAsia="Calibri" w:hAnsi="Calibri" w:cs="Calibri"/>
        </w:rPr>
      </w:pPr>
      <w:r w:rsidRPr="009C598B">
        <w:rPr>
          <w:rFonts w:ascii="Calibri" w:eastAsia="Calibri" w:hAnsi="Calibri" w:cs="Calibri"/>
        </w:rPr>
        <w:t xml:space="preserve">Case studies can include a wide range of work including those relating to governance and oversight, planning, strategy, policy, research, implementation, as well as others. </w:t>
      </w:r>
    </w:p>
    <w:p w14:paraId="7ECB06F4" w14:textId="6C5BC3A6" w:rsidR="00292785" w:rsidRPr="009C598B" w:rsidRDefault="000E7B2E" w:rsidP="00292785">
      <w:pPr>
        <w:pStyle w:val="ListParagraph"/>
        <w:numPr>
          <w:ilvl w:val="0"/>
          <w:numId w:val="4"/>
        </w:numPr>
        <w:jc w:val="both"/>
        <w:rPr>
          <w:rFonts w:ascii="Calibri" w:eastAsia="Calibri" w:hAnsi="Calibri" w:cs="Calibri"/>
        </w:rPr>
      </w:pPr>
      <w:r w:rsidRPr="009C598B">
        <w:rPr>
          <w:rFonts w:ascii="Calibri" w:eastAsia="Calibri" w:hAnsi="Calibri" w:cs="Calibri"/>
        </w:rPr>
        <w:t xml:space="preserve">We encourage </w:t>
      </w:r>
      <w:r w:rsidR="008A33A9" w:rsidRPr="009C598B">
        <w:rPr>
          <w:rFonts w:ascii="Calibri" w:eastAsia="Calibri" w:hAnsi="Calibri" w:cs="Calibri"/>
        </w:rPr>
        <w:t xml:space="preserve">examples that also showcase the interaction of wellbeing and other areas for example </w:t>
      </w:r>
      <w:r w:rsidR="00292785" w:rsidRPr="009C598B">
        <w:rPr>
          <w:rFonts w:ascii="Calibri" w:eastAsia="Calibri" w:hAnsi="Calibri" w:cs="Calibri"/>
        </w:rPr>
        <w:t xml:space="preserve">sustainability, belonging, progression, teaching and learning. </w:t>
      </w:r>
    </w:p>
    <w:p w14:paraId="77368F88" w14:textId="45ABA1C2" w:rsidR="79FA0A4A" w:rsidRPr="009C598B" w:rsidRDefault="00292785" w:rsidP="00D44244">
      <w:pPr>
        <w:jc w:val="both"/>
        <w:rPr>
          <w:rFonts w:ascii="Calibri" w:eastAsia="Calibri" w:hAnsi="Calibri" w:cs="Calibri"/>
          <w:b/>
          <w:bCs/>
        </w:rPr>
      </w:pPr>
      <w:r w:rsidRPr="009C598B">
        <w:rPr>
          <w:rFonts w:ascii="Calibri" w:eastAsia="Calibri" w:hAnsi="Calibri" w:cs="Calibri"/>
          <w:b/>
          <w:bCs/>
        </w:rPr>
        <w:t>Template</w:t>
      </w:r>
    </w:p>
    <w:p w14:paraId="62032183" w14:textId="4D863B21" w:rsidR="00EA5A46" w:rsidRPr="009C598B" w:rsidRDefault="00EA5A46" w:rsidP="00C36B91">
      <w:pPr>
        <w:pStyle w:val="ListParagraph"/>
        <w:numPr>
          <w:ilvl w:val="0"/>
          <w:numId w:val="1"/>
        </w:numPr>
        <w:jc w:val="both"/>
        <w:rPr>
          <w:rFonts w:ascii="Calibri" w:eastAsia="Calibri" w:hAnsi="Calibri" w:cs="Calibri"/>
        </w:rPr>
      </w:pPr>
      <w:r w:rsidRPr="009C598B">
        <w:rPr>
          <w:rFonts w:ascii="Calibri" w:eastAsia="Calibri" w:hAnsi="Calibri" w:cs="Calibri"/>
        </w:rPr>
        <w:t xml:space="preserve">Please be as </w:t>
      </w:r>
      <w:r w:rsidRPr="009C598B">
        <w:rPr>
          <w:rFonts w:ascii="Calibri" w:eastAsia="Calibri" w:hAnsi="Calibri" w:cs="Calibri"/>
          <w:b/>
          <w:bCs/>
          <w:u w:val="single"/>
        </w:rPr>
        <w:t>concise and clear</w:t>
      </w:r>
      <w:r w:rsidRPr="009C598B">
        <w:rPr>
          <w:rFonts w:ascii="Calibri" w:eastAsia="Calibri" w:hAnsi="Calibri" w:cs="Calibri"/>
        </w:rPr>
        <w:t xml:space="preserve"> as </w:t>
      </w:r>
      <w:r w:rsidR="0054371E" w:rsidRPr="009C598B">
        <w:rPr>
          <w:rFonts w:ascii="Calibri" w:eastAsia="Calibri" w:hAnsi="Calibri" w:cs="Calibri"/>
        </w:rPr>
        <w:t>possible and</w:t>
      </w:r>
      <w:r w:rsidR="0079733A" w:rsidRPr="009C598B">
        <w:rPr>
          <w:rFonts w:ascii="Calibri" w:eastAsia="Calibri" w:hAnsi="Calibri" w:cs="Calibri"/>
        </w:rPr>
        <w:t xml:space="preserve"> </w:t>
      </w:r>
      <w:r w:rsidR="00E86716" w:rsidRPr="009C598B">
        <w:rPr>
          <w:rFonts w:ascii="Calibri" w:eastAsia="Calibri" w:hAnsi="Calibri" w:cs="Calibri"/>
        </w:rPr>
        <w:t xml:space="preserve">consider the use of bullet points to summarise information. </w:t>
      </w:r>
    </w:p>
    <w:p w14:paraId="45A3CA68" w14:textId="675A2E92" w:rsidR="00D44244" w:rsidRPr="009C598B" w:rsidRDefault="00D44244" w:rsidP="00C36B91">
      <w:pPr>
        <w:pStyle w:val="ListParagraph"/>
        <w:numPr>
          <w:ilvl w:val="0"/>
          <w:numId w:val="1"/>
        </w:numPr>
        <w:jc w:val="both"/>
        <w:rPr>
          <w:rFonts w:ascii="Calibri" w:eastAsia="Calibri" w:hAnsi="Calibri" w:cs="Calibri"/>
        </w:rPr>
      </w:pPr>
      <w:r w:rsidRPr="009C598B">
        <w:rPr>
          <w:rFonts w:ascii="Calibri" w:eastAsia="Calibri" w:hAnsi="Calibri" w:cs="Calibri"/>
        </w:rPr>
        <w:t>All sections must be complete</w:t>
      </w:r>
      <w:r w:rsidR="004240AA" w:rsidRPr="009C598B">
        <w:rPr>
          <w:rFonts w:ascii="Calibri" w:eastAsia="Calibri" w:hAnsi="Calibri" w:cs="Calibri"/>
        </w:rPr>
        <w:t>d</w:t>
      </w:r>
      <w:r w:rsidRPr="009C598B">
        <w:rPr>
          <w:rFonts w:ascii="Calibri" w:eastAsia="Calibri" w:hAnsi="Calibri" w:cs="Calibri"/>
        </w:rPr>
        <w:t xml:space="preserve">. </w:t>
      </w:r>
    </w:p>
    <w:p w14:paraId="15E04BA6" w14:textId="4881239F" w:rsidR="00D44244" w:rsidRPr="009C598B" w:rsidRDefault="00D44244" w:rsidP="00D44244">
      <w:pPr>
        <w:pStyle w:val="ListParagraph"/>
        <w:numPr>
          <w:ilvl w:val="0"/>
          <w:numId w:val="1"/>
        </w:numPr>
        <w:jc w:val="both"/>
        <w:rPr>
          <w:rFonts w:ascii="Calibri" w:eastAsia="Calibri" w:hAnsi="Calibri" w:cs="Calibri"/>
        </w:rPr>
      </w:pPr>
      <w:r w:rsidRPr="009C598B">
        <w:rPr>
          <w:rFonts w:ascii="Calibri" w:eastAsia="Calibri" w:hAnsi="Calibri" w:cs="Calibri"/>
        </w:rPr>
        <w:t xml:space="preserve">Case studies should be written in the third person and anonymous when it comes to participants’ names. </w:t>
      </w:r>
    </w:p>
    <w:p w14:paraId="72F1372A" w14:textId="40B67683" w:rsidR="00292785" w:rsidRPr="009C598B" w:rsidRDefault="00292785" w:rsidP="00292785">
      <w:pPr>
        <w:pStyle w:val="ListParagraph"/>
        <w:numPr>
          <w:ilvl w:val="0"/>
          <w:numId w:val="1"/>
        </w:numPr>
        <w:jc w:val="both"/>
        <w:rPr>
          <w:rFonts w:ascii="Calibri" w:eastAsia="Calibri" w:hAnsi="Calibri" w:cs="Calibri"/>
        </w:rPr>
      </w:pPr>
      <w:r w:rsidRPr="009C598B">
        <w:rPr>
          <w:rFonts w:ascii="Calibri" w:eastAsia="Calibri" w:hAnsi="Calibri" w:cs="Calibri"/>
        </w:rPr>
        <w:t xml:space="preserve">Case studies will be used as part of HEA communications including email, website, and social media. </w:t>
      </w:r>
    </w:p>
    <w:p w14:paraId="63B9D748" w14:textId="21B00BFD" w:rsidR="00292785" w:rsidRPr="009C598B" w:rsidRDefault="00292785" w:rsidP="00A6185E">
      <w:pPr>
        <w:jc w:val="both"/>
        <w:rPr>
          <w:rFonts w:ascii="Calibri" w:eastAsia="Calibri" w:hAnsi="Calibri" w:cs="Calibri"/>
          <w:b/>
          <w:bCs/>
        </w:rPr>
      </w:pPr>
      <w:r w:rsidRPr="009C598B">
        <w:rPr>
          <w:rFonts w:ascii="Calibri" w:eastAsia="Calibri" w:hAnsi="Calibri" w:cs="Calibri"/>
          <w:b/>
          <w:bCs/>
        </w:rPr>
        <w:t>Subm</w:t>
      </w:r>
      <w:r w:rsidR="00A6185E" w:rsidRPr="009C598B">
        <w:rPr>
          <w:rFonts w:ascii="Calibri" w:eastAsia="Calibri" w:hAnsi="Calibri" w:cs="Calibri"/>
          <w:b/>
          <w:bCs/>
        </w:rPr>
        <w:t>ission</w:t>
      </w:r>
    </w:p>
    <w:p w14:paraId="31716DA5" w14:textId="2DC10625" w:rsidR="79FA0A4A" w:rsidRPr="009C598B" w:rsidRDefault="00DC7317" w:rsidP="4D76C2C4">
      <w:pPr>
        <w:pStyle w:val="ListParagraph"/>
        <w:numPr>
          <w:ilvl w:val="0"/>
          <w:numId w:val="1"/>
        </w:numPr>
        <w:jc w:val="both"/>
        <w:rPr>
          <w:rFonts w:ascii="Calibri" w:eastAsia="Calibri" w:hAnsi="Calibri" w:cs="Calibri"/>
        </w:rPr>
      </w:pPr>
      <w:r w:rsidRPr="009C598B">
        <w:rPr>
          <w:rFonts w:ascii="Calibri" w:eastAsia="Calibri" w:hAnsi="Calibri" w:cs="Calibri"/>
        </w:rPr>
        <w:t xml:space="preserve">Please submit your case study to </w:t>
      </w:r>
      <w:hyperlink r:id="rId11" w:history="1">
        <w:r w:rsidRPr="009C598B">
          <w:rPr>
            <w:rStyle w:val="Hyperlink"/>
            <w:rFonts w:ascii="Calibri" w:eastAsia="Calibri" w:hAnsi="Calibri" w:cs="Calibri"/>
          </w:rPr>
          <w:t>healthycampus@hea.ie</w:t>
        </w:r>
      </w:hyperlink>
      <w:r w:rsidR="000917A2" w:rsidRPr="009C598B">
        <w:rPr>
          <w:rFonts w:ascii="Calibri" w:eastAsia="Calibri" w:hAnsi="Calibri" w:cs="Calibri"/>
        </w:rPr>
        <w:t xml:space="preserve"> by </w:t>
      </w:r>
      <w:r w:rsidR="000917A2" w:rsidRPr="009C598B">
        <w:rPr>
          <w:rFonts w:ascii="Calibri" w:eastAsia="Calibri" w:hAnsi="Calibri" w:cs="Calibri"/>
          <w:b/>
          <w:bCs/>
        </w:rPr>
        <w:t>COB Friday, April 3</w:t>
      </w:r>
      <w:r w:rsidR="000917A2" w:rsidRPr="009C598B">
        <w:rPr>
          <w:rFonts w:ascii="Calibri" w:eastAsia="Calibri" w:hAnsi="Calibri" w:cs="Calibri"/>
          <w:b/>
          <w:bCs/>
          <w:vertAlign w:val="superscript"/>
        </w:rPr>
        <w:t>rd</w:t>
      </w:r>
      <w:r w:rsidR="000917A2" w:rsidRPr="009C598B">
        <w:rPr>
          <w:rFonts w:ascii="Calibri" w:eastAsia="Calibri" w:hAnsi="Calibri" w:cs="Calibri"/>
        </w:rPr>
        <w:t xml:space="preserve"> </w:t>
      </w:r>
      <w:r w:rsidR="00B7725E" w:rsidRPr="009C598B">
        <w:rPr>
          <w:rFonts w:ascii="Calibri" w:eastAsia="Calibri" w:hAnsi="Calibri" w:cs="Calibri"/>
        </w:rPr>
        <w:t>for display</w:t>
      </w:r>
      <w:r w:rsidR="000917A2" w:rsidRPr="009C598B">
        <w:rPr>
          <w:rFonts w:ascii="Calibri" w:eastAsia="Calibri" w:hAnsi="Calibri" w:cs="Calibri"/>
        </w:rPr>
        <w:t xml:space="preserve"> at the 2026 Health and Wellbeing Conference. </w:t>
      </w:r>
    </w:p>
    <w:p w14:paraId="584F2F72" w14:textId="77777777" w:rsidR="00801E77" w:rsidRPr="009C598B" w:rsidRDefault="00801E77" w:rsidP="00801E77">
      <w:pPr>
        <w:pStyle w:val="ListParagraph"/>
        <w:jc w:val="both"/>
        <w:rPr>
          <w:rFonts w:ascii="Calibri" w:eastAsia="Calibri" w:hAnsi="Calibri" w:cs="Calibri"/>
        </w:rPr>
      </w:pPr>
    </w:p>
    <w:p w14:paraId="69C0C18F" w14:textId="77777777" w:rsidR="00FD61F7" w:rsidRPr="009C598B" w:rsidRDefault="00FD61F7" w:rsidP="00801E77">
      <w:pPr>
        <w:pStyle w:val="ListParagraph"/>
        <w:jc w:val="both"/>
        <w:rPr>
          <w:rFonts w:ascii="Calibri" w:eastAsia="Calibri" w:hAnsi="Calibri" w:cs="Calibri"/>
        </w:rPr>
      </w:pPr>
    </w:p>
    <w:p w14:paraId="67757795" w14:textId="77777777" w:rsidR="00FD61F7" w:rsidRPr="009C598B" w:rsidRDefault="00FD61F7" w:rsidP="00801E77">
      <w:pPr>
        <w:pStyle w:val="ListParagraph"/>
        <w:jc w:val="both"/>
        <w:rPr>
          <w:rFonts w:ascii="Calibri" w:eastAsia="Calibri" w:hAnsi="Calibri" w:cs="Calibri"/>
        </w:rPr>
      </w:pPr>
    </w:p>
    <w:p w14:paraId="6B682A86" w14:textId="77777777" w:rsidR="00A6185E" w:rsidRPr="009C598B" w:rsidRDefault="00A6185E" w:rsidP="00801E77">
      <w:pPr>
        <w:pStyle w:val="ListParagraph"/>
        <w:jc w:val="both"/>
        <w:rPr>
          <w:rFonts w:ascii="Calibri" w:eastAsia="Calibri" w:hAnsi="Calibri" w:cs="Calibri"/>
        </w:rPr>
      </w:pPr>
    </w:p>
    <w:p w14:paraId="6E5B0BD9" w14:textId="77777777" w:rsidR="00A6185E" w:rsidRPr="009C598B" w:rsidRDefault="00A6185E" w:rsidP="00801E77">
      <w:pPr>
        <w:pStyle w:val="ListParagraph"/>
        <w:jc w:val="both"/>
        <w:rPr>
          <w:rFonts w:ascii="Calibri" w:eastAsia="Calibri" w:hAnsi="Calibri" w:cs="Calibri"/>
        </w:rPr>
      </w:pPr>
    </w:p>
    <w:p w14:paraId="4E773903" w14:textId="77777777" w:rsidR="00A6185E" w:rsidRPr="009C598B" w:rsidRDefault="00A6185E" w:rsidP="00801E77">
      <w:pPr>
        <w:pStyle w:val="ListParagraph"/>
        <w:jc w:val="both"/>
        <w:rPr>
          <w:rFonts w:ascii="Calibri" w:eastAsia="Calibri" w:hAnsi="Calibri" w:cs="Calibri"/>
        </w:rPr>
      </w:pPr>
    </w:p>
    <w:p w14:paraId="11BB6517" w14:textId="77777777" w:rsidR="00A6185E" w:rsidRPr="009C598B" w:rsidRDefault="00A6185E" w:rsidP="00801E77">
      <w:pPr>
        <w:pStyle w:val="ListParagraph"/>
        <w:jc w:val="both"/>
        <w:rPr>
          <w:rFonts w:ascii="Calibri" w:eastAsia="Calibri" w:hAnsi="Calibri" w:cs="Calibri"/>
        </w:rPr>
      </w:pPr>
    </w:p>
    <w:p w14:paraId="782CC4AD" w14:textId="77777777" w:rsidR="00A6185E" w:rsidRPr="009C598B" w:rsidRDefault="00A6185E" w:rsidP="00801E77">
      <w:pPr>
        <w:pStyle w:val="ListParagraph"/>
        <w:jc w:val="both"/>
        <w:rPr>
          <w:rFonts w:ascii="Calibri" w:eastAsia="Calibri" w:hAnsi="Calibri" w:cs="Calibri"/>
        </w:rPr>
      </w:pPr>
    </w:p>
    <w:p w14:paraId="4D74D8B7" w14:textId="77777777" w:rsidR="004542F3" w:rsidRPr="009C598B" w:rsidRDefault="004542F3" w:rsidP="00801E77">
      <w:pPr>
        <w:pStyle w:val="ListParagraph"/>
        <w:jc w:val="both"/>
        <w:rPr>
          <w:rFonts w:ascii="Calibri" w:eastAsia="Calibri" w:hAnsi="Calibri" w:cs="Calibri"/>
        </w:rPr>
      </w:pPr>
    </w:p>
    <w:p w14:paraId="2D4BD8DF" w14:textId="77777777" w:rsidR="004542F3" w:rsidRPr="009C598B" w:rsidRDefault="004542F3" w:rsidP="00801E77">
      <w:pPr>
        <w:pStyle w:val="ListParagraph"/>
        <w:jc w:val="both"/>
        <w:rPr>
          <w:rFonts w:ascii="Calibri" w:eastAsia="Calibri" w:hAnsi="Calibri" w:cs="Calibri"/>
        </w:rPr>
      </w:pPr>
    </w:p>
    <w:p w14:paraId="0CD44E81" w14:textId="77777777" w:rsidR="004542F3" w:rsidRPr="009C598B" w:rsidRDefault="004542F3" w:rsidP="00801E77">
      <w:pPr>
        <w:pStyle w:val="ListParagraph"/>
        <w:jc w:val="both"/>
        <w:rPr>
          <w:rFonts w:ascii="Calibri" w:eastAsia="Calibri" w:hAnsi="Calibri" w:cs="Calibri"/>
        </w:rPr>
      </w:pPr>
    </w:p>
    <w:p w14:paraId="3AA110DB" w14:textId="77777777" w:rsidR="004542F3" w:rsidRPr="009C598B" w:rsidRDefault="004542F3" w:rsidP="00801E77">
      <w:pPr>
        <w:pStyle w:val="ListParagraph"/>
        <w:jc w:val="both"/>
        <w:rPr>
          <w:rFonts w:ascii="Calibri" w:eastAsia="Calibri" w:hAnsi="Calibri" w:cs="Calibri"/>
        </w:rPr>
      </w:pPr>
    </w:p>
    <w:p w14:paraId="5FCE08FD" w14:textId="77777777" w:rsidR="00A6185E" w:rsidRPr="009C598B" w:rsidRDefault="00A6185E" w:rsidP="00801E77">
      <w:pPr>
        <w:pStyle w:val="ListParagraph"/>
        <w:jc w:val="both"/>
        <w:rPr>
          <w:rFonts w:ascii="Calibri" w:eastAsia="Calibri" w:hAnsi="Calibri" w:cs="Calibri"/>
        </w:rPr>
      </w:pPr>
    </w:p>
    <w:p w14:paraId="52E24ECA" w14:textId="77777777" w:rsidR="00A6185E" w:rsidRPr="009C598B" w:rsidRDefault="00A6185E" w:rsidP="00801E77">
      <w:pPr>
        <w:pStyle w:val="ListParagraph"/>
        <w:jc w:val="both"/>
        <w:rPr>
          <w:rFonts w:ascii="Calibri" w:eastAsia="Calibri" w:hAnsi="Calibri" w:cs="Calibri"/>
        </w:rPr>
      </w:pPr>
    </w:p>
    <w:p w14:paraId="3D5EF22F" w14:textId="77777777" w:rsidR="00A6185E" w:rsidRPr="009C598B" w:rsidRDefault="00A6185E" w:rsidP="00801E77">
      <w:pPr>
        <w:pStyle w:val="ListParagraph"/>
        <w:jc w:val="both"/>
        <w:rPr>
          <w:rFonts w:ascii="Calibri" w:eastAsia="Calibri" w:hAnsi="Calibri" w:cs="Calibri"/>
        </w:rPr>
      </w:pPr>
    </w:p>
    <w:p w14:paraId="6E15B43E" w14:textId="77777777" w:rsidR="00FD61F7" w:rsidRPr="009C598B" w:rsidRDefault="00FD61F7" w:rsidP="00801E77">
      <w:pPr>
        <w:pStyle w:val="ListParagraph"/>
        <w:jc w:val="both"/>
        <w:rPr>
          <w:rFonts w:ascii="Calibri" w:eastAsia="Calibri" w:hAnsi="Calibri" w:cs="Calibri"/>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rsidRPr="009C598B" w14:paraId="57F421C6" w14:textId="77777777" w:rsidTr="3E050DE2">
        <w:trPr>
          <w:trHeight w:val="300"/>
        </w:trPr>
        <w:tc>
          <w:tcPr>
            <w:tcW w:w="10490" w:type="dxa"/>
            <w:gridSpan w:val="2"/>
            <w:shd w:val="clear" w:color="auto" w:fill="70AD47" w:themeFill="accent6"/>
            <w:tcMar>
              <w:left w:w="105" w:type="dxa"/>
              <w:right w:w="105" w:type="dxa"/>
            </w:tcMar>
          </w:tcPr>
          <w:p w14:paraId="21731B89" w14:textId="77777777" w:rsidR="00A6185E" w:rsidRPr="009C598B" w:rsidRDefault="00A6185E" w:rsidP="00722F15">
            <w:pPr>
              <w:spacing w:before="80" w:after="80" w:line="259" w:lineRule="auto"/>
              <w:rPr>
                <w:rFonts w:ascii="Calibri" w:eastAsia="Calibri" w:hAnsi="Calibri" w:cs="Calibri"/>
                <w:b/>
                <w:bCs/>
                <w:color w:val="FFFFFF" w:themeColor="background1"/>
                <w:sz w:val="24"/>
                <w:szCs w:val="24"/>
              </w:rPr>
            </w:pPr>
            <w:r w:rsidRPr="009C598B">
              <w:rPr>
                <w:rFonts w:ascii="Calibri" w:eastAsia="Calibri" w:hAnsi="Calibri" w:cs="Calibri"/>
                <w:b/>
                <w:bCs/>
                <w:color w:val="FFFFFF" w:themeColor="background1"/>
                <w:sz w:val="24"/>
                <w:szCs w:val="24"/>
              </w:rPr>
              <w:t>HEALTHY CAMPUS CASE STUDY</w:t>
            </w:r>
          </w:p>
        </w:tc>
      </w:tr>
      <w:tr w:rsidR="00A6185E" w:rsidRPr="009C598B" w14:paraId="0929E8E7" w14:textId="77777777" w:rsidTr="3E050DE2">
        <w:trPr>
          <w:trHeight w:val="300"/>
        </w:trPr>
        <w:tc>
          <w:tcPr>
            <w:tcW w:w="2977" w:type="dxa"/>
            <w:shd w:val="clear" w:color="auto" w:fill="F2F2F2" w:themeFill="background1" w:themeFillShade="F2"/>
            <w:tcMar>
              <w:left w:w="105" w:type="dxa"/>
              <w:right w:w="105" w:type="dxa"/>
            </w:tcMar>
          </w:tcPr>
          <w:p w14:paraId="0F582F00" w14:textId="0CF4AA2A" w:rsidR="00A6185E" w:rsidRPr="004E2A9E" w:rsidRDefault="00A6185E" w:rsidP="3E050DE2">
            <w:pPr>
              <w:pStyle w:val="ListParagraph"/>
              <w:numPr>
                <w:ilvl w:val="0"/>
                <w:numId w:val="7"/>
              </w:numPr>
              <w:jc w:val="both"/>
              <w:rPr>
                <w:rFonts w:eastAsiaTheme="minorEastAsia"/>
                <w:b/>
                <w:bCs/>
              </w:rPr>
            </w:pPr>
            <w:r w:rsidRPr="004E2A9E">
              <w:rPr>
                <w:rFonts w:eastAsiaTheme="minorEastAsia"/>
                <w:b/>
                <w:bCs/>
              </w:rPr>
              <w:t xml:space="preserve">Project Title </w:t>
            </w:r>
          </w:p>
        </w:tc>
        <w:tc>
          <w:tcPr>
            <w:tcW w:w="7513" w:type="dxa"/>
            <w:tcMar>
              <w:left w:w="105" w:type="dxa"/>
              <w:right w:w="105" w:type="dxa"/>
            </w:tcMar>
          </w:tcPr>
          <w:p w14:paraId="450FC5F4" w14:textId="544659AA" w:rsidR="00A6185E" w:rsidRPr="004E2A9E" w:rsidRDefault="00842687" w:rsidP="3E050DE2">
            <w:pPr>
              <w:spacing w:before="80" w:after="80" w:line="259" w:lineRule="auto"/>
              <w:rPr>
                <w:rFonts w:eastAsiaTheme="minorEastAsia"/>
                <w:color w:val="3B3838" w:themeColor="background2" w:themeShade="40"/>
              </w:rPr>
            </w:pPr>
            <w:r w:rsidRPr="004E2A9E">
              <w:rPr>
                <w:rFonts w:eastAsiaTheme="minorEastAsia"/>
                <w:color w:val="3B3838" w:themeColor="background2" w:themeShade="40"/>
              </w:rPr>
              <w:t>Belong Room</w:t>
            </w:r>
          </w:p>
        </w:tc>
      </w:tr>
      <w:tr w:rsidR="00A6185E" w:rsidRPr="009C598B" w14:paraId="48D8779B" w14:textId="77777777" w:rsidTr="3E050DE2">
        <w:trPr>
          <w:trHeight w:val="300"/>
        </w:trPr>
        <w:tc>
          <w:tcPr>
            <w:tcW w:w="2977" w:type="dxa"/>
            <w:shd w:val="clear" w:color="auto" w:fill="F2F2F2" w:themeFill="background1" w:themeFillShade="F2"/>
            <w:tcMar>
              <w:left w:w="105" w:type="dxa"/>
              <w:right w:w="105" w:type="dxa"/>
            </w:tcMar>
          </w:tcPr>
          <w:p w14:paraId="3A033A90" w14:textId="133D2344" w:rsidR="000F6BD8" w:rsidRPr="004E2A9E" w:rsidRDefault="00A6185E" w:rsidP="3E050DE2">
            <w:pPr>
              <w:pStyle w:val="ListParagraph"/>
              <w:numPr>
                <w:ilvl w:val="0"/>
                <w:numId w:val="7"/>
              </w:numPr>
              <w:spacing w:before="80" w:after="80"/>
              <w:rPr>
                <w:rFonts w:eastAsiaTheme="minorEastAsia"/>
                <w:b/>
                <w:bCs/>
                <w:color w:val="000000" w:themeColor="text1"/>
              </w:rPr>
            </w:pPr>
            <w:r w:rsidRPr="004E2A9E">
              <w:rPr>
                <w:rFonts w:eastAsiaTheme="minorEastAsia"/>
                <w:b/>
                <w:bCs/>
                <w:color w:val="000000" w:themeColor="text1"/>
              </w:rPr>
              <w:t>Institution/ Organisation</w:t>
            </w:r>
          </w:p>
        </w:tc>
        <w:tc>
          <w:tcPr>
            <w:tcW w:w="7513" w:type="dxa"/>
            <w:tcMar>
              <w:left w:w="105" w:type="dxa"/>
              <w:right w:w="105" w:type="dxa"/>
            </w:tcMar>
          </w:tcPr>
          <w:p w14:paraId="28EA8AB8" w14:textId="617F0576" w:rsidR="00A6185E" w:rsidRPr="004E2A9E" w:rsidRDefault="00CA5AD9" w:rsidP="3E050DE2">
            <w:pPr>
              <w:spacing w:before="80" w:after="80" w:line="259" w:lineRule="auto"/>
              <w:rPr>
                <w:rFonts w:eastAsiaTheme="minorEastAsia"/>
                <w:color w:val="000000" w:themeColor="text1"/>
              </w:rPr>
            </w:pPr>
            <w:r w:rsidRPr="004E2A9E">
              <w:rPr>
                <w:rFonts w:eastAsiaTheme="minorEastAsia"/>
                <w:color w:val="000000" w:themeColor="text1"/>
              </w:rPr>
              <w:t>Atlantic Technological University Sligo Campus</w:t>
            </w:r>
          </w:p>
        </w:tc>
      </w:tr>
      <w:tr w:rsidR="00A6185E" w:rsidRPr="009C598B" w14:paraId="375FD672" w14:textId="77777777" w:rsidTr="3E050DE2">
        <w:trPr>
          <w:trHeight w:val="300"/>
        </w:trPr>
        <w:tc>
          <w:tcPr>
            <w:tcW w:w="2977" w:type="dxa"/>
            <w:shd w:val="clear" w:color="auto" w:fill="F2F2F2" w:themeFill="background1" w:themeFillShade="F2"/>
            <w:tcMar>
              <w:left w:w="105" w:type="dxa"/>
              <w:right w:w="105" w:type="dxa"/>
            </w:tcMar>
          </w:tcPr>
          <w:p w14:paraId="566616EB" w14:textId="158BD7EF" w:rsidR="00A6185E" w:rsidRPr="004E2A9E" w:rsidRDefault="00A6185E" w:rsidP="3E050DE2">
            <w:pPr>
              <w:pStyle w:val="ListParagraph"/>
              <w:numPr>
                <w:ilvl w:val="0"/>
                <w:numId w:val="7"/>
              </w:numPr>
              <w:rPr>
                <w:rFonts w:eastAsiaTheme="minorEastAsia"/>
                <w:b/>
                <w:bCs/>
              </w:rPr>
            </w:pPr>
            <w:r w:rsidRPr="004E2A9E">
              <w:rPr>
                <w:rFonts w:eastAsiaTheme="minorEastAsia"/>
                <w:b/>
                <w:bCs/>
              </w:rPr>
              <w:t>Who leads/ led the project?</w:t>
            </w:r>
          </w:p>
        </w:tc>
        <w:tc>
          <w:tcPr>
            <w:tcW w:w="7513" w:type="dxa"/>
            <w:tcMar>
              <w:left w:w="105" w:type="dxa"/>
              <w:right w:w="105" w:type="dxa"/>
            </w:tcMar>
          </w:tcPr>
          <w:p w14:paraId="3CDAF7C3" w14:textId="23862CA1" w:rsidR="00A6185E" w:rsidRPr="004E2A9E" w:rsidRDefault="00CA5AD9" w:rsidP="3E050DE2">
            <w:pPr>
              <w:spacing w:before="80" w:after="80"/>
              <w:rPr>
                <w:rFonts w:eastAsiaTheme="minorEastAsia"/>
                <w:color w:val="3B3838" w:themeColor="background2" w:themeShade="40"/>
              </w:rPr>
            </w:pPr>
            <w:r w:rsidRPr="004E2A9E">
              <w:rPr>
                <w:rFonts w:eastAsiaTheme="minorEastAsia"/>
                <w:color w:val="3B3838" w:themeColor="background2" w:themeShade="40"/>
              </w:rPr>
              <w:t>Mental Health Well</w:t>
            </w:r>
            <w:r w:rsidR="004831E1" w:rsidRPr="004E2A9E">
              <w:rPr>
                <w:rFonts w:eastAsiaTheme="minorEastAsia"/>
                <w:color w:val="3B3838" w:themeColor="background2" w:themeShade="40"/>
              </w:rPr>
              <w:t>-</w:t>
            </w:r>
            <w:r w:rsidRPr="004E2A9E">
              <w:rPr>
                <w:rFonts w:eastAsiaTheme="minorEastAsia"/>
                <w:color w:val="3B3838" w:themeColor="background2" w:themeShade="40"/>
              </w:rPr>
              <w:t>being Project Officer</w:t>
            </w:r>
            <w:r w:rsidR="00CC645B" w:rsidRPr="004E2A9E">
              <w:rPr>
                <w:rFonts w:eastAsiaTheme="minorEastAsia"/>
                <w:color w:val="3B3838" w:themeColor="background2" w:themeShade="40"/>
              </w:rPr>
              <w:t xml:space="preserve"> Sligo campus</w:t>
            </w:r>
            <w:r w:rsidRPr="004E2A9E">
              <w:rPr>
                <w:rFonts w:eastAsiaTheme="minorEastAsia"/>
                <w:color w:val="3B3838" w:themeColor="background2" w:themeShade="40"/>
              </w:rPr>
              <w:t xml:space="preserve"> &amp; Head of Student Health, Well</w:t>
            </w:r>
            <w:r w:rsidR="004831E1" w:rsidRPr="004E2A9E">
              <w:rPr>
                <w:rFonts w:eastAsiaTheme="minorEastAsia"/>
                <w:color w:val="3B3838" w:themeColor="background2" w:themeShade="40"/>
              </w:rPr>
              <w:t>-</w:t>
            </w:r>
            <w:r w:rsidRPr="004E2A9E">
              <w:rPr>
                <w:rFonts w:eastAsiaTheme="minorEastAsia"/>
                <w:color w:val="3B3838" w:themeColor="background2" w:themeShade="40"/>
              </w:rPr>
              <w:t xml:space="preserve">being and Counselling </w:t>
            </w:r>
          </w:p>
        </w:tc>
      </w:tr>
      <w:tr w:rsidR="00A6185E" w:rsidRPr="009C598B" w14:paraId="69A68F13" w14:textId="77777777" w:rsidTr="3E050DE2">
        <w:trPr>
          <w:trHeight w:val="300"/>
        </w:trPr>
        <w:tc>
          <w:tcPr>
            <w:tcW w:w="2977" w:type="dxa"/>
            <w:shd w:val="clear" w:color="auto" w:fill="F2F2F2" w:themeFill="background1" w:themeFillShade="F2"/>
            <w:tcMar>
              <w:left w:w="105" w:type="dxa"/>
              <w:right w:w="105" w:type="dxa"/>
            </w:tcMar>
          </w:tcPr>
          <w:p w14:paraId="72B2AEC0" w14:textId="0EC79E8D" w:rsidR="00A6185E" w:rsidRPr="004E2A9E" w:rsidRDefault="00A6185E" w:rsidP="3E050DE2">
            <w:pPr>
              <w:pStyle w:val="ListParagraph"/>
              <w:numPr>
                <w:ilvl w:val="0"/>
                <w:numId w:val="7"/>
              </w:numPr>
              <w:rPr>
                <w:rFonts w:eastAsiaTheme="minorEastAsia"/>
                <w:b/>
                <w:bCs/>
              </w:rPr>
            </w:pPr>
            <w:r w:rsidRPr="004E2A9E">
              <w:rPr>
                <w:rFonts w:eastAsiaTheme="minorEastAsia"/>
                <w:b/>
                <w:bCs/>
              </w:rPr>
              <w:t xml:space="preserve">Date and timeframe </w:t>
            </w:r>
          </w:p>
          <w:p w14:paraId="7406D7DF" w14:textId="77777777" w:rsidR="00A6185E" w:rsidRPr="004E2A9E" w:rsidRDefault="00A6185E" w:rsidP="3E050DE2">
            <w:pPr>
              <w:rPr>
                <w:rFonts w:eastAsiaTheme="minorEastAsia"/>
                <w:b/>
                <w:bCs/>
              </w:rPr>
            </w:pPr>
          </w:p>
        </w:tc>
        <w:tc>
          <w:tcPr>
            <w:tcW w:w="7513" w:type="dxa"/>
            <w:tcMar>
              <w:left w:w="105" w:type="dxa"/>
              <w:right w:w="105" w:type="dxa"/>
            </w:tcMar>
          </w:tcPr>
          <w:p w14:paraId="459469AB" w14:textId="1586D165" w:rsidR="00A6185E" w:rsidRPr="004E2A9E" w:rsidRDefault="00CA5AD9" w:rsidP="3E050DE2">
            <w:pPr>
              <w:spacing w:before="80" w:after="80"/>
              <w:rPr>
                <w:rFonts w:eastAsiaTheme="minorEastAsia"/>
                <w:i/>
                <w:iCs/>
                <w:color w:val="3B3838" w:themeColor="background2" w:themeShade="40"/>
              </w:rPr>
            </w:pPr>
            <w:r w:rsidRPr="004E2A9E">
              <w:rPr>
                <w:rFonts w:eastAsiaTheme="minorEastAsia"/>
                <w:i/>
                <w:iCs/>
                <w:color w:val="3B3838" w:themeColor="background2" w:themeShade="40"/>
              </w:rPr>
              <w:t>Started Sept 2024 and is ongoing</w:t>
            </w:r>
          </w:p>
        </w:tc>
      </w:tr>
      <w:tr w:rsidR="00A6185E" w:rsidRPr="009C598B" w14:paraId="20684A6F" w14:textId="77777777" w:rsidTr="3E050DE2">
        <w:trPr>
          <w:trHeight w:val="300"/>
        </w:trPr>
        <w:tc>
          <w:tcPr>
            <w:tcW w:w="2977" w:type="dxa"/>
            <w:shd w:val="clear" w:color="auto" w:fill="F2F2F2" w:themeFill="background1" w:themeFillShade="F2"/>
            <w:tcMar>
              <w:left w:w="105" w:type="dxa"/>
              <w:right w:w="105" w:type="dxa"/>
            </w:tcMar>
          </w:tcPr>
          <w:p w14:paraId="35CBB075" w14:textId="0CA0AD2E" w:rsidR="00A6185E" w:rsidRPr="009C598B" w:rsidRDefault="00A6185E" w:rsidP="00722F15">
            <w:pPr>
              <w:pStyle w:val="ListParagraph"/>
              <w:numPr>
                <w:ilvl w:val="0"/>
                <w:numId w:val="7"/>
              </w:numPr>
              <w:rPr>
                <w:rFonts w:eastAsiaTheme="minorEastAsia"/>
                <w:b/>
                <w:bCs/>
              </w:rPr>
            </w:pPr>
            <w:r w:rsidRPr="009C598B">
              <w:rPr>
                <w:rFonts w:eastAsiaTheme="minorEastAsia"/>
                <w:b/>
                <w:bCs/>
              </w:rPr>
              <w:t>Population Group</w:t>
            </w:r>
            <w:r w:rsidR="00503BD6" w:rsidRPr="009C598B">
              <w:rPr>
                <w:rFonts w:eastAsiaTheme="minorEastAsia"/>
                <w:b/>
                <w:bCs/>
              </w:rPr>
              <w:t xml:space="preserve"> (tick all that apply)</w:t>
            </w:r>
          </w:p>
        </w:tc>
        <w:tc>
          <w:tcPr>
            <w:tcW w:w="7513" w:type="dxa"/>
            <w:tcMar>
              <w:left w:w="105" w:type="dxa"/>
              <w:right w:w="105" w:type="dxa"/>
            </w:tcMar>
          </w:tcPr>
          <w:p w14:paraId="642E1B6B" w14:textId="75C48726" w:rsidR="00A6185E" w:rsidRPr="009C598B" w:rsidRDefault="00503BD6" w:rsidP="00503BD6">
            <w:pPr>
              <w:pStyle w:val="ListParagraph"/>
              <w:numPr>
                <w:ilvl w:val="0"/>
                <w:numId w:val="5"/>
              </w:numPr>
              <w:spacing w:line="360" w:lineRule="auto"/>
              <w:ind w:left="714" w:hanging="357"/>
              <w:rPr>
                <w:rFonts w:eastAsiaTheme="minorEastAsia"/>
                <w:color w:val="000000" w:themeColor="text1"/>
              </w:rPr>
            </w:pPr>
            <w:r w:rsidRPr="009C598B">
              <w:rPr>
                <w:rFonts w:eastAsiaTheme="minorEastAsia"/>
                <w:color w:val="000000" w:themeColor="text1"/>
              </w:rPr>
              <w:t xml:space="preserve">Students </w:t>
            </w:r>
            <w:sdt>
              <w:sdtPr>
                <w:id w:val="-261844009"/>
                <w14:checkbox>
                  <w14:checked w14:val="1"/>
                  <w14:checkedState w14:val="2612" w14:font="MS Gothic"/>
                  <w14:uncheckedState w14:val="2610" w14:font="MS Gothic"/>
                </w14:checkbox>
              </w:sdtPr>
              <w:sdtContent>
                <w:r w:rsidR="00CA5AD9" w:rsidRPr="009C598B">
                  <w:rPr>
                    <w:rFonts w:ascii="MS Gothic" w:eastAsia="MS Gothic" w:hAnsi="MS Gothic" w:hint="eastAsia"/>
                  </w:rPr>
                  <w:t>☒</w:t>
                </w:r>
              </w:sdtContent>
            </w:sdt>
          </w:p>
          <w:p w14:paraId="7EAD5A50" w14:textId="3E5DF19B" w:rsidR="00503BD6" w:rsidRPr="009C598B" w:rsidRDefault="00A6185E" w:rsidP="00503BD6">
            <w:pPr>
              <w:pStyle w:val="ListParagraph"/>
              <w:numPr>
                <w:ilvl w:val="0"/>
                <w:numId w:val="5"/>
              </w:numPr>
              <w:spacing w:line="360" w:lineRule="auto"/>
              <w:ind w:left="714" w:hanging="357"/>
              <w:rPr>
                <w:rFonts w:eastAsiaTheme="minorEastAsia"/>
                <w:color w:val="000000" w:themeColor="text1"/>
              </w:rPr>
            </w:pPr>
            <w:r w:rsidRPr="009C598B">
              <w:rPr>
                <w:rFonts w:eastAsiaTheme="minorEastAsia"/>
                <w:color w:val="000000" w:themeColor="text1"/>
              </w:rPr>
              <w:t xml:space="preserve">Staff </w:t>
            </w:r>
            <w:sdt>
              <w:sdtPr>
                <w:id w:val="-1848782357"/>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27ADEDE4" w14:textId="635463AB" w:rsidR="00A6185E" w:rsidRPr="009C598B" w:rsidRDefault="00A6185E" w:rsidP="00503BD6">
            <w:pPr>
              <w:pStyle w:val="ListParagraph"/>
              <w:numPr>
                <w:ilvl w:val="0"/>
                <w:numId w:val="5"/>
              </w:numPr>
              <w:spacing w:line="360" w:lineRule="auto"/>
              <w:ind w:left="714" w:hanging="357"/>
              <w:rPr>
                <w:rFonts w:eastAsiaTheme="minorEastAsia"/>
                <w:color w:val="000000" w:themeColor="text1"/>
              </w:rPr>
            </w:pPr>
            <w:r w:rsidRPr="009C598B">
              <w:rPr>
                <w:rFonts w:eastAsiaTheme="minorEastAsia"/>
                <w:color w:val="000000" w:themeColor="text1"/>
              </w:rPr>
              <w:t>Wider community</w:t>
            </w:r>
            <w:r w:rsidR="00503BD6" w:rsidRPr="009C598B">
              <w:rPr>
                <w:rFonts w:eastAsiaTheme="minorEastAsia"/>
                <w:color w:val="000000" w:themeColor="text1"/>
              </w:rPr>
              <w:t xml:space="preserve"> </w:t>
            </w:r>
            <w:sdt>
              <w:sdtPr>
                <w:id w:val="385693170"/>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53E8AE01" w14:textId="6E321669" w:rsidR="00A6185E" w:rsidRPr="009C598B" w:rsidRDefault="00A6185E" w:rsidP="00503BD6">
            <w:pPr>
              <w:pStyle w:val="ListParagraph"/>
              <w:numPr>
                <w:ilvl w:val="0"/>
                <w:numId w:val="5"/>
              </w:numPr>
              <w:spacing w:line="360" w:lineRule="auto"/>
              <w:ind w:left="714" w:hanging="357"/>
              <w:rPr>
                <w:rFonts w:eastAsiaTheme="minorEastAsia"/>
                <w:color w:val="000000" w:themeColor="text1"/>
              </w:rPr>
            </w:pPr>
            <w:r w:rsidRPr="009C598B">
              <w:rPr>
                <w:rFonts w:eastAsiaTheme="minorEastAsia"/>
                <w:color w:val="000000" w:themeColor="text1"/>
              </w:rPr>
              <w:t>Other</w:t>
            </w:r>
            <w:r w:rsidR="00503BD6" w:rsidRPr="009C598B">
              <w:rPr>
                <w:rFonts w:eastAsiaTheme="minorEastAsia"/>
                <w:color w:val="000000" w:themeColor="text1"/>
              </w:rPr>
              <w:t xml:space="preserve"> </w:t>
            </w:r>
            <w:sdt>
              <w:sdtPr>
                <w:id w:val="1163821670"/>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tc>
      </w:tr>
      <w:tr w:rsidR="00A6185E" w:rsidRPr="009C598B" w14:paraId="461FEB5F" w14:textId="77777777" w:rsidTr="3E050DE2">
        <w:trPr>
          <w:trHeight w:val="300"/>
        </w:trPr>
        <w:tc>
          <w:tcPr>
            <w:tcW w:w="2977" w:type="dxa"/>
            <w:shd w:val="clear" w:color="auto" w:fill="F2F2F2" w:themeFill="background1" w:themeFillShade="F2"/>
            <w:tcMar>
              <w:left w:w="105" w:type="dxa"/>
              <w:right w:w="105" w:type="dxa"/>
            </w:tcMar>
          </w:tcPr>
          <w:p w14:paraId="415AA0EE" w14:textId="67BDE06B" w:rsidR="00503BD6" w:rsidRPr="009C598B" w:rsidRDefault="00A6185E" w:rsidP="00722F15">
            <w:pPr>
              <w:pStyle w:val="ListParagraph"/>
              <w:numPr>
                <w:ilvl w:val="0"/>
                <w:numId w:val="7"/>
              </w:numPr>
              <w:rPr>
                <w:rFonts w:eastAsiaTheme="minorEastAsia"/>
                <w:b/>
                <w:bCs/>
              </w:rPr>
            </w:pPr>
            <w:r w:rsidRPr="009C598B">
              <w:rPr>
                <w:rFonts w:eastAsiaTheme="minorEastAsia"/>
                <w:b/>
                <w:bCs/>
              </w:rPr>
              <w:t>Health Topi</w:t>
            </w:r>
            <w:r w:rsidR="00830BE8" w:rsidRPr="009C598B">
              <w:rPr>
                <w:rFonts w:eastAsiaTheme="minorEastAsia"/>
                <w:b/>
                <w:bCs/>
              </w:rPr>
              <w:t xml:space="preserve">c </w:t>
            </w:r>
            <w:r w:rsidR="00503BD6" w:rsidRPr="009C598B">
              <w:rPr>
                <w:rFonts w:eastAsiaTheme="minorEastAsia"/>
                <w:b/>
                <w:bCs/>
              </w:rPr>
              <w:t>(tick all that apply)</w:t>
            </w:r>
          </w:p>
        </w:tc>
        <w:tc>
          <w:tcPr>
            <w:tcW w:w="7513" w:type="dxa"/>
            <w:tcMar>
              <w:left w:w="105" w:type="dxa"/>
              <w:right w:w="105" w:type="dxa"/>
            </w:tcMar>
          </w:tcPr>
          <w:p w14:paraId="4780F0AE" w14:textId="31011412"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Alcohol</w:t>
            </w:r>
            <w:r w:rsidR="00503BD6" w:rsidRPr="009C598B">
              <w:rPr>
                <w:rFonts w:eastAsiaTheme="minorEastAsia"/>
                <w:color w:val="000000" w:themeColor="text1"/>
              </w:rPr>
              <w:t xml:space="preserve"> </w:t>
            </w:r>
            <w:sdt>
              <w:sdtPr>
                <w:id w:val="-2043124299"/>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23ED177C" w14:textId="56113078"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Substance Misuse</w:t>
            </w:r>
            <w:r w:rsidR="00503BD6" w:rsidRPr="009C598B">
              <w:rPr>
                <w:rFonts w:eastAsiaTheme="minorEastAsia"/>
                <w:color w:val="000000" w:themeColor="text1"/>
              </w:rPr>
              <w:t xml:space="preserve"> </w:t>
            </w:r>
            <w:sdt>
              <w:sdtPr>
                <w:id w:val="2028826948"/>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5238A287" w14:textId="58CAC309"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Healthy Eating / Food</w:t>
            </w:r>
            <w:r w:rsidR="00503BD6" w:rsidRPr="009C598B">
              <w:rPr>
                <w:rFonts w:eastAsiaTheme="minorEastAsia"/>
                <w:color w:val="000000" w:themeColor="text1"/>
              </w:rPr>
              <w:t xml:space="preserve"> </w:t>
            </w:r>
            <w:sdt>
              <w:sdtPr>
                <w:id w:val="-1239708771"/>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0698E279" w14:textId="7FC6C143"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Mental Health &amp; Wellbeing</w:t>
            </w:r>
            <w:r w:rsidR="00503BD6" w:rsidRPr="009C598B">
              <w:rPr>
                <w:rFonts w:eastAsiaTheme="minorEastAsia"/>
                <w:color w:val="000000" w:themeColor="text1"/>
              </w:rPr>
              <w:t xml:space="preserve"> </w:t>
            </w:r>
            <w:sdt>
              <w:sdtPr>
                <w:id w:val="-2026858466"/>
                <w14:checkbox>
                  <w14:checked w14:val="1"/>
                  <w14:checkedState w14:val="2612" w14:font="MS Gothic"/>
                  <w14:uncheckedState w14:val="2610" w14:font="MS Gothic"/>
                </w14:checkbox>
              </w:sdtPr>
              <w:sdtContent>
                <w:r w:rsidR="00CA5AD9" w:rsidRPr="009C598B">
                  <w:rPr>
                    <w:rFonts w:ascii="MS Gothic" w:eastAsia="MS Gothic" w:hAnsi="MS Gothic" w:hint="eastAsia"/>
                  </w:rPr>
                  <w:t>☒</w:t>
                </w:r>
              </w:sdtContent>
            </w:sdt>
          </w:p>
          <w:p w14:paraId="44236DB1" w14:textId="00360222"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Sexual Health &amp; Wellbeing</w:t>
            </w:r>
            <w:r w:rsidR="00503BD6" w:rsidRPr="009C598B">
              <w:rPr>
                <w:rFonts w:eastAsiaTheme="minorEastAsia"/>
                <w:color w:val="000000" w:themeColor="text1"/>
              </w:rPr>
              <w:t xml:space="preserve"> </w:t>
            </w:r>
            <w:sdt>
              <w:sdtPr>
                <w:id w:val="-1382082307"/>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3EF1BF5D" w14:textId="691EB220"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Tobacco/ Vape Free Campus</w:t>
            </w:r>
            <w:r w:rsidR="00503BD6" w:rsidRPr="009C598B">
              <w:rPr>
                <w:rFonts w:eastAsiaTheme="minorEastAsia"/>
                <w:color w:val="000000" w:themeColor="text1"/>
              </w:rPr>
              <w:t xml:space="preserve"> </w:t>
            </w:r>
            <w:sdt>
              <w:sdtPr>
                <w:id w:val="107930921"/>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r w:rsidR="00503BD6" w:rsidRPr="009C598B">
              <w:rPr>
                <w:rFonts w:eastAsiaTheme="minorEastAsia"/>
                <w:color w:val="000000" w:themeColor="text1"/>
              </w:rPr>
              <w:t xml:space="preserve"> </w:t>
            </w:r>
          </w:p>
          <w:p w14:paraId="0D70F7A2" w14:textId="05E7B7F2"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Physical Activity / Active Transport</w:t>
            </w:r>
            <w:r w:rsidR="00503BD6" w:rsidRPr="009C598B">
              <w:rPr>
                <w:rFonts w:eastAsiaTheme="minorEastAsia"/>
                <w:color w:val="000000" w:themeColor="text1"/>
              </w:rPr>
              <w:t xml:space="preserve"> </w:t>
            </w:r>
            <w:sdt>
              <w:sdtPr>
                <w:id w:val="-836001375"/>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0E195069" w14:textId="6E63DDCB"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Wellbeing and the Curriculum</w:t>
            </w:r>
            <w:r w:rsidR="00503BD6" w:rsidRPr="009C598B">
              <w:rPr>
                <w:rFonts w:eastAsiaTheme="minorEastAsia"/>
                <w:color w:val="000000" w:themeColor="text1"/>
              </w:rPr>
              <w:t xml:space="preserve"> </w:t>
            </w:r>
            <w:sdt>
              <w:sdtPr>
                <w:id w:val="1322772741"/>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386EE98E" w14:textId="20F2E5CB" w:rsidR="00A6185E" w:rsidRPr="009C598B" w:rsidRDefault="00A6185E" w:rsidP="00503BD6">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Health &amp; Sustainability</w:t>
            </w:r>
            <w:r w:rsidR="00503BD6" w:rsidRPr="009C598B">
              <w:t xml:space="preserve"> </w:t>
            </w:r>
            <w:sdt>
              <w:sdtPr>
                <w:id w:val="-851577847"/>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p w14:paraId="505E20DF" w14:textId="6EBB985B" w:rsidR="00A6185E" w:rsidRPr="009C598B" w:rsidRDefault="00A6185E" w:rsidP="00722F15">
            <w:pPr>
              <w:pStyle w:val="ListParagraph"/>
              <w:numPr>
                <w:ilvl w:val="0"/>
                <w:numId w:val="6"/>
              </w:numPr>
              <w:spacing w:line="360" w:lineRule="auto"/>
              <w:ind w:left="714" w:hanging="357"/>
              <w:rPr>
                <w:rFonts w:eastAsiaTheme="minorEastAsia"/>
                <w:color w:val="000000" w:themeColor="text1"/>
              </w:rPr>
            </w:pPr>
            <w:r w:rsidRPr="009C598B">
              <w:rPr>
                <w:rFonts w:eastAsiaTheme="minorEastAsia"/>
                <w:color w:val="000000" w:themeColor="text1"/>
              </w:rPr>
              <w:t>Other</w:t>
            </w:r>
            <w:r w:rsidR="00503BD6" w:rsidRPr="009C598B">
              <w:rPr>
                <w:rFonts w:eastAsiaTheme="minorEastAsia"/>
                <w:color w:val="000000" w:themeColor="text1"/>
              </w:rPr>
              <w:t xml:space="preserve"> </w:t>
            </w:r>
            <w:sdt>
              <w:sdtPr>
                <w:id w:val="726263508"/>
                <w14:checkbox>
                  <w14:checked w14:val="0"/>
                  <w14:checkedState w14:val="2612" w14:font="MS Gothic"/>
                  <w14:uncheckedState w14:val="2610" w14:font="MS Gothic"/>
                </w14:checkbox>
              </w:sdtPr>
              <w:sdtContent>
                <w:r w:rsidR="00503BD6" w:rsidRPr="009C598B">
                  <w:rPr>
                    <w:rFonts w:ascii="MS Gothic" w:eastAsia="MS Gothic" w:hAnsi="MS Gothic" w:hint="eastAsia"/>
                  </w:rPr>
                  <w:t>☐</w:t>
                </w:r>
              </w:sdtContent>
            </w:sdt>
          </w:p>
        </w:tc>
      </w:tr>
    </w:tbl>
    <w:p w14:paraId="7269B026" w14:textId="77777777" w:rsidR="00FD61F7" w:rsidRPr="009C598B" w:rsidRDefault="00FD61F7" w:rsidP="00801E77">
      <w:pPr>
        <w:pStyle w:val="ListParagraph"/>
        <w:jc w:val="both"/>
        <w:rPr>
          <w:rFonts w:ascii="Calibri" w:eastAsia="Calibri" w:hAnsi="Calibri" w:cs="Calibri"/>
        </w:rPr>
      </w:pPr>
    </w:p>
    <w:p w14:paraId="5F12E7CE" w14:textId="77777777" w:rsidR="00FD61F7" w:rsidRPr="009C598B" w:rsidRDefault="00FD61F7" w:rsidP="00801E77">
      <w:pPr>
        <w:pStyle w:val="ListParagraph"/>
        <w:jc w:val="both"/>
        <w:rPr>
          <w:rFonts w:ascii="Calibri" w:eastAsia="Calibri" w:hAnsi="Calibri" w:cs="Calibri"/>
        </w:rPr>
      </w:pPr>
    </w:p>
    <w:p w14:paraId="6D86B551" w14:textId="77777777" w:rsidR="00FD61F7" w:rsidRPr="009C598B" w:rsidRDefault="00FD61F7" w:rsidP="00801E77">
      <w:pPr>
        <w:pStyle w:val="ListParagraph"/>
        <w:jc w:val="both"/>
        <w:rPr>
          <w:rFonts w:ascii="Calibri" w:eastAsia="Calibri" w:hAnsi="Calibri" w:cs="Calibri"/>
        </w:rPr>
      </w:pPr>
    </w:p>
    <w:p w14:paraId="2782786A" w14:textId="77777777" w:rsidR="00FD61F7" w:rsidRPr="009C598B" w:rsidRDefault="00FD61F7" w:rsidP="00801E77">
      <w:pPr>
        <w:pStyle w:val="ListParagraph"/>
        <w:jc w:val="both"/>
        <w:rPr>
          <w:rFonts w:ascii="Calibri" w:eastAsia="Calibri" w:hAnsi="Calibri" w:cs="Calibri"/>
        </w:rPr>
      </w:pPr>
    </w:p>
    <w:p w14:paraId="4BC5EA1E" w14:textId="77777777" w:rsidR="00A6185E" w:rsidRPr="009C598B" w:rsidRDefault="00A6185E" w:rsidP="00FD61F7">
      <w:pPr>
        <w:jc w:val="both"/>
        <w:rPr>
          <w:rFonts w:ascii="Calibri" w:eastAsia="Calibri" w:hAnsi="Calibri" w:cs="Calibri"/>
        </w:rPr>
      </w:pPr>
    </w:p>
    <w:p w14:paraId="528C3E63" w14:textId="2D9ACDB5" w:rsidR="00FD61F7" w:rsidRPr="009C598B"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rsidRPr="009C598B" w14:paraId="464770CE" w14:textId="77777777" w:rsidTr="3E050DE2">
        <w:trPr>
          <w:trHeight w:val="294"/>
        </w:trPr>
        <w:tc>
          <w:tcPr>
            <w:tcW w:w="10678" w:type="dxa"/>
            <w:gridSpan w:val="5"/>
            <w:shd w:val="clear" w:color="auto" w:fill="F2F2F2" w:themeFill="background1" w:themeFillShade="F2"/>
          </w:tcPr>
          <w:p w14:paraId="3CC63516" w14:textId="5190A345" w:rsidR="00830BE8" w:rsidRPr="009C598B" w:rsidRDefault="00A6185E" w:rsidP="00A6185E">
            <w:pPr>
              <w:pStyle w:val="ListParagraph"/>
              <w:numPr>
                <w:ilvl w:val="0"/>
                <w:numId w:val="7"/>
              </w:numPr>
              <w:rPr>
                <w:b/>
                <w:bCs/>
              </w:rPr>
            </w:pPr>
            <w:r w:rsidRPr="009C598B">
              <w:rPr>
                <w:b/>
                <w:bCs/>
              </w:rPr>
              <w:lastRenderedPageBreak/>
              <w:t>Project Alignment</w:t>
            </w:r>
          </w:p>
          <w:p w14:paraId="520233B4" w14:textId="77777777" w:rsidR="00830BE8" w:rsidRPr="009C598B" w:rsidRDefault="00830BE8" w:rsidP="00830BE8">
            <w:pPr>
              <w:ind w:left="360"/>
              <w:rPr>
                <w:b/>
                <w:bCs/>
              </w:rPr>
            </w:pPr>
          </w:p>
          <w:p w14:paraId="66CCEF28" w14:textId="71A60129" w:rsidR="00503BD6" w:rsidRPr="009C598B" w:rsidRDefault="00A6185E" w:rsidP="00A6185E">
            <w:pPr>
              <w:rPr>
                <w:b/>
                <w:bCs/>
              </w:rPr>
            </w:pPr>
            <w:r w:rsidRPr="009C598B">
              <w:rPr>
                <w:b/>
                <w:bCs/>
              </w:rPr>
              <w:t xml:space="preserve">Use the categories below to highlight the alignment of the project with national policy. Please tick all that </w:t>
            </w:r>
            <w:r w:rsidR="007B540F" w:rsidRPr="009C598B">
              <w:rPr>
                <w:b/>
                <w:bCs/>
              </w:rPr>
              <w:t>apply</w:t>
            </w:r>
            <w:r w:rsidR="00534E0D" w:rsidRPr="009C598B">
              <w:rPr>
                <w:b/>
                <w:bCs/>
              </w:rPr>
              <w:t>.</w:t>
            </w:r>
          </w:p>
          <w:p w14:paraId="57933AE6" w14:textId="65249EBC" w:rsidR="00976962" w:rsidRPr="009C598B" w:rsidRDefault="00976962" w:rsidP="00A6185E">
            <w:pPr>
              <w:rPr>
                <w:b/>
                <w:bCs/>
              </w:rPr>
            </w:pPr>
          </w:p>
        </w:tc>
      </w:tr>
      <w:tr w:rsidR="00A6185E" w:rsidRPr="009C598B" w14:paraId="50D01168" w14:textId="77777777" w:rsidTr="3E050DE2">
        <w:trPr>
          <w:trHeight w:val="294"/>
        </w:trPr>
        <w:tc>
          <w:tcPr>
            <w:tcW w:w="1838" w:type="dxa"/>
            <w:shd w:val="clear" w:color="auto" w:fill="70AD47" w:themeFill="accent6"/>
          </w:tcPr>
          <w:p w14:paraId="476471F3" w14:textId="77777777" w:rsidR="00A6185E" w:rsidRPr="004E2A9E" w:rsidRDefault="00A6185E" w:rsidP="3E050DE2">
            <w:pPr>
              <w:rPr>
                <w:rFonts w:eastAsiaTheme="minorEastAsia"/>
                <w:b/>
                <w:bCs/>
                <w:color w:val="FFFFFF" w:themeColor="background1"/>
                <w:sz w:val="24"/>
                <w:szCs w:val="24"/>
              </w:rPr>
            </w:pPr>
            <w:r w:rsidRPr="004E2A9E">
              <w:rPr>
                <w:rFonts w:eastAsiaTheme="minorEastAsia"/>
                <w:b/>
                <w:bCs/>
                <w:color w:val="FFFFFF" w:themeColor="background1"/>
                <w:sz w:val="24"/>
                <w:szCs w:val="24"/>
              </w:rPr>
              <w:t xml:space="preserve">Limerick Framework for Action - 10 Actions </w:t>
            </w:r>
          </w:p>
          <w:p w14:paraId="73746053" w14:textId="77777777" w:rsidR="00A6185E" w:rsidRPr="004E2A9E" w:rsidRDefault="00A6185E" w:rsidP="3E050DE2">
            <w:pPr>
              <w:rPr>
                <w:rFonts w:eastAsiaTheme="minorEastAsia"/>
                <w:b/>
                <w:bCs/>
                <w:color w:val="FFFFFF" w:themeColor="background1"/>
                <w:sz w:val="20"/>
                <w:szCs w:val="20"/>
              </w:rPr>
            </w:pPr>
            <w:hyperlink r:id="rId12">
              <w:r w:rsidRPr="004E2A9E">
                <w:rPr>
                  <w:rStyle w:val="Hyperlink"/>
                  <w:rFonts w:eastAsiaTheme="minorEastAsia"/>
                  <w:b/>
                  <w:bCs/>
                  <w:color w:val="FFFFFF" w:themeColor="background1"/>
                  <w:sz w:val="20"/>
                  <w:szCs w:val="20"/>
                </w:rPr>
                <w:t>LFfA pg. 12</w:t>
              </w:r>
            </w:hyperlink>
          </w:p>
        </w:tc>
        <w:tc>
          <w:tcPr>
            <w:tcW w:w="2234" w:type="dxa"/>
            <w:shd w:val="clear" w:color="auto" w:fill="70AD47" w:themeFill="accent6"/>
          </w:tcPr>
          <w:p w14:paraId="52A04351" w14:textId="77777777" w:rsidR="00A6185E" w:rsidRPr="004E2A9E" w:rsidRDefault="00A6185E" w:rsidP="00A6185E">
            <w:pPr>
              <w:rPr>
                <w:rFonts w:eastAsiaTheme="minorEastAsia"/>
                <w:b/>
                <w:bCs/>
                <w:color w:val="FFFFFF" w:themeColor="background1"/>
                <w:sz w:val="24"/>
                <w:szCs w:val="24"/>
              </w:rPr>
            </w:pPr>
            <w:r w:rsidRPr="004E2A9E">
              <w:rPr>
                <w:rFonts w:eastAsiaTheme="minorEastAsia"/>
                <w:b/>
                <w:bCs/>
                <w:color w:val="FFFFFF" w:themeColor="background1"/>
                <w:sz w:val="24"/>
                <w:szCs w:val="24"/>
              </w:rPr>
              <w:t>Healthy Campus Process</w:t>
            </w:r>
          </w:p>
          <w:p w14:paraId="69435B4E" w14:textId="77777777" w:rsidR="00A6185E" w:rsidRPr="004E2A9E" w:rsidRDefault="00A6185E" w:rsidP="00A6185E">
            <w:pPr>
              <w:rPr>
                <w:rFonts w:eastAsiaTheme="minorEastAsia"/>
                <w:b/>
                <w:bCs/>
                <w:color w:val="FFFFFF" w:themeColor="background1"/>
                <w:sz w:val="20"/>
                <w:szCs w:val="20"/>
              </w:rPr>
            </w:pPr>
            <w:hyperlink r:id="rId13" w:history="1">
              <w:r w:rsidRPr="004E2A9E">
                <w:rPr>
                  <w:rStyle w:val="Hyperlink"/>
                  <w:rFonts w:eastAsiaTheme="minorEastAsia"/>
                  <w:b/>
                  <w:bCs/>
                  <w:color w:val="FFFFFF" w:themeColor="background1"/>
                  <w:sz w:val="20"/>
                  <w:szCs w:val="20"/>
                </w:rPr>
                <w:t>HCCF pg. 4</w:t>
              </w:r>
            </w:hyperlink>
          </w:p>
        </w:tc>
        <w:tc>
          <w:tcPr>
            <w:tcW w:w="2172" w:type="dxa"/>
            <w:shd w:val="clear" w:color="auto" w:fill="70AD47" w:themeFill="accent6"/>
          </w:tcPr>
          <w:p w14:paraId="5812BA38" w14:textId="77777777" w:rsidR="00A6185E" w:rsidRPr="004E2A9E" w:rsidRDefault="00A6185E" w:rsidP="3E050DE2">
            <w:pPr>
              <w:spacing w:line="259" w:lineRule="auto"/>
              <w:rPr>
                <w:rFonts w:eastAsiaTheme="minorEastAsia"/>
                <w:b/>
                <w:bCs/>
                <w:color w:val="FFFFFF" w:themeColor="background1"/>
                <w:sz w:val="24"/>
                <w:szCs w:val="24"/>
              </w:rPr>
            </w:pPr>
            <w:r w:rsidRPr="004E2A9E">
              <w:rPr>
                <w:rFonts w:eastAsiaTheme="minorEastAsia"/>
                <w:b/>
                <w:bCs/>
                <w:color w:val="FFFFFF" w:themeColor="background1"/>
                <w:sz w:val="24"/>
                <w:szCs w:val="24"/>
              </w:rPr>
              <w:t xml:space="preserve">Whole Campus Approach </w:t>
            </w:r>
          </w:p>
          <w:p w14:paraId="617ECBFC" w14:textId="77777777" w:rsidR="00A6185E" w:rsidRPr="004E2A9E" w:rsidRDefault="00A6185E" w:rsidP="3E050DE2">
            <w:pPr>
              <w:spacing w:line="259" w:lineRule="auto"/>
              <w:rPr>
                <w:rFonts w:eastAsiaTheme="minorEastAsia"/>
                <w:b/>
                <w:bCs/>
                <w:color w:val="FFFFFF" w:themeColor="background1"/>
                <w:sz w:val="20"/>
                <w:szCs w:val="20"/>
              </w:rPr>
            </w:pPr>
            <w:hyperlink r:id="rId14">
              <w:r w:rsidRPr="004E2A9E">
                <w:rPr>
                  <w:rStyle w:val="Hyperlink"/>
                  <w:rFonts w:eastAsiaTheme="minorEastAsia"/>
                  <w:b/>
                  <w:bCs/>
                  <w:color w:val="FFFFFF" w:themeColor="background1"/>
                  <w:sz w:val="20"/>
                  <w:szCs w:val="20"/>
                </w:rPr>
                <w:t>HC Tool pg. 8</w:t>
              </w:r>
            </w:hyperlink>
          </w:p>
        </w:tc>
        <w:tc>
          <w:tcPr>
            <w:tcW w:w="1973" w:type="dxa"/>
            <w:shd w:val="clear" w:color="auto" w:fill="70AD47" w:themeFill="accent6"/>
          </w:tcPr>
          <w:p w14:paraId="586473FD" w14:textId="77777777" w:rsidR="00A6185E" w:rsidRPr="004E2A9E" w:rsidRDefault="00A6185E" w:rsidP="00A6185E">
            <w:pPr>
              <w:rPr>
                <w:rFonts w:eastAsiaTheme="minorEastAsia"/>
                <w:b/>
                <w:bCs/>
                <w:color w:val="FFFFFF" w:themeColor="background1"/>
                <w:sz w:val="24"/>
                <w:szCs w:val="24"/>
              </w:rPr>
            </w:pPr>
            <w:r w:rsidRPr="004E2A9E">
              <w:rPr>
                <w:rFonts w:eastAsiaTheme="minorEastAsia"/>
                <w:b/>
                <w:bCs/>
                <w:color w:val="FFFFFF" w:themeColor="background1"/>
                <w:sz w:val="24"/>
                <w:szCs w:val="24"/>
              </w:rPr>
              <w:t>Principles of a Healthy Campus</w:t>
            </w:r>
          </w:p>
          <w:p w14:paraId="20C28AE7" w14:textId="77777777" w:rsidR="00A6185E" w:rsidRPr="004E2A9E" w:rsidRDefault="00A6185E" w:rsidP="00A6185E">
            <w:pPr>
              <w:rPr>
                <w:rFonts w:eastAsiaTheme="minorEastAsia"/>
                <w:b/>
                <w:bCs/>
                <w:color w:val="FFFFFF" w:themeColor="background1"/>
                <w:sz w:val="20"/>
                <w:szCs w:val="20"/>
              </w:rPr>
            </w:pPr>
            <w:hyperlink r:id="rId15" w:history="1">
              <w:r w:rsidRPr="004E2A9E">
                <w:rPr>
                  <w:rStyle w:val="Hyperlink"/>
                  <w:rFonts w:eastAsiaTheme="minorEastAsia"/>
                  <w:b/>
                  <w:bCs/>
                  <w:sz w:val="20"/>
                  <w:szCs w:val="20"/>
                </w:rPr>
                <w:t>HC Tool</w:t>
              </w:r>
            </w:hyperlink>
            <w:r w:rsidRPr="004E2A9E">
              <w:rPr>
                <w:rFonts w:eastAsiaTheme="minorEastAsia"/>
                <w:b/>
                <w:bCs/>
                <w:color w:val="FFFFFF" w:themeColor="background1"/>
                <w:sz w:val="20"/>
                <w:szCs w:val="20"/>
              </w:rPr>
              <w:t xml:space="preserve"> + </w:t>
            </w:r>
            <w:hyperlink r:id="rId16" w:history="1">
              <w:r w:rsidRPr="004E2A9E">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9C598B" w:rsidRDefault="00A6185E" w:rsidP="00A6185E">
            <w:pPr>
              <w:spacing w:line="259" w:lineRule="auto"/>
              <w:rPr>
                <w:rFonts w:eastAsiaTheme="minorEastAsia"/>
                <w:b/>
                <w:bCs/>
                <w:color w:val="FFFFFF" w:themeColor="background1"/>
                <w:sz w:val="24"/>
                <w:szCs w:val="24"/>
              </w:rPr>
            </w:pPr>
            <w:r w:rsidRPr="009C598B">
              <w:rPr>
                <w:rFonts w:eastAsiaTheme="minorEastAsia"/>
                <w:b/>
                <w:bCs/>
                <w:color w:val="FFFFFF" w:themeColor="background1"/>
                <w:sz w:val="24"/>
                <w:szCs w:val="24"/>
              </w:rPr>
              <w:t xml:space="preserve">National Student Mental Health and Suicide Prevention Framework </w:t>
            </w:r>
            <w:hyperlink r:id="rId17" w:history="1">
              <w:r w:rsidRPr="009C598B">
                <w:rPr>
                  <w:rStyle w:val="Hyperlink"/>
                  <w:rFonts w:eastAsiaTheme="minorEastAsia"/>
                  <w:b/>
                  <w:bCs/>
                  <w:sz w:val="20"/>
                  <w:szCs w:val="20"/>
                </w:rPr>
                <w:t>NSMHSPF</w:t>
              </w:r>
            </w:hyperlink>
          </w:p>
        </w:tc>
      </w:tr>
      <w:tr w:rsidR="00A6185E" w:rsidRPr="009C598B" w14:paraId="3D0CE424" w14:textId="77777777" w:rsidTr="3E050DE2">
        <w:trPr>
          <w:trHeight w:val="294"/>
        </w:trPr>
        <w:tc>
          <w:tcPr>
            <w:tcW w:w="1838" w:type="dxa"/>
          </w:tcPr>
          <w:p w14:paraId="593891C1" w14:textId="77777777" w:rsidR="00A6185E" w:rsidRPr="009C598B" w:rsidRDefault="00A6185E" w:rsidP="00A6185E">
            <w:pPr>
              <w:rPr>
                <w:rFonts w:eastAsiaTheme="minorEastAsia"/>
              </w:rPr>
            </w:pPr>
            <w:r w:rsidRPr="009C598B">
              <w:rPr>
                <w:rFonts w:eastAsiaTheme="minorEastAsia"/>
              </w:rPr>
              <w:t xml:space="preserve">1.Ethos </w:t>
            </w:r>
            <w:r w:rsidRPr="009C598B">
              <w:t xml:space="preserve"> </w:t>
            </w:r>
            <w:sdt>
              <w:sdtPr>
                <w:id w:val="-1452931910"/>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6A3C842F" w14:textId="77777777" w:rsidR="00A6185E" w:rsidRPr="009C598B" w:rsidRDefault="00A6185E" w:rsidP="00A6185E">
            <w:pPr>
              <w:rPr>
                <w:rFonts w:eastAsiaTheme="minorEastAsia"/>
              </w:rPr>
            </w:pPr>
          </w:p>
        </w:tc>
        <w:tc>
          <w:tcPr>
            <w:tcW w:w="2234" w:type="dxa"/>
          </w:tcPr>
          <w:p w14:paraId="2EA7EE92" w14:textId="128EE1B4" w:rsidR="00A6185E" w:rsidRPr="009C598B" w:rsidRDefault="00A6185E" w:rsidP="00A6185E">
            <w:r w:rsidRPr="009C598B">
              <w:rPr>
                <w:rFonts w:eastAsiaTheme="minorEastAsia"/>
              </w:rPr>
              <w:t>Commit</w:t>
            </w:r>
            <w:r w:rsidRPr="009C598B">
              <w:t xml:space="preserve"> </w:t>
            </w:r>
            <w:sdt>
              <w:sdtPr>
                <w:id w:val="266208592"/>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7B78154D" w14:textId="77777777" w:rsidR="00A6185E" w:rsidRPr="009C598B" w:rsidRDefault="00A6185E" w:rsidP="00A6185E">
            <w:pPr>
              <w:rPr>
                <w:rFonts w:eastAsiaTheme="minorEastAsia"/>
              </w:rPr>
            </w:pPr>
          </w:p>
        </w:tc>
        <w:tc>
          <w:tcPr>
            <w:tcW w:w="2172" w:type="dxa"/>
          </w:tcPr>
          <w:p w14:paraId="026CFDFF" w14:textId="77777777" w:rsidR="007D0886" w:rsidRPr="009C598B" w:rsidRDefault="00A6185E" w:rsidP="00A6185E">
            <w:pPr>
              <w:rPr>
                <w:rFonts w:eastAsiaTheme="minorEastAsia"/>
              </w:rPr>
            </w:pPr>
            <w:r w:rsidRPr="009C598B">
              <w:rPr>
                <w:rFonts w:eastAsiaTheme="minorEastAsia"/>
              </w:rPr>
              <w:t xml:space="preserve">Leadership, Strategy &amp; Governance </w:t>
            </w:r>
          </w:p>
          <w:p w14:paraId="48D62900" w14:textId="7F8DEA93" w:rsidR="00A6185E" w:rsidRPr="009C598B" w:rsidRDefault="00A6185E" w:rsidP="00A6185E">
            <w:r w:rsidRPr="009C598B">
              <w:rPr>
                <w:rFonts w:eastAsiaTheme="minorEastAsia"/>
              </w:rPr>
              <w:t xml:space="preserve">(Pillar 1) </w:t>
            </w:r>
            <w:sdt>
              <w:sdtPr>
                <w:id w:val="237067681"/>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5AEFD2EB" w14:textId="77777777" w:rsidR="00A6185E" w:rsidRPr="009C598B" w:rsidRDefault="00A6185E" w:rsidP="00A6185E">
            <w:pPr>
              <w:rPr>
                <w:rFonts w:eastAsiaTheme="minorEastAsia"/>
              </w:rPr>
            </w:pPr>
          </w:p>
        </w:tc>
        <w:tc>
          <w:tcPr>
            <w:tcW w:w="1973" w:type="dxa"/>
          </w:tcPr>
          <w:p w14:paraId="3D7B6D1E" w14:textId="73BBFBB3" w:rsidR="00A6185E" w:rsidRPr="009C598B" w:rsidRDefault="00A6185E" w:rsidP="00A6185E">
            <w:pPr>
              <w:rPr>
                <w:rFonts w:eastAsiaTheme="minorEastAsia"/>
              </w:rPr>
            </w:pPr>
            <w:r w:rsidRPr="009C598B">
              <w:rPr>
                <w:rFonts w:eastAsiaTheme="minorEastAsia"/>
              </w:rPr>
              <w:t xml:space="preserve">Participation </w:t>
            </w:r>
            <w:sdt>
              <w:sdtPr>
                <w:id w:val="-168481849"/>
                <w14:checkbox>
                  <w14:checked w14:val="1"/>
                  <w14:checkedState w14:val="2612" w14:font="MS Gothic"/>
                  <w14:uncheckedState w14:val="2610" w14:font="MS Gothic"/>
                </w14:checkbox>
              </w:sdtPr>
              <w:sdtContent>
                <w:r w:rsidR="00CA5AD9" w:rsidRPr="009C598B">
                  <w:rPr>
                    <w:rFonts w:ascii="MS Gothic" w:eastAsia="MS Gothic" w:hAnsi="MS Gothic" w:hint="eastAsia"/>
                  </w:rPr>
                  <w:t>☒</w:t>
                </w:r>
              </w:sdtContent>
            </w:sdt>
          </w:p>
        </w:tc>
        <w:tc>
          <w:tcPr>
            <w:tcW w:w="2461" w:type="dxa"/>
          </w:tcPr>
          <w:p w14:paraId="4315F961" w14:textId="3DA4440F" w:rsidR="00A6185E" w:rsidRPr="009C598B" w:rsidRDefault="00A6185E" w:rsidP="00A6185E">
            <w:pPr>
              <w:rPr>
                <w:rFonts w:eastAsiaTheme="minorEastAsia"/>
              </w:rPr>
            </w:pPr>
            <w:r w:rsidRPr="009C598B">
              <w:rPr>
                <w:rFonts w:eastAsiaTheme="minorEastAsia"/>
              </w:rPr>
              <w:t xml:space="preserve">Lead </w:t>
            </w:r>
            <w:r w:rsidRPr="009C598B">
              <w:t xml:space="preserve"> </w:t>
            </w:r>
            <w:sdt>
              <w:sdtPr>
                <w:id w:val="-699319740"/>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tc>
      </w:tr>
      <w:tr w:rsidR="00A6185E" w:rsidRPr="009C598B" w14:paraId="76C74EFB" w14:textId="77777777" w:rsidTr="3E050DE2">
        <w:trPr>
          <w:trHeight w:val="294"/>
        </w:trPr>
        <w:tc>
          <w:tcPr>
            <w:tcW w:w="1838" w:type="dxa"/>
          </w:tcPr>
          <w:p w14:paraId="3299141E" w14:textId="77777777" w:rsidR="00A6185E" w:rsidRPr="009C598B" w:rsidRDefault="00A6185E" w:rsidP="00A6185E">
            <w:pPr>
              <w:rPr>
                <w:rFonts w:eastAsiaTheme="minorEastAsia"/>
              </w:rPr>
            </w:pPr>
            <w:r w:rsidRPr="009C598B">
              <w:rPr>
                <w:rFonts w:eastAsiaTheme="minorEastAsia"/>
              </w:rPr>
              <w:t xml:space="preserve">2.Act </w:t>
            </w:r>
            <w:r w:rsidRPr="009C598B">
              <w:t xml:space="preserve"> </w:t>
            </w:r>
            <w:sdt>
              <w:sdtPr>
                <w:id w:val="-1264144370"/>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35A590FA" w14:textId="77777777" w:rsidR="00A6185E" w:rsidRPr="009C598B" w:rsidRDefault="00A6185E" w:rsidP="00A6185E">
            <w:pPr>
              <w:rPr>
                <w:rFonts w:eastAsiaTheme="minorEastAsia"/>
              </w:rPr>
            </w:pPr>
          </w:p>
        </w:tc>
        <w:tc>
          <w:tcPr>
            <w:tcW w:w="2234" w:type="dxa"/>
          </w:tcPr>
          <w:p w14:paraId="2BB784A3" w14:textId="5C628E25" w:rsidR="00A6185E" w:rsidRPr="009C598B" w:rsidRDefault="00A6185E" w:rsidP="00A6185E">
            <w:r w:rsidRPr="009C598B">
              <w:rPr>
                <w:rFonts w:eastAsiaTheme="minorEastAsia"/>
              </w:rPr>
              <w:t>Coordinate</w:t>
            </w:r>
            <w:r w:rsidRPr="009C598B">
              <w:t xml:space="preserve"> </w:t>
            </w:r>
            <w:sdt>
              <w:sdtPr>
                <w:id w:val="1146097568"/>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3A68356F" w14:textId="77777777" w:rsidR="00A6185E" w:rsidRPr="009C598B" w:rsidRDefault="00A6185E" w:rsidP="00A6185E">
            <w:pPr>
              <w:rPr>
                <w:rFonts w:eastAsiaTheme="minorEastAsia"/>
              </w:rPr>
            </w:pPr>
          </w:p>
        </w:tc>
        <w:tc>
          <w:tcPr>
            <w:tcW w:w="2172" w:type="dxa"/>
          </w:tcPr>
          <w:p w14:paraId="4AD6C375" w14:textId="6C9AF069" w:rsidR="00A6185E" w:rsidRPr="009C598B" w:rsidRDefault="00A6185E" w:rsidP="00A6185E">
            <w:r w:rsidRPr="009C598B">
              <w:rPr>
                <w:rFonts w:eastAsiaTheme="minorEastAsia"/>
              </w:rPr>
              <w:t xml:space="preserve">Campus Environment (Facilities &amp; Services) (Pillar 2) </w:t>
            </w:r>
            <w:sdt>
              <w:sdtPr>
                <w:id w:val="-1232082107"/>
                <w14:checkbox>
                  <w14:checked w14:val="1"/>
                  <w14:checkedState w14:val="2612" w14:font="MS Gothic"/>
                  <w14:uncheckedState w14:val="2610" w14:font="MS Gothic"/>
                </w14:checkbox>
              </w:sdtPr>
              <w:sdtContent>
                <w:r w:rsidR="00CA5AD9" w:rsidRPr="009C598B">
                  <w:rPr>
                    <w:rFonts w:ascii="MS Gothic" w:eastAsia="MS Gothic" w:hAnsi="MS Gothic" w:hint="eastAsia"/>
                  </w:rPr>
                  <w:t>☒</w:t>
                </w:r>
              </w:sdtContent>
            </w:sdt>
          </w:p>
          <w:p w14:paraId="2C153B11" w14:textId="77777777" w:rsidR="00A6185E" w:rsidRPr="009C598B" w:rsidRDefault="00A6185E" w:rsidP="00A6185E">
            <w:pPr>
              <w:rPr>
                <w:rFonts w:eastAsiaTheme="minorEastAsia"/>
              </w:rPr>
            </w:pPr>
          </w:p>
        </w:tc>
        <w:tc>
          <w:tcPr>
            <w:tcW w:w="1973" w:type="dxa"/>
          </w:tcPr>
          <w:p w14:paraId="4587D3AB" w14:textId="77777777" w:rsidR="00A6185E" w:rsidRPr="009C598B" w:rsidRDefault="00A6185E" w:rsidP="00A6185E">
            <w:pPr>
              <w:rPr>
                <w:rFonts w:eastAsiaTheme="minorEastAsia"/>
              </w:rPr>
            </w:pPr>
            <w:r w:rsidRPr="009C598B">
              <w:rPr>
                <w:rFonts w:eastAsiaTheme="minorEastAsia"/>
              </w:rPr>
              <w:t xml:space="preserve">Partnership </w:t>
            </w:r>
            <w:sdt>
              <w:sdtPr>
                <w:id w:val="969482958"/>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tc>
        <w:tc>
          <w:tcPr>
            <w:tcW w:w="2461" w:type="dxa"/>
          </w:tcPr>
          <w:p w14:paraId="06D00E75" w14:textId="4EB4958D" w:rsidR="00A6185E" w:rsidRPr="009C598B" w:rsidRDefault="00A6185E" w:rsidP="00A6185E">
            <w:pPr>
              <w:rPr>
                <w:rFonts w:eastAsiaTheme="minorEastAsia"/>
              </w:rPr>
            </w:pPr>
            <w:r w:rsidRPr="009C598B">
              <w:rPr>
                <w:rFonts w:eastAsiaTheme="minorEastAsia"/>
              </w:rPr>
              <w:t>Collaborate</w:t>
            </w:r>
            <w:r w:rsidRPr="009C598B">
              <w:t xml:space="preserve"> </w:t>
            </w:r>
            <w:sdt>
              <w:sdtPr>
                <w:id w:val="-250892258"/>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tc>
      </w:tr>
      <w:tr w:rsidR="00A6185E" w:rsidRPr="009C598B" w14:paraId="66EECB10" w14:textId="77777777" w:rsidTr="3E050DE2">
        <w:trPr>
          <w:trHeight w:val="294"/>
        </w:trPr>
        <w:tc>
          <w:tcPr>
            <w:tcW w:w="1838" w:type="dxa"/>
          </w:tcPr>
          <w:p w14:paraId="572DE107" w14:textId="77777777" w:rsidR="00A6185E" w:rsidRPr="009C598B" w:rsidRDefault="00A6185E" w:rsidP="00A6185E">
            <w:pPr>
              <w:rPr>
                <w:rFonts w:eastAsiaTheme="minorEastAsia"/>
              </w:rPr>
            </w:pPr>
            <w:r w:rsidRPr="009C598B">
              <w:rPr>
                <w:rFonts w:eastAsiaTheme="minorEastAsia"/>
              </w:rPr>
              <w:t xml:space="preserve">3.Localise </w:t>
            </w:r>
            <w:r w:rsidRPr="009C598B">
              <w:t xml:space="preserve"> </w:t>
            </w:r>
            <w:sdt>
              <w:sdtPr>
                <w:id w:val="643855803"/>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161EAE79" w14:textId="77777777" w:rsidR="00A6185E" w:rsidRPr="009C598B" w:rsidRDefault="00A6185E" w:rsidP="00A6185E">
            <w:pPr>
              <w:rPr>
                <w:rFonts w:eastAsiaTheme="minorEastAsia"/>
              </w:rPr>
            </w:pPr>
          </w:p>
        </w:tc>
        <w:tc>
          <w:tcPr>
            <w:tcW w:w="2234" w:type="dxa"/>
          </w:tcPr>
          <w:p w14:paraId="32182522" w14:textId="77777777" w:rsidR="00A6185E" w:rsidRPr="009C598B" w:rsidRDefault="00A6185E" w:rsidP="00A6185E">
            <w:r w:rsidRPr="009C598B">
              <w:rPr>
                <w:rFonts w:eastAsiaTheme="minorEastAsia"/>
              </w:rPr>
              <w:t xml:space="preserve">Consult </w:t>
            </w:r>
            <w:sdt>
              <w:sdtPr>
                <w:id w:val="955906564"/>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635566A3" w14:textId="77777777" w:rsidR="00A6185E" w:rsidRPr="009C598B" w:rsidRDefault="00A6185E" w:rsidP="00A6185E">
            <w:pPr>
              <w:rPr>
                <w:rFonts w:eastAsiaTheme="minorEastAsia"/>
              </w:rPr>
            </w:pPr>
          </w:p>
        </w:tc>
        <w:tc>
          <w:tcPr>
            <w:tcW w:w="2172" w:type="dxa"/>
          </w:tcPr>
          <w:p w14:paraId="5E4F5A86" w14:textId="6EFB9EAA" w:rsidR="00A6185E" w:rsidRPr="009C598B" w:rsidRDefault="00A6185E" w:rsidP="00A6185E">
            <w:r w:rsidRPr="009C598B">
              <w:rPr>
                <w:rFonts w:eastAsiaTheme="minorEastAsia"/>
              </w:rPr>
              <w:t xml:space="preserve">Campus Culture &amp; Communications (Pillar 3) </w:t>
            </w:r>
            <w:sdt>
              <w:sdtPr>
                <w:id w:val="929542715"/>
                <w14:checkbox>
                  <w14:checked w14:val="1"/>
                  <w14:checkedState w14:val="2612" w14:font="MS Gothic"/>
                  <w14:uncheckedState w14:val="2610" w14:font="MS Gothic"/>
                </w14:checkbox>
              </w:sdtPr>
              <w:sdtContent>
                <w:r w:rsidR="00CA5AD9" w:rsidRPr="009C598B">
                  <w:rPr>
                    <w:rFonts w:ascii="MS Gothic" w:eastAsia="MS Gothic" w:hAnsi="MS Gothic" w:hint="eastAsia"/>
                  </w:rPr>
                  <w:t>☒</w:t>
                </w:r>
              </w:sdtContent>
            </w:sdt>
          </w:p>
          <w:p w14:paraId="2550A252" w14:textId="77777777" w:rsidR="00A6185E" w:rsidRPr="009C598B" w:rsidRDefault="00A6185E" w:rsidP="00A6185E">
            <w:pPr>
              <w:rPr>
                <w:rFonts w:eastAsiaTheme="minorEastAsia"/>
              </w:rPr>
            </w:pPr>
          </w:p>
        </w:tc>
        <w:tc>
          <w:tcPr>
            <w:tcW w:w="1973" w:type="dxa"/>
          </w:tcPr>
          <w:p w14:paraId="216FDCE3" w14:textId="77777777" w:rsidR="00A6185E" w:rsidRPr="009C598B" w:rsidRDefault="00A6185E" w:rsidP="00A6185E">
            <w:pPr>
              <w:rPr>
                <w:rFonts w:eastAsiaTheme="minorEastAsia"/>
              </w:rPr>
            </w:pPr>
            <w:r w:rsidRPr="009C598B">
              <w:rPr>
                <w:rFonts w:eastAsiaTheme="minorEastAsia"/>
              </w:rPr>
              <w:t xml:space="preserve">Evidence Based </w:t>
            </w:r>
            <w:sdt>
              <w:sdtPr>
                <w:id w:val="-1448545093"/>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tc>
        <w:tc>
          <w:tcPr>
            <w:tcW w:w="2461" w:type="dxa"/>
          </w:tcPr>
          <w:p w14:paraId="5B79B3AD" w14:textId="51269CA5" w:rsidR="00A6185E" w:rsidRPr="009C598B" w:rsidRDefault="00A6185E" w:rsidP="00A6185E">
            <w:pPr>
              <w:spacing w:line="259" w:lineRule="auto"/>
              <w:rPr>
                <w:rFonts w:eastAsiaTheme="minorEastAsia"/>
              </w:rPr>
            </w:pPr>
            <w:r w:rsidRPr="009C598B">
              <w:rPr>
                <w:rFonts w:eastAsiaTheme="minorEastAsia"/>
              </w:rPr>
              <w:t xml:space="preserve">Educate </w:t>
            </w:r>
            <w:r w:rsidRPr="009C598B">
              <w:t xml:space="preserve"> </w:t>
            </w:r>
            <w:sdt>
              <w:sdtPr>
                <w:id w:val="-744338965"/>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tc>
      </w:tr>
      <w:tr w:rsidR="00A6185E" w:rsidRPr="009C598B" w14:paraId="1485CF49" w14:textId="77777777" w:rsidTr="3E050DE2">
        <w:trPr>
          <w:trHeight w:val="294"/>
        </w:trPr>
        <w:tc>
          <w:tcPr>
            <w:tcW w:w="1838" w:type="dxa"/>
          </w:tcPr>
          <w:p w14:paraId="71F10F22" w14:textId="0FB30DDC" w:rsidR="00A6185E" w:rsidRPr="009C598B" w:rsidRDefault="00A6185E" w:rsidP="00A6185E">
            <w:pPr>
              <w:rPr>
                <w:rFonts w:eastAsiaTheme="minorEastAsia"/>
              </w:rPr>
            </w:pPr>
            <w:r w:rsidRPr="009C598B">
              <w:rPr>
                <w:rFonts w:eastAsiaTheme="minorEastAsia"/>
              </w:rPr>
              <w:t>4.Leadership</w:t>
            </w:r>
            <w:r w:rsidRPr="009C598B">
              <w:t xml:space="preserve"> </w:t>
            </w:r>
            <w:sdt>
              <w:sdtPr>
                <w:id w:val="-229313684"/>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47DE81E3" w14:textId="77777777" w:rsidR="00A6185E" w:rsidRPr="009C598B" w:rsidRDefault="00A6185E" w:rsidP="00A6185E">
            <w:pPr>
              <w:rPr>
                <w:rFonts w:eastAsiaTheme="minorEastAsia"/>
              </w:rPr>
            </w:pPr>
          </w:p>
        </w:tc>
        <w:tc>
          <w:tcPr>
            <w:tcW w:w="2234" w:type="dxa"/>
            <w:tcBorders>
              <w:bottom w:val="single" w:sz="4" w:space="0" w:color="000000" w:themeColor="text1"/>
            </w:tcBorders>
          </w:tcPr>
          <w:p w14:paraId="3E29C917" w14:textId="77777777" w:rsidR="00A6185E" w:rsidRPr="009C598B" w:rsidRDefault="00A6185E" w:rsidP="00A6185E">
            <w:r w:rsidRPr="009C598B">
              <w:rPr>
                <w:rFonts w:eastAsiaTheme="minorEastAsia"/>
              </w:rPr>
              <w:t xml:space="preserve">Create </w:t>
            </w:r>
            <w:sdt>
              <w:sdtPr>
                <w:id w:val="-323055325"/>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64145936" w14:textId="77777777" w:rsidR="00A6185E" w:rsidRPr="009C598B"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Pr="009C598B" w:rsidRDefault="00A6185E" w:rsidP="00A6185E">
            <w:pPr>
              <w:rPr>
                <w:rFonts w:eastAsiaTheme="minorEastAsia"/>
              </w:rPr>
            </w:pPr>
            <w:r w:rsidRPr="009C598B">
              <w:rPr>
                <w:rFonts w:eastAsiaTheme="minorEastAsia"/>
              </w:rPr>
              <w:t xml:space="preserve">Personal &amp; Professional Development </w:t>
            </w:r>
          </w:p>
          <w:p w14:paraId="7BAF4EFF" w14:textId="7C13676F" w:rsidR="00A6185E" w:rsidRPr="009C598B" w:rsidRDefault="00A6185E" w:rsidP="00A6185E">
            <w:pPr>
              <w:rPr>
                <w:rFonts w:eastAsiaTheme="minorEastAsia"/>
              </w:rPr>
            </w:pPr>
            <w:r w:rsidRPr="009C598B">
              <w:rPr>
                <w:rFonts w:eastAsiaTheme="minorEastAsia"/>
              </w:rPr>
              <w:t xml:space="preserve">(Pillar 4)  </w:t>
            </w:r>
            <w:sdt>
              <w:sdtPr>
                <w:id w:val="364410031"/>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tc>
        <w:tc>
          <w:tcPr>
            <w:tcW w:w="1973" w:type="dxa"/>
            <w:tcBorders>
              <w:bottom w:val="single" w:sz="4" w:space="0" w:color="000000" w:themeColor="text1"/>
            </w:tcBorders>
          </w:tcPr>
          <w:p w14:paraId="0F767970" w14:textId="7F3BDCB6" w:rsidR="00A6185E" w:rsidRPr="009C598B" w:rsidRDefault="00A6185E" w:rsidP="00A6185E">
            <w:pPr>
              <w:rPr>
                <w:rFonts w:eastAsiaTheme="minorEastAsia"/>
              </w:rPr>
            </w:pPr>
            <w:r w:rsidRPr="009C598B">
              <w:rPr>
                <w:rFonts w:eastAsiaTheme="minorEastAsia"/>
              </w:rPr>
              <w:t>Sustainability (Longevity)</w:t>
            </w:r>
            <w:r w:rsidR="00764072" w:rsidRPr="009C598B">
              <w:t xml:space="preserve"> </w:t>
            </w:r>
            <w:sdt>
              <w:sdtPr>
                <w:id w:val="-2049208822"/>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2A8B6986" w14:textId="77777777" w:rsidR="00A6185E" w:rsidRPr="009C598B" w:rsidRDefault="00A6185E" w:rsidP="00A6185E">
            <w:pPr>
              <w:rPr>
                <w:rFonts w:eastAsiaTheme="minorEastAsia"/>
              </w:rPr>
            </w:pPr>
          </w:p>
          <w:p w14:paraId="03269559" w14:textId="77777777" w:rsidR="007D0886" w:rsidRPr="009C598B" w:rsidRDefault="007D0886" w:rsidP="00A6185E">
            <w:pPr>
              <w:rPr>
                <w:rFonts w:eastAsiaTheme="minorEastAsia"/>
              </w:rPr>
            </w:pPr>
          </w:p>
          <w:p w14:paraId="4F1D6746" w14:textId="7B1F56B8" w:rsidR="007D0886" w:rsidRPr="009C598B" w:rsidRDefault="007D0886" w:rsidP="00A6185E">
            <w:pPr>
              <w:rPr>
                <w:rFonts w:eastAsiaTheme="minorEastAsia"/>
              </w:rPr>
            </w:pPr>
          </w:p>
        </w:tc>
        <w:tc>
          <w:tcPr>
            <w:tcW w:w="2461" w:type="dxa"/>
          </w:tcPr>
          <w:p w14:paraId="360FBB00" w14:textId="4CD20E3F" w:rsidR="00A6185E" w:rsidRPr="009C598B" w:rsidRDefault="00A6185E" w:rsidP="00A6185E">
            <w:pPr>
              <w:rPr>
                <w:rFonts w:eastAsiaTheme="minorEastAsia"/>
              </w:rPr>
            </w:pPr>
            <w:r w:rsidRPr="009C598B">
              <w:rPr>
                <w:rFonts w:eastAsiaTheme="minorEastAsia"/>
              </w:rPr>
              <w:t xml:space="preserve">Engage </w:t>
            </w:r>
            <w:r w:rsidRPr="009C598B">
              <w:t xml:space="preserve"> </w:t>
            </w:r>
            <w:sdt>
              <w:sdtPr>
                <w:id w:val="-1288277402"/>
                <w14:checkbox>
                  <w14:checked w14:val="1"/>
                  <w14:checkedState w14:val="2612" w14:font="MS Gothic"/>
                  <w14:uncheckedState w14:val="2610" w14:font="MS Gothic"/>
                </w14:checkbox>
              </w:sdtPr>
              <w:sdtContent>
                <w:r w:rsidR="00CA5AD9" w:rsidRPr="009C598B">
                  <w:rPr>
                    <w:rFonts w:ascii="MS Gothic" w:eastAsia="MS Gothic" w:hAnsi="MS Gothic" w:hint="eastAsia"/>
                  </w:rPr>
                  <w:t>☒</w:t>
                </w:r>
              </w:sdtContent>
            </w:sdt>
          </w:p>
        </w:tc>
      </w:tr>
      <w:tr w:rsidR="00A6185E" w:rsidRPr="009C598B" w14:paraId="46D5C2BB" w14:textId="77777777" w:rsidTr="3E050DE2">
        <w:trPr>
          <w:trHeight w:val="294"/>
        </w:trPr>
        <w:tc>
          <w:tcPr>
            <w:tcW w:w="1838" w:type="dxa"/>
            <w:tcBorders>
              <w:bottom w:val="single" w:sz="4" w:space="0" w:color="000000" w:themeColor="text1"/>
            </w:tcBorders>
          </w:tcPr>
          <w:p w14:paraId="6C6DE6A7" w14:textId="4C12CBCD" w:rsidR="00A6185E" w:rsidRPr="009C598B" w:rsidRDefault="00A6185E" w:rsidP="00A6185E">
            <w:r w:rsidRPr="009C598B">
              <w:t xml:space="preserve">5.Policies  </w:t>
            </w:r>
            <w:sdt>
              <w:sdtPr>
                <w:id w:val="-44459000"/>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tc>
        <w:tc>
          <w:tcPr>
            <w:tcW w:w="2234" w:type="dxa"/>
            <w:tcBorders>
              <w:bottom w:val="single" w:sz="4" w:space="0" w:color="auto"/>
            </w:tcBorders>
          </w:tcPr>
          <w:p w14:paraId="4F368B47" w14:textId="311C6815" w:rsidR="00A6185E" w:rsidRPr="009C598B" w:rsidRDefault="00A6185E" w:rsidP="00A6185E">
            <w:r w:rsidRPr="009C598B">
              <w:rPr>
                <w:rFonts w:eastAsiaTheme="minorEastAsia"/>
              </w:rPr>
              <w:t xml:space="preserve">Celebrate &amp; continue  </w:t>
            </w:r>
            <w:sdt>
              <w:sdtPr>
                <w:id w:val="-1867205490"/>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7A8A114F" w14:textId="77777777" w:rsidR="00A6185E" w:rsidRPr="009C598B" w:rsidRDefault="00A6185E" w:rsidP="00A6185E">
            <w:pPr>
              <w:rPr>
                <w:rFonts w:eastAsiaTheme="minorEastAsia"/>
              </w:rPr>
            </w:pPr>
          </w:p>
        </w:tc>
        <w:tc>
          <w:tcPr>
            <w:tcW w:w="2172" w:type="dxa"/>
            <w:tcBorders>
              <w:bottom w:val="single" w:sz="4" w:space="0" w:color="auto"/>
            </w:tcBorders>
          </w:tcPr>
          <w:p w14:paraId="1DC700D5" w14:textId="276F2F2B" w:rsidR="00A6185E" w:rsidRPr="009C598B" w:rsidRDefault="00A6185E" w:rsidP="00A6185E">
            <w:pPr>
              <w:rPr>
                <w:rFonts w:eastAsiaTheme="minorEastAsia"/>
              </w:rPr>
            </w:pPr>
            <w:r w:rsidRPr="009C598B">
              <w:rPr>
                <w:rFonts w:eastAsiaTheme="minorEastAsia"/>
              </w:rPr>
              <w:t xml:space="preserve">Health Focused Area (Pillar 5) </w:t>
            </w:r>
            <w:sdt>
              <w:sdtPr>
                <w:id w:val="1874804579"/>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009C598B" w:rsidRDefault="00A6185E" w:rsidP="00A6185E">
            <w:pPr>
              <w:rPr>
                <w:rFonts w:eastAsiaTheme="minorEastAsia"/>
              </w:rPr>
            </w:pPr>
          </w:p>
        </w:tc>
        <w:tc>
          <w:tcPr>
            <w:tcW w:w="2461" w:type="dxa"/>
            <w:tcBorders>
              <w:bottom w:val="single" w:sz="4" w:space="0" w:color="000000" w:themeColor="text1"/>
            </w:tcBorders>
          </w:tcPr>
          <w:p w14:paraId="680FF278" w14:textId="58127CF0" w:rsidR="00A6185E" w:rsidRPr="009C598B" w:rsidRDefault="00A6185E" w:rsidP="00A6185E">
            <w:r w:rsidRPr="009C598B">
              <w:t xml:space="preserve">Identify  </w:t>
            </w:r>
            <w:sdt>
              <w:sdtPr>
                <w:id w:val="1949584817"/>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tc>
      </w:tr>
      <w:tr w:rsidR="00A6185E" w:rsidRPr="009C598B" w14:paraId="028C5057" w14:textId="77777777" w:rsidTr="3E050DE2">
        <w:trPr>
          <w:trHeight w:val="294"/>
        </w:trPr>
        <w:tc>
          <w:tcPr>
            <w:tcW w:w="1838" w:type="dxa"/>
            <w:tcBorders>
              <w:right w:val="single" w:sz="4" w:space="0" w:color="auto"/>
            </w:tcBorders>
          </w:tcPr>
          <w:p w14:paraId="119C514F" w14:textId="77777777" w:rsidR="00A6185E" w:rsidRPr="009C598B" w:rsidRDefault="00A6185E" w:rsidP="00A6185E">
            <w:r w:rsidRPr="009C598B">
              <w:t xml:space="preserve">6.Culture </w:t>
            </w:r>
            <w:sdt>
              <w:sdtPr>
                <w:id w:val="-1913149661"/>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34E80137" w14:textId="77777777" w:rsidR="00A6185E" w:rsidRPr="009C598B"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Pr="009C598B"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Pr="009C598B"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009C598B" w:rsidRDefault="00A6185E" w:rsidP="00A6185E">
            <w:pPr>
              <w:rPr>
                <w:rFonts w:eastAsiaTheme="minorEastAsia"/>
              </w:rPr>
            </w:pPr>
          </w:p>
        </w:tc>
        <w:tc>
          <w:tcPr>
            <w:tcW w:w="2461" w:type="dxa"/>
            <w:tcBorders>
              <w:left w:val="single" w:sz="4" w:space="0" w:color="auto"/>
            </w:tcBorders>
          </w:tcPr>
          <w:p w14:paraId="5278F0E1" w14:textId="1B46914D" w:rsidR="00A6185E" w:rsidRPr="009C598B" w:rsidRDefault="00A6185E" w:rsidP="00A6185E">
            <w:r w:rsidRPr="009C598B">
              <w:t xml:space="preserve">Support  </w:t>
            </w:r>
            <w:sdt>
              <w:sdtPr>
                <w:id w:val="-1492094410"/>
                <w14:checkbox>
                  <w14:checked w14:val="1"/>
                  <w14:checkedState w14:val="2612" w14:font="MS Gothic"/>
                  <w14:uncheckedState w14:val="2610" w14:font="MS Gothic"/>
                </w14:checkbox>
              </w:sdtPr>
              <w:sdtContent>
                <w:r w:rsidR="00CA5AD9" w:rsidRPr="009C598B">
                  <w:rPr>
                    <w:rFonts w:ascii="MS Gothic" w:eastAsia="MS Gothic" w:hAnsi="MS Gothic" w:hint="eastAsia"/>
                  </w:rPr>
                  <w:t>☒</w:t>
                </w:r>
              </w:sdtContent>
            </w:sdt>
          </w:p>
          <w:p w14:paraId="04BDDB22" w14:textId="77777777" w:rsidR="00A6185E" w:rsidRPr="009C598B" w:rsidRDefault="00A6185E" w:rsidP="00A6185E"/>
        </w:tc>
      </w:tr>
      <w:tr w:rsidR="00A6185E" w:rsidRPr="009C598B" w14:paraId="347B6B56" w14:textId="77777777" w:rsidTr="3E050DE2">
        <w:trPr>
          <w:trHeight w:val="294"/>
        </w:trPr>
        <w:tc>
          <w:tcPr>
            <w:tcW w:w="1838" w:type="dxa"/>
            <w:tcBorders>
              <w:right w:val="single" w:sz="4" w:space="0" w:color="auto"/>
            </w:tcBorders>
          </w:tcPr>
          <w:p w14:paraId="5BF2DACB" w14:textId="1962DE60" w:rsidR="00A6185E" w:rsidRPr="009C598B" w:rsidRDefault="00A6185E" w:rsidP="00A6185E">
            <w:r w:rsidRPr="009C598B">
              <w:t xml:space="preserve">7.Partnership </w:t>
            </w:r>
            <w:sdt>
              <w:sdtPr>
                <w:id w:val="539867599"/>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0EC078A4" w14:textId="77777777" w:rsidR="00A6185E" w:rsidRPr="009C598B"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Pr="009C598B" w:rsidRDefault="00A6185E" w:rsidP="00A6185E">
            <w:pPr>
              <w:rPr>
                <w:rFonts w:eastAsiaTheme="minorEastAsia"/>
              </w:rPr>
            </w:pPr>
          </w:p>
          <w:p w14:paraId="3572726A" w14:textId="77777777" w:rsidR="00A6185E" w:rsidRPr="009C598B" w:rsidRDefault="00A6185E" w:rsidP="00A6185E">
            <w:pPr>
              <w:rPr>
                <w:rFonts w:eastAsiaTheme="minorEastAsia"/>
              </w:rPr>
            </w:pPr>
          </w:p>
        </w:tc>
        <w:tc>
          <w:tcPr>
            <w:tcW w:w="2172" w:type="dxa"/>
            <w:tcBorders>
              <w:top w:val="nil"/>
              <w:left w:val="nil"/>
              <w:bottom w:val="nil"/>
              <w:right w:val="nil"/>
            </w:tcBorders>
          </w:tcPr>
          <w:p w14:paraId="029C20CE" w14:textId="77777777" w:rsidR="00A6185E" w:rsidRPr="009C598B"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009C598B" w:rsidRDefault="00A6185E" w:rsidP="00A6185E">
            <w:pPr>
              <w:rPr>
                <w:rFonts w:eastAsiaTheme="minorEastAsia"/>
              </w:rPr>
            </w:pPr>
          </w:p>
        </w:tc>
        <w:tc>
          <w:tcPr>
            <w:tcW w:w="2461" w:type="dxa"/>
            <w:tcBorders>
              <w:left w:val="single" w:sz="4" w:space="0" w:color="auto"/>
            </w:tcBorders>
          </w:tcPr>
          <w:p w14:paraId="23CAC1D9" w14:textId="76443BE3" w:rsidR="00A6185E" w:rsidRPr="009C598B" w:rsidRDefault="00A6185E" w:rsidP="00A6185E">
            <w:r w:rsidRPr="009C598B">
              <w:t xml:space="preserve">Respond  </w:t>
            </w:r>
            <w:sdt>
              <w:sdtPr>
                <w:id w:val="-757049694"/>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tc>
      </w:tr>
      <w:tr w:rsidR="00A6185E" w:rsidRPr="009C598B" w14:paraId="43D50C98" w14:textId="77777777" w:rsidTr="3E050DE2">
        <w:trPr>
          <w:trHeight w:val="294"/>
        </w:trPr>
        <w:tc>
          <w:tcPr>
            <w:tcW w:w="1838" w:type="dxa"/>
            <w:tcBorders>
              <w:right w:val="single" w:sz="4" w:space="0" w:color="auto"/>
            </w:tcBorders>
          </w:tcPr>
          <w:p w14:paraId="7DD1A359" w14:textId="07736663" w:rsidR="00A6185E" w:rsidRPr="009C598B" w:rsidRDefault="00A6185E" w:rsidP="00A6185E">
            <w:r w:rsidRPr="009C598B">
              <w:t xml:space="preserve">8.Students  </w:t>
            </w:r>
            <w:sdt>
              <w:sdtPr>
                <w:id w:val="-949245397"/>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6E7476C1" w14:textId="77777777" w:rsidR="00A6185E" w:rsidRPr="009C598B" w:rsidRDefault="00A6185E" w:rsidP="00A6185E"/>
        </w:tc>
        <w:tc>
          <w:tcPr>
            <w:tcW w:w="2234" w:type="dxa"/>
            <w:tcBorders>
              <w:top w:val="nil"/>
              <w:left w:val="single" w:sz="4" w:space="0" w:color="auto"/>
              <w:bottom w:val="nil"/>
              <w:right w:val="nil"/>
            </w:tcBorders>
          </w:tcPr>
          <w:p w14:paraId="04FCB9D6" w14:textId="77777777" w:rsidR="00A6185E" w:rsidRPr="009C598B" w:rsidRDefault="00A6185E" w:rsidP="00A6185E"/>
        </w:tc>
        <w:tc>
          <w:tcPr>
            <w:tcW w:w="2172" w:type="dxa"/>
            <w:tcBorders>
              <w:top w:val="nil"/>
              <w:left w:val="nil"/>
              <w:bottom w:val="nil"/>
              <w:right w:val="nil"/>
            </w:tcBorders>
          </w:tcPr>
          <w:p w14:paraId="6E71F39F" w14:textId="77777777" w:rsidR="00A6185E" w:rsidRPr="009C598B" w:rsidRDefault="00A6185E" w:rsidP="00A6185E"/>
        </w:tc>
        <w:tc>
          <w:tcPr>
            <w:tcW w:w="1973" w:type="dxa"/>
            <w:tcBorders>
              <w:top w:val="nil"/>
              <w:left w:val="nil"/>
              <w:bottom w:val="nil"/>
              <w:right w:val="single" w:sz="4" w:space="0" w:color="auto"/>
            </w:tcBorders>
          </w:tcPr>
          <w:p w14:paraId="249C1366" w14:textId="77777777" w:rsidR="00A6185E" w:rsidRPr="009C598B" w:rsidRDefault="00A6185E" w:rsidP="00A6185E">
            <w:pPr>
              <w:rPr>
                <w:rFonts w:eastAsiaTheme="minorEastAsia"/>
              </w:rPr>
            </w:pPr>
          </w:p>
        </w:tc>
        <w:tc>
          <w:tcPr>
            <w:tcW w:w="2461" w:type="dxa"/>
            <w:tcBorders>
              <w:left w:val="single" w:sz="4" w:space="0" w:color="auto"/>
            </w:tcBorders>
          </w:tcPr>
          <w:p w14:paraId="12A0F49E" w14:textId="0F209CF5" w:rsidR="00A6185E" w:rsidRPr="009C598B" w:rsidRDefault="00A6185E" w:rsidP="00A6185E">
            <w:r w:rsidRPr="009C598B">
              <w:t xml:space="preserve">Transition </w:t>
            </w:r>
            <w:sdt>
              <w:sdtPr>
                <w:id w:val="-1259830735"/>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tc>
      </w:tr>
      <w:tr w:rsidR="00A6185E" w:rsidRPr="009C598B" w14:paraId="06C8FA84" w14:textId="77777777" w:rsidTr="3E050DE2">
        <w:trPr>
          <w:trHeight w:val="294"/>
        </w:trPr>
        <w:tc>
          <w:tcPr>
            <w:tcW w:w="1838" w:type="dxa"/>
            <w:tcBorders>
              <w:right w:val="single" w:sz="4" w:space="0" w:color="auto"/>
            </w:tcBorders>
          </w:tcPr>
          <w:p w14:paraId="5F50E9BA" w14:textId="77777777" w:rsidR="00A6185E" w:rsidRPr="009C598B" w:rsidRDefault="00A6185E" w:rsidP="00A6185E">
            <w:r w:rsidRPr="009C598B">
              <w:t xml:space="preserve">9.Research  </w:t>
            </w:r>
            <w:sdt>
              <w:sdtPr>
                <w:id w:val="1304429174"/>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3E235B7D" w14:textId="77777777" w:rsidR="00A6185E" w:rsidRPr="009C598B" w:rsidRDefault="00A6185E" w:rsidP="00A6185E"/>
        </w:tc>
        <w:tc>
          <w:tcPr>
            <w:tcW w:w="2234" w:type="dxa"/>
            <w:tcBorders>
              <w:top w:val="nil"/>
              <w:left w:val="single" w:sz="4" w:space="0" w:color="auto"/>
              <w:bottom w:val="nil"/>
              <w:right w:val="nil"/>
            </w:tcBorders>
          </w:tcPr>
          <w:p w14:paraId="6D7998DC" w14:textId="77777777" w:rsidR="00A6185E" w:rsidRPr="009C598B" w:rsidRDefault="00A6185E" w:rsidP="00A6185E"/>
        </w:tc>
        <w:tc>
          <w:tcPr>
            <w:tcW w:w="2172" w:type="dxa"/>
            <w:tcBorders>
              <w:top w:val="nil"/>
              <w:left w:val="nil"/>
              <w:bottom w:val="nil"/>
              <w:right w:val="nil"/>
            </w:tcBorders>
          </w:tcPr>
          <w:p w14:paraId="6CEA1094" w14:textId="77777777" w:rsidR="00A6185E" w:rsidRPr="009C598B" w:rsidRDefault="00A6185E" w:rsidP="00A6185E"/>
        </w:tc>
        <w:tc>
          <w:tcPr>
            <w:tcW w:w="1973" w:type="dxa"/>
            <w:tcBorders>
              <w:top w:val="nil"/>
              <w:left w:val="nil"/>
              <w:bottom w:val="nil"/>
              <w:right w:val="single" w:sz="4" w:space="0" w:color="auto"/>
            </w:tcBorders>
          </w:tcPr>
          <w:p w14:paraId="6A8AE3E4" w14:textId="77777777" w:rsidR="00A6185E" w:rsidRPr="009C598B" w:rsidRDefault="00A6185E" w:rsidP="00A6185E">
            <w:pPr>
              <w:rPr>
                <w:rFonts w:eastAsiaTheme="minorEastAsia"/>
              </w:rPr>
            </w:pPr>
          </w:p>
        </w:tc>
        <w:tc>
          <w:tcPr>
            <w:tcW w:w="2461" w:type="dxa"/>
            <w:tcBorders>
              <w:left w:val="single" w:sz="4" w:space="0" w:color="auto"/>
            </w:tcBorders>
          </w:tcPr>
          <w:p w14:paraId="6D5591D8" w14:textId="410CD151" w:rsidR="00A6185E" w:rsidRPr="009C598B" w:rsidRDefault="00A6185E" w:rsidP="00A6185E">
            <w:r w:rsidRPr="009C598B">
              <w:t xml:space="preserve">Improve  </w:t>
            </w:r>
            <w:sdt>
              <w:sdtPr>
                <w:id w:val="1227487023"/>
                <w14:checkbox>
                  <w14:checked w14:val="1"/>
                  <w14:checkedState w14:val="2612" w14:font="MS Gothic"/>
                  <w14:uncheckedState w14:val="2610" w14:font="MS Gothic"/>
                </w14:checkbox>
              </w:sdtPr>
              <w:sdtContent>
                <w:r w:rsidR="00CA5AD9" w:rsidRPr="009C598B">
                  <w:rPr>
                    <w:rFonts w:ascii="MS Gothic" w:eastAsia="MS Gothic" w:hAnsi="MS Gothic" w:hint="eastAsia"/>
                  </w:rPr>
                  <w:t>☒</w:t>
                </w:r>
              </w:sdtContent>
            </w:sdt>
          </w:p>
        </w:tc>
      </w:tr>
      <w:tr w:rsidR="00A6185E" w:rsidRPr="009C598B" w14:paraId="46898E7C" w14:textId="77777777" w:rsidTr="3E050DE2">
        <w:trPr>
          <w:gridAfter w:val="1"/>
          <w:wAfter w:w="2461" w:type="dxa"/>
          <w:trHeight w:val="294"/>
        </w:trPr>
        <w:tc>
          <w:tcPr>
            <w:tcW w:w="1838" w:type="dxa"/>
            <w:tcBorders>
              <w:right w:val="single" w:sz="4" w:space="0" w:color="auto"/>
            </w:tcBorders>
          </w:tcPr>
          <w:p w14:paraId="673F54EB" w14:textId="2FF783FC" w:rsidR="00A6185E" w:rsidRPr="009C598B" w:rsidRDefault="00A6185E" w:rsidP="00A6185E">
            <w:r w:rsidRPr="009C598B">
              <w:t xml:space="preserve">10.Celebrate </w:t>
            </w:r>
            <w:sdt>
              <w:sdtPr>
                <w:id w:val="623811554"/>
                <w14:checkbox>
                  <w14:checked w14:val="0"/>
                  <w14:checkedState w14:val="2612" w14:font="MS Gothic"/>
                  <w14:uncheckedState w14:val="2610" w14:font="MS Gothic"/>
                </w14:checkbox>
              </w:sdtPr>
              <w:sdtContent>
                <w:r w:rsidRPr="009C598B">
                  <w:rPr>
                    <w:rFonts w:ascii="MS Gothic" w:eastAsia="MS Gothic" w:hAnsi="MS Gothic" w:hint="eastAsia"/>
                  </w:rPr>
                  <w:t>☐</w:t>
                </w:r>
              </w:sdtContent>
            </w:sdt>
          </w:p>
          <w:p w14:paraId="03A9B9B4" w14:textId="77777777" w:rsidR="00A6185E" w:rsidRPr="009C598B" w:rsidRDefault="00A6185E" w:rsidP="00A6185E"/>
        </w:tc>
        <w:tc>
          <w:tcPr>
            <w:tcW w:w="2234" w:type="dxa"/>
            <w:tcBorders>
              <w:top w:val="nil"/>
              <w:left w:val="single" w:sz="4" w:space="0" w:color="auto"/>
              <w:bottom w:val="nil"/>
              <w:right w:val="nil"/>
            </w:tcBorders>
          </w:tcPr>
          <w:p w14:paraId="2145EB4F" w14:textId="77777777" w:rsidR="00A6185E" w:rsidRPr="009C598B" w:rsidRDefault="00A6185E" w:rsidP="00A6185E"/>
        </w:tc>
        <w:tc>
          <w:tcPr>
            <w:tcW w:w="2172" w:type="dxa"/>
            <w:tcBorders>
              <w:top w:val="nil"/>
              <w:left w:val="nil"/>
              <w:bottom w:val="nil"/>
              <w:right w:val="nil"/>
            </w:tcBorders>
          </w:tcPr>
          <w:p w14:paraId="12610307" w14:textId="77777777" w:rsidR="00A6185E" w:rsidRPr="009C598B" w:rsidRDefault="00A6185E" w:rsidP="00A6185E"/>
        </w:tc>
        <w:tc>
          <w:tcPr>
            <w:tcW w:w="1973" w:type="dxa"/>
            <w:tcBorders>
              <w:top w:val="nil"/>
              <w:left w:val="nil"/>
              <w:bottom w:val="nil"/>
              <w:right w:val="nil"/>
            </w:tcBorders>
          </w:tcPr>
          <w:p w14:paraId="2EBDE867" w14:textId="77777777" w:rsidR="00A6185E" w:rsidRPr="009C598B" w:rsidRDefault="00A6185E" w:rsidP="00A6185E">
            <w:pPr>
              <w:rPr>
                <w:rFonts w:eastAsiaTheme="minorEastAsia"/>
              </w:rPr>
            </w:pPr>
          </w:p>
        </w:tc>
      </w:tr>
    </w:tbl>
    <w:p w14:paraId="0DD57F95" w14:textId="77777777" w:rsidR="00FD61F7" w:rsidRPr="009C598B" w:rsidRDefault="00FD61F7" w:rsidP="00FD61F7">
      <w:pPr>
        <w:jc w:val="both"/>
        <w:rPr>
          <w:rFonts w:ascii="Calibri" w:eastAsia="Calibri" w:hAnsi="Calibri" w:cs="Calibri"/>
        </w:rPr>
      </w:pPr>
    </w:p>
    <w:p w14:paraId="1189CFD7" w14:textId="77777777" w:rsidR="00FD61F7" w:rsidRPr="009C598B" w:rsidRDefault="00FD61F7" w:rsidP="00B7725E">
      <w:pPr>
        <w:jc w:val="both"/>
        <w:rPr>
          <w:rFonts w:ascii="Calibri" w:eastAsia="Calibri" w:hAnsi="Calibri" w:cs="Calibri"/>
        </w:rPr>
      </w:pPr>
    </w:p>
    <w:p w14:paraId="2B2B881B" w14:textId="77777777" w:rsidR="00FD61F7" w:rsidRPr="009C598B" w:rsidRDefault="00FD61F7" w:rsidP="00C711F9">
      <w:pPr>
        <w:jc w:val="both"/>
        <w:rPr>
          <w:rFonts w:ascii="Calibri" w:eastAsia="Calibri" w:hAnsi="Calibri" w:cs="Calibri"/>
        </w:rPr>
      </w:pPr>
    </w:p>
    <w:p w14:paraId="39A1765F" w14:textId="77777777" w:rsidR="00A6185E" w:rsidRPr="009C598B" w:rsidRDefault="00A6185E" w:rsidP="00C711F9">
      <w:pPr>
        <w:jc w:val="both"/>
        <w:rPr>
          <w:rFonts w:ascii="Calibri" w:eastAsia="Calibri" w:hAnsi="Calibri" w:cs="Calibri"/>
        </w:rPr>
      </w:pPr>
    </w:p>
    <w:p w14:paraId="397B7D90" w14:textId="77777777" w:rsidR="0090029B" w:rsidRPr="009C598B" w:rsidRDefault="0090029B" w:rsidP="00C711F9">
      <w:pPr>
        <w:jc w:val="both"/>
        <w:rPr>
          <w:rFonts w:ascii="Calibri" w:eastAsia="Calibri" w:hAnsi="Calibri" w:cs="Calibri"/>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rsidRPr="009C598B" w14:paraId="4B50D7CE" w14:textId="77777777" w:rsidTr="3E050DE2">
        <w:trPr>
          <w:trHeight w:val="300"/>
        </w:trPr>
        <w:tc>
          <w:tcPr>
            <w:tcW w:w="2977" w:type="dxa"/>
            <w:shd w:val="clear" w:color="auto" w:fill="F2F2F2" w:themeFill="background1" w:themeFillShade="F2"/>
            <w:tcMar>
              <w:left w:w="105" w:type="dxa"/>
              <w:right w:w="105" w:type="dxa"/>
            </w:tcMar>
          </w:tcPr>
          <w:p w14:paraId="7D77F55A" w14:textId="0EDB42CF" w:rsidR="006D7A70" w:rsidRPr="004E2A9E" w:rsidRDefault="7E33BF88" w:rsidP="3E050DE2">
            <w:pPr>
              <w:pStyle w:val="ListParagraph"/>
              <w:numPr>
                <w:ilvl w:val="0"/>
                <w:numId w:val="7"/>
              </w:numPr>
              <w:rPr>
                <w:rFonts w:eastAsiaTheme="minorEastAsia"/>
                <w:b/>
                <w:bCs/>
              </w:rPr>
            </w:pPr>
            <w:r w:rsidRPr="004E2A9E">
              <w:rPr>
                <w:rFonts w:eastAsiaTheme="minorEastAsia"/>
                <w:b/>
                <w:bCs/>
              </w:rPr>
              <w:t>Project Rationale</w:t>
            </w:r>
            <w:r w:rsidR="5E07C682" w:rsidRPr="004E2A9E">
              <w:rPr>
                <w:rFonts w:eastAsiaTheme="minorEastAsia"/>
                <w:b/>
                <w:bCs/>
              </w:rPr>
              <w:t xml:space="preserve"> </w:t>
            </w:r>
          </w:p>
        </w:tc>
        <w:tc>
          <w:tcPr>
            <w:tcW w:w="7513" w:type="dxa"/>
            <w:tcMar>
              <w:left w:w="105" w:type="dxa"/>
              <w:right w:w="105" w:type="dxa"/>
            </w:tcMar>
          </w:tcPr>
          <w:p w14:paraId="75E5F123" w14:textId="6E4BDA5D" w:rsidR="006D7A70" w:rsidRPr="004E2A9E" w:rsidRDefault="32A28319" w:rsidP="3E050DE2">
            <w:pPr>
              <w:spacing w:line="259" w:lineRule="auto"/>
              <w:rPr>
                <w:rFonts w:eastAsiaTheme="minorEastAsia"/>
                <w:color w:val="3B3838" w:themeColor="background2" w:themeShade="40"/>
              </w:rPr>
            </w:pPr>
            <w:r w:rsidRPr="004E2A9E">
              <w:t>The Belong Room was developed to address the growing need for inclusive, low-pressure social spaces that support student mental health and wellbeing within a third-level environment. Many students experience stress, isolation, and difficulty forming connections, particularly during busy academic periods. The Belong Room provides a safe, welcoming environment where students can take time out, relax, and engage socially in a supportive setting.</w:t>
            </w:r>
            <w:r w:rsidR="00344F30" w:rsidRPr="004E2A9E">
              <w:br/>
            </w:r>
            <w:r w:rsidR="00344F30" w:rsidRPr="004E2A9E">
              <w:br/>
            </w:r>
            <w:r w:rsidRPr="004E2A9E">
              <w:t>The space is facilitated by the Mental Health and Wellbeing Project Officer and is used to host initiatives such as Hangout Hub, Connect Café, well</w:t>
            </w:r>
            <w:r w:rsidR="004831E1" w:rsidRPr="004E2A9E">
              <w:t>-</w:t>
            </w:r>
            <w:r w:rsidRPr="004E2A9E">
              <w:t>being workshops, and pilot programs like Escape and Connect</w:t>
            </w:r>
            <w:r w:rsidR="004831E1" w:rsidRPr="004E2A9E">
              <w:t xml:space="preserve"> (VR well-being)</w:t>
            </w:r>
            <w:r w:rsidRPr="004E2A9E">
              <w:t>. It is also used by a range of support services across the college, ensuring a holistic approach to student well</w:t>
            </w:r>
            <w:r w:rsidR="004831E1" w:rsidRPr="004E2A9E">
              <w:t>-</w:t>
            </w:r>
            <w:r w:rsidRPr="004E2A9E">
              <w:t>being. These initiatives aim to reduce loneliness, promote peer connection, and support overall well</w:t>
            </w:r>
            <w:r w:rsidR="004831E1" w:rsidRPr="004E2A9E">
              <w:t>-</w:t>
            </w:r>
            <w:r w:rsidRPr="004E2A9E">
              <w:t>being through informal, accessible activities.</w:t>
            </w:r>
          </w:p>
          <w:p w14:paraId="13319B1E" w14:textId="77777777" w:rsidR="006D7A70" w:rsidRPr="004E2A9E" w:rsidRDefault="006D7A70" w:rsidP="3E050DE2">
            <w:pPr>
              <w:spacing w:line="259" w:lineRule="auto"/>
              <w:rPr>
                <w:rFonts w:eastAsiaTheme="minorEastAsia"/>
                <w:color w:val="3B3838" w:themeColor="background2" w:themeShade="40"/>
              </w:rPr>
            </w:pPr>
          </w:p>
        </w:tc>
      </w:tr>
      <w:tr w:rsidR="006D7A70" w:rsidRPr="009C598B" w14:paraId="6D9813A9" w14:textId="77777777" w:rsidTr="3E050DE2">
        <w:trPr>
          <w:trHeight w:val="300"/>
        </w:trPr>
        <w:tc>
          <w:tcPr>
            <w:tcW w:w="2977" w:type="dxa"/>
            <w:shd w:val="clear" w:color="auto" w:fill="F2F2F2" w:themeFill="background1" w:themeFillShade="F2"/>
            <w:tcMar>
              <w:left w:w="105" w:type="dxa"/>
              <w:right w:w="105" w:type="dxa"/>
            </w:tcMar>
          </w:tcPr>
          <w:p w14:paraId="4E78DC8A" w14:textId="4D5B794B" w:rsidR="006D7A70" w:rsidRPr="009C598B" w:rsidRDefault="006D7A70" w:rsidP="00016534">
            <w:pPr>
              <w:pStyle w:val="ListParagraph"/>
              <w:numPr>
                <w:ilvl w:val="0"/>
                <w:numId w:val="7"/>
              </w:numPr>
              <w:rPr>
                <w:rFonts w:eastAsiaTheme="minorEastAsia"/>
                <w:b/>
                <w:bCs/>
              </w:rPr>
            </w:pPr>
            <w:r w:rsidRPr="009C598B">
              <w:rPr>
                <w:rFonts w:eastAsiaTheme="minorEastAsia"/>
                <w:b/>
                <w:bCs/>
              </w:rPr>
              <w:t xml:space="preserve">Aims and Objectives </w:t>
            </w:r>
          </w:p>
        </w:tc>
        <w:tc>
          <w:tcPr>
            <w:tcW w:w="7513" w:type="dxa"/>
            <w:tcMar>
              <w:left w:w="105" w:type="dxa"/>
              <w:right w:w="105" w:type="dxa"/>
            </w:tcMar>
          </w:tcPr>
          <w:p w14:paraId="47D8CA9C" w14:textId="77777777" w:rsidR="004831E1" w:rsidRPr="009C598B" w:rsidRDefault="00344F30" w:rsidP="004831E1">
            <w:r w:rsidRPr="009C598B">
              <w:t>The primary aim of the Belong Room is to create an inclusive, supportive space that promotes student well</w:t>
            </w:r>
            <w:r w:rsidR="004831E1" w:rsidRPr="009C598B">
              <w:t>-</w:t>
            </w:r>
            <w:r w:rsidRPr="009C598B">
              <w:t>being and social connection.</w:t>
            </w:r>
            <w:r w:rsidRPr="009C598B">
              <w:br/>
            </w:r>
            <w:r w:rsidRPr="009C598B">
              <w:br/>
              <w:t>Key objectives include:</w:t>
            </w:r>
            <w:r w:rsidRPr="009C598B">
              <w:br/>
              <w:t>• To provide a calm, welcoming environment where students can relax and take a break from academic pressures.</w:t>
            </w:r>
            <w:r w:rsidRPr="009C598B">
              <w:br/>
              <w:t>• To encourage social interaction and reduce feelings of isolation among students.</w:t>
            </w:r>
            <w:r w:rsidRPr="009C598B">
              <w:br/>
              <w:t>• To support mental health through informal, low-barrier activities and peer engagement.</w:t>
            </w:r>
            <w:r w:rsidRPr="009C598B">
              <w:br/>
              <w:t>• To facilitate structured yet relaxed initiatives such as Hangout Hub, Connect Café, well</w:t>
            </w:r>
            <w:r w:rsidR="004831E1" w:rsidRPr="009C598B">
              <w:t>-</w:t>
            </w:r>
            <w:r w:rsidRPr="009C598B">
              <w:t>being workshops, and small group supports.</w:t>
            </w:r>
            <w:r w:rsidRPr="009C598B">
              <w:br/>
              <w:t xml:space="preserve">• To promote a sense of belonging and community within the </w:t>
            </w:r>
            <w:r w:rsidR="004831E1" w:rsidRPr="009C598B">
              <w:t xml:space="preserve">university </w:t>
            </w:r>
            <w:r w:rsidRPr="009C598B">
              <w:t>environment.</w:t>
            </w:r>
            <w:r w:rsidRPr="009C598B">
              <w:br/>
            </w:r>
            <w:r w:rsidRPr="009C598B">
              <w:br/>
              <w:t xml:space="preserve">Hangout Hub is a </w:t>
            </w:r>
            <w:r w:rsidR="004831E1" w:rsidRPr="009C598B">
              <w:t xml:space="preserve">weekly </w:t>
            </w:r>
            <w:r w:rsidRPr="009C598B">
              <w:t xml:space="preserve">social space where students can connect, play board games, enjoy a hot beverage, and unwind in a relaxed setting. It’s a lovely space that allows </w:t>
            </w:r>
            <w:r w:rsidR="004831E1" w:rsidRPr="009C598B">
              <w:t>students</w:t>
            </w:r>
            <w:r w:rsidRPr="009C598B">
              <w:t xml:space="preserve"> to come in and chill out from the pressures of being a third-level student.</w:t>
            </w:r>
            <w:r w:rsidRPr="009C598B">
              <w:br/>
            </w:r>
            <w:r w:rsidRPr="009C598B">
              <w:br/>
            </w:r>
            <w:r w:rsidR="004831E1" w:rsidRPr="009C598B">
              <w:t>Connect Café offers a welcoming evening alternative for students who may not be on campus during the day or who simply prefer nighttime activities. These organised weekly gatherings create a relaxed space where people can meet, connect, and start meaningful conversations.</w:t>
            </w:r>
          </w:p>
          <w:p w14:paraId="7981E5DB" w14:textId="77777777" w:rsidR="004831E1" w:rsidRPr="009C598B" w:rsidRDefault="004831E1" w:rsidP="004831E1"/>
          <w:p w14:paraId="62E1A55A" w14:textId="1F0A2BA4" w:rsidR="004831E1" w:rsidRPr="004831E1" w:rsidRDefault="004831E1" w:rsidP="004831E1">
            <w:r w:rsidRPr="004831E1">
              <w:t>The aim of Connect Café is to encourage open dialogue</w:t>
            </w:r>
            <w:r w:rsidRPr="009C598B">
              <w:t xml:space="preserve"> </w:t>
            </w:r>
            <w:r w:rsidRPr="004831E1">
              <w:t>strengthening our connection with ourselves, with each other, and with the wider community. Held every Tuesday evening, the events have become especially popular with international students living near campus, offering them a vibrant and supportive social outlet.</w:t>
            </w:r>
          </w:p>
          <w:p w14:paraId="176E0086" w14:textId="479E21E4" w:rsidR="006D7A70" w:rsidRPr="009C598B" w:rsidRDefault="00344F30" w:rsidP="006D7A70">
            <w:pPr>
              <w:rPr>
                <w:rFonts w:eastAsiaTheme="minorEastAsia"/>
                <w:color w:val="000000" w:themeColor="text1"/>
              </w:rPr>
            </w:pPr>
            <w:r w:rsidRPr="009C598B">
              <w:lastRenderedPageBreak/>
              <w:br/>
            </w:r>
            <w:r w:rsidRPr="009C598B">
              <w:br/>
              <w:t>The room has also been used for a pilot group called Escape and Connect, facilitated by Diolinda Coyle. This initiative utilised VR headsets to create an immersive experience, allowing students to momentarily escape from everyday pressures while still connecting and engaging with others.</w:t>
            </w:r>
            <w:r w:rsidRPr="009C598B">
              <w:br/>
            </w:r>
            <w:r w:rsidRPr="009C598B">
              <w:br/>
              <w:t xml:space="preserve">In addition, the Disability and Learning Support Service use the space for a lunchtime social group for neurodivergent students, as well as a Quiet Focus group designed to support productivity and provide a structured, calm environment for study. </w:t>
            </w:r>
            <w:r w:rsidR="00F05F20">
              <w:t>Chaplaincy &amp; P</w:t>
            </w:r>
            <w:r w:rsidRPr="009C598B">
              <w:t xml:space="preserve">astoral Care also utilise the room to deliver meditation sessions, further enhancing its role as a </w:t>
            </w:r>
            <w:r w:rsidR="004831E1" w:rsidRPr="009C598B">
              <w:t xml:space="preserve">well-being </w:t>
            </w:r>
            <w:r w:rsidRPr="009C598B">
              <w:t>focused space.</w:t>
            </w:r>
          </w:p>
          <w:p w14:paraId="3A9E5A7C" w14:textId="77777777" w:rsidR="006D7A70" w:rsidRPr="009C598B" w:rsidRDefault="006D7A70" w:rsidP="006D7A70">
            <w:pPr>
              <w:rPr>
                <w:rFonts w:eastAsiaTheme="minorEastAsia"/>
                <w:color w:val="000000" w:themeColor="text1"/>
              </w:rPr>
            </w:pPr>
          </w:p>
          <w:p w14:paraId="0DB1806A" w14:textId="77777777" w:rsidR="006D7A70" w:rsidRPr="009C598B" w:rsidRDefault="006D7A70" w:rsidP="006D7A70">
            <w:pPr>
              <w:rPr>
                <w:rFonts w:eastAsiaTheme="minorEastAsia"/>
                <w:color w:val="000000" w:themeColor="text1"/>
              </w:rPr>
            </w:pPr>
          </w:p>
        </w:tc>
      </w:tr>
      <w:tr w:rsidR="006D7A70" w:rsidRPr="009C598B" w14:paraId="6DA27EDD" w14:textId="77777777" w:rsidTr="3E050DE2">
        <w:trPr>
          <w:trHeight w:val="300"/>
        </w:trPr>
        <w:tc>
          <w:tcPr>
            <w:tcW w:w="2977" w:type="dxa"/>
            <w:shd w:val="clear" w:color="auto" w:fill="F2F2F2" w:themeFill="background1" w:themeFillShade="F2"/>
            <w:tcMar>
              <w:left w:w="105" w:type="dxa"/>
              <w:right w:w="105" w:type="dxa"/>
            </w:tcMar>
          </w:tcPr>
          <w:p w14:paraId="62392C9F" w14:textId="65BACB27" w:rsidR="006D7A70" w:rsidRPr="004E2A9E" w:rsidRDefault="077DB74D" w:rsidP="3E050DE2">
            <w:pPr>
              <w:pStyle w:val="ListParagraph"/>
              <w:numPr>
                <w:ilvl w:val="0"/>
                <w:numId w:val="7"/>
              </w:numPr>
              <w:rPr>
                <w:rFonts w:eastAsiaTheme="minorEastAsia"/>
                <w:b/>
                <w:bCs/>
              </w:rPr>
            </w:pPr>
            <w:r w:rsidRPr="004E2A9E">
              <w:rPr>
                <w:rFonts w:eastAsiaTheme="minorEastAsia"/>
                <w:b/>
                <w:bCs/>
              </w:rPr>
              <w:lastRenderedPageBreak/>
              <w:t xml:space="preserve">Project </w:t>
            </w:r>
            <w:r w:rsidR="5A0E994D" w:rsidRPr="004E2A9E">
              <w:rPr>
                <w:rFonts w:eastAsiaTheme="minorEastAsia"/>
                <w:b/>
                <w:bCs/>
              </w:rPr>
              <w:t xml:space="preserve">Overview/ Summary </w:t>
            </w:r>
          </w:p>
          <w:p w14:paraId="2702A7DD" w14:textId="1FBA3AB7" w:rsidR="006D7A70" w:rsidRPr="004E2A9E" w:rsidRDefault="006D7A70" w:rsidP="3E050DE2">
            <w:pPr>
              <w:spacing w:line="259" w:lineRule="auto"/>
              <w:rPr>
                <w:rFonts w:eastAsiaTheme="minorEastAsia"/>
                <w:b/>
                <w:bCs/>
              </w:rPr>
            </w:pPr>
          </w:p>
          <w:p w14:paraId="0D089A08" w14:textId="638CEA73" w:rsidR="006D7A70" w:rsidRPr="004E2A9E" w:rsidRDefault="006D7A70" w:rsidP="3E050DE2">
            <w:pPr>
              <w:spacing w:line="259" w:lineRule="auto"/>
              <w:rPr>
                <w:rFonts w:eastAsiaTheme="minorEastAsia"/>
                <w:b/>
                <w:bCs/>
              </w:rPr>
            </w:pPr>
          </w:p>
        </w:tc>
        <w:tc>
          <w:tcPr>
            <w:tcW w:w="7513" w:type="dxa"/>
            <w:tcMar>
              <w:left w:w="105" w:type="dxa"/>
              <w:right w:w="105" w:type="dxa"/>
            </w:tcMar>
          </w:tcPr>
          <w:p w14:paraId="45C06371" w14:textId="77777777" w:rsidR="00F84B39" w:rsidRPr="004E2A9E" w:rsidRDefault="4A5097EB" w:rsidP="3E050DE2">
            <w:pPr>
              <w:spacing w:line="259" w:lineRule="auto"/>
            </w:pPr>
            <w:r w:rsidRPr="004E2A9E">
              <w:t>Planning:</w:t>
            </w:r>
            <w:r w:rsidR="00735BA4" w:rsidRPr="004E2A9E">
              <w:br/>
            </w:r>
            <w:r w:rsidRPr="004E2A9E">
              <w:t>• Identified need for a dedicated student well-being space.</w:t>
            </w:r>
            <w:r w:rsidR="00735BA4" w:rsidRPr="004E2A9E">
              <w:br/>
            </w:r>
            <w:r w:rsidRPr="004E2A9E">
              <w:t>• Designed the Belong Room to be comfortable, inviting, and flexible for different activities.</w:t>
            </w:r>
            <w:r w:rsidR="00735BA4" w:rsidRPr="004E2A9E">
              <w:br/>
            </w:r>
            <w:r w:rsidRPr="004E2A9E">
              <w:t>• Included soft furnishings such as couches and beanbags to create a relaxed, “chill-out” atmosphere.</w:t>
            </w:r>
            <w:r w:rsidR="00735BA4" w:rsidRPr="004E2A9E">
              <w:br/>
            </w:r>
            <w:r w:rsidRPr="004E2A9E">
              <w:t xml:space="preserve">• </w:t>
            </w:r>
            <w:r w:rsidR="2CA18351" w:rsidRPr="004E2A9E">
              <w:t xml:space="preserve">In collaboration with support services, established a plan for the room’s purpose and operation. </w:t>
            </w:r>
          </w:p>
          <w:p w14:paraId="40EF57D7" w14:textId="20A71AEB" w:rsidR="009C598B" w:rsidRPr="004E2A9E" w:rsidRDefault="2CA18351" w:rsidP="3E050DE2">
            <w:pPr>
              <w:spacing w:line="259" w:lineRule="auto"/>
            </w:pPr>
            <w:r w:rsidRPr="004E2A9E">
              <w:t>The room’s furnishings and games were funded through the Vice President for Students, Teaching &amp; Learning.</w:t>
            </w:r>
          </w:p>
          <w:p w14:paraId="4FDBF8E3" w14:textId="77777777" w:rsidR="009C598B" w:rsidRPr="004E2A9E" w:rsidRDefault="00735BA4" w:rsidP="3E050DE2">
            <w:pPr>
              <w:spacing w:line="300" w:lineRule="atLeast"/>
              <w:rPr>
                <w:rFonts w:eastAsia="Times New Roman"/>
                <w:lang w:eastAsia="en-IE"/>
              </w:rPr>
            </w:pPr>
            <w:r w:rsidRPr="004E2A9E">
              <w:br/>
            </w:r>
            <w:r w:rsidR="4A5097EB" w:rsidRPr="004E2A9E">
              <w:t>Implementation:</w:t>
            </w:r>
            <w:r w:rsidRPr="004E2A9E">
              <w:br/>
            </w:r>
            <w:r w:rsidR="4A5097EB" w:rsidRPr="004E2A9E">
              <w:t xml:space="preserve">• </w:t>
            </w:r>
            <w:r w:rsidR="2CA18351" w:rsidRPr="004E2A9E">
              <w:rPr>
                <w:rFonts w:eastAsia="Times New Roman"/>
                <w:lang w:eastAsia="en-IE"/>
              </w:rPr>
              <w:t>Established regular Hangout Hub sessions, taking place at lunchtime every Thursday.</w:t>
            </w:r>
          </w:p>
          <w:p w14:paraId="1190AF9B" w14:textId="38DA4F4F" w:rsidR="009C598B" w:rsidRPr="004E2A9E" w:rsidRDefault="4A5097EB" w:rsidP="3E050DE2">
            <w:pPr>
              <w:spacing w:line="259" w:lineRule="auto"/>
            </w:pPr>
            <w:r w:rsidRPr="004E2A9E">
              <w:t>• Introduced Connect Café as an evening initiative to broaden accessibility.</w:t>
            </w:r>
            <w:r w:rsidR="00735BA4" w:rsidRPr="004E2A9E">
              <w:br/>
            </w:r>
            <w:r w:rsidRPr="004E2A9E">
              <w:t xml:space="preserve">• Delivered wellbeing workshops such as the 5 Ways to Wellbeing </w:t>
            </w:r>
            <w:r w:rsidR="2CA18351" w:rsidRPr="004E2A9E">
              <w:t>program</w:t>
            </w:r>
            <w:r w:rsidRPr="004E2A9E">
              <w:t xml:space="preserve"> from Mental Health Ireland.</w:t>
            </w:r>
            <w:r w:rsidR="00735BA4" w:rsidRPr="004E2A9E">
              <w:br/>
            </w:r>
            <w:r w:rsidRPr="004E2A9E">
              <w:t>• Facilitated small group sessions, including Cairde presentations for apprentices.</w:t>
            </w:r>
            <w:r w:rsidR="00735BA4" w:rsidRPr="004E2A9E">
              <w:br/>
            </w:r>
            <w:r w:rsidRPr="004E2A9E">
              <w:t xml:space="preserve">• Hosted lunchtime social groups and Quiet Focus sessions for neurodivergent students </w:t>
            </w:r>
            <w:r w:rsidR="2CA18351" w:rsidRPr="004E2A9E">
              <w:t>led by</w:t>
            </w:r>
            <w:r w:rsidRPr="004E2A9E">
              <w:t xml:space="preserve"> Disability and Learning Support.</w:t>
            </w:r>
            <w:r w:rsidR="00735BA4" w:rsidRPr="004E2A9E">
              <w:br/>
            </w:r>
            <w:r w:rsidRPr="004E2A9E">
              <w:t xml:space="preserve">• </w:t>
            </w:r>
            <w:r w:rsidR="2CA18351" w:rsidRPr="004E2A9E">
              <w:t>Pastoral Care f</w:t>
            </w:r>
            <w:r w:rsidRPr="004E2A9E">
              <w:t>acilitated meditation sessions</w:t>
            </w:r>
            <w:r w:rsidR="2CA18351" w:rsidRPr="004E2A9E">
              <w:t>.</w:t>
            </w:r>
            <w:r w:rsidRPr="004E2A9E">
              <w:t xml:space="preserve"> </w:t>
            </w:r>
          </w:p>
          <w:p w14:paraId="01FBA909" w14:textId="1248B3CD" w:rsidR="009C598B" w:rsidRPr="004E2A9E" w:rsidRDefault="4A5097EB" w:rsidP="3E050DE2">
            <w:pPr>
              <w:spacing w:line="259" w:lineRule="auto"/>
              <w:rPr>
                <w:rFonts w:eastAsiaTheme="minorEastAsia"/>
                <w:color w:val="3B3838" w:themeColor="background2" w:themeShade="40"/>
              </w:rPr>
            </w:pPr>
            <w:r w:rsidRPr="004E2A9E">
              <w:t xml:space="preserve">• Delivered the Escape and Connect pilot </w:t>
            </w:r>
            <w:r w:rsidR="2CA18351" w:rsidRPr="004E2A9E">
              <w:t>program</w:t>
            </w:r>
            <w:r w:rsidRPr="004E2A9E">
              <w:t xml:space="preserve"> using VR technology.</w:t>
            </w:r>
            <w:r w:rsidR="00735BA4" w:rsidRPr="004E2A9E">
              <w:br/>
            </w:r>
            <w:r w:rsidRPr="004E2A9E">
              <w:t>• Organised cosy movie nights to encourage social engagement in a low-pressure setting.</w:t>
            </w:r>
            <w:r w:rsidR="00735BA4" w:rsidRPr="004E2A9E">
              <w:br/>
            </w:r>
            <w:r w:rsidR="00735BA4" w:rsidRPr="004E2A9E">
              <w:br/>
            </w:r>
            <w:r w:rsidRPr="004E2A9E">
              <w:t>Activities Delivered:</w:t>
            </w:r>
            <w:r w:rsidR="00735BA4" w:rsidRPr="004E2A9E">
              <w:br/>
            </w:r>
            <w:r w:rsidRPr="004E2A9E">
              <w:t xml:space="preserve">• </w:t>
            </w:r>
            <w:r w:rsidR="2CA18351" w:rsidRPr="004E2A9E">
              <w:t>Exam results</w:t>
            </w:r>
            <w:r w:rsidRPr="004E2A9E">
              <w:t xml:space="preserve"> drop-in sessions for students to relax and socialise.</w:t>
            </w:r>
            <w:r w:rsidR="00735BA4" w:rsidRPr="004E2A9E">
              <w:br/>
            </w:r>
            <w:r w:rsidRPr="004E2A9E">
              <w:t>• Board games and casual group activities.</w:t>
            </w:r>
            <w:r w:rsidR="00735BA4" w:rsidRPr="004E2A9E">
              <w:br/>
            </w:r>
            <w:r w:rsidRPr="004E2A9E">
              <w:t>• Hot beverages to create a welcoming, café-style environment.</w:t>
            </w:r>
            <w:r w:rsidR="00735BA4" w:rsidRPr="004E2A9E">
              <w:br/>
            </w:r>
            <w:r w:rsidRPr="004E2A9E">
              <w:t>• Cosy movie nights, giving students an opportunity to connect with others.</w:t>
            </w:r>
            <w:r w:rsidR="00735BA4" w:rsidRPr="004E2A9E">
              <w:br/>
            </w:r>
            <w:r w:rsidRPr="004E2A9E">
              <w:t>• Well</w:t>
            </w:r>
            <w:r w:rsidR="2CA18351" w:rsidRPr="004E2A9E">
              <w:t>-</w:t>
            </w:r>
            <w:r w:rsidRPr="004E2A9E">
              <w:t>being workshops promoting positive mental health practices.</w:t>
            </w:r>
            <w:r w:rsidR="00735BA4" w:rsidRPr="004E2A9E">
              <w:br/>
            </w:r>
            <w:r w:rsidRPr="004E2A9E">
              <w:lastRenderedPageBreak/>
              <w:t>• Small group engagement sessions tailored to specific student groups (e.g. apprentices).</w:t>
            </w:r>
            <w:r w:rsidR="00735BA4" w:rsidRPr="004E2A9E">
              <w:br/>
            </w:r>
            <w:r w:rsidRPr="004E2A9E">
              <w:t>• Structured study and focus sessions in a calm environment.</w:t>
            </w:r>
            <w:r w:rsidR="00735BA4" w:rsidRPr="004E2A9E">
              <w:br/>
            </w:r>
            <w:r w:rsidRPr="004E2A9E">
              <w:t>• Meditation sessions to support relaxation and mindfulness.</w:t>
            </w:r>
            <w:r w:rsidR="00735BA4" w:rsidRPr="004E2A9E">
              <w:br/>
            </w:r>
            <w:r w:rsidRPr="004E2A9E">
              <w:t>• VR-based sessions through Escape and Connect, offering immersive experiences that support both relaxation and social interaction.</w:t>
            </w:r>
            <w:r w:rsidR="00735BA4" w:rsidRPr="004E2A9E">
              <w:br/>
            </w:r>
            <w:r w:rsidR="00735BA4" w:rsidRPr="004E2A9E">
              <w:br/>
            </w:r>
            <w:r w:rsidR="2CA18351" w:rsidRPr="004E2A9E">
              <w:rPr>
                <w:rFonts w:eastAsiaTheme="minorEastAsia"/>
                <w:color w:val="3B3838" w:themeColor="background2" w:themeShade="40"/>
              </w:rPr>
              <w:t>Environment:</w:t>
            </w:r>
            <w:r w:rsidR="00735BA4" w:rsidRPr="004E2A9E">
              <w:br/>
            </w:r>
            <w:r w:rsidR="2CA18351" w:rsidRPr="004E2A9E">
              <w:rPr>
                <w:rFonts w:eastAsiaTheme="minorEastAsia"/>
                <w:color w:val="3B3838" w:themeColor="background2" w:themeShade="40"/>
              </w:rPr>
              <w:t>• The room is furnished with couches and beanbags, creating a comfortable and informal setting.</w:t>
            </w:r>
            <w:r w:rsidR="00735BA4" w:rsidRPr="004E2A9E">
              <w:br/>
            </w:r>
            <w:r w:rsidR="2CA18351" w:rsidRPr="004E2A9E">
              <w:rPr>
                <w:rFonts w:eastAsiaTheme="minorEastAsia"/>
                <w:color w:val="3B3838" w:themeColor="background2" w:themeShade="40"/>
              </w:rPr>
              <w:t>• The overall atmosphere promotes relaxation and gives a strong “chill-out” vibe, helping students feel at ease.</w:t>
            </w:r>
            <w:r w:rsidR="00735BA4" w:rsidRPr="004E2A9E">
              <w:br/>
            </w:r>
            <w:r w:rsidR="00735BA4" w:rsidRPr="004E2A9E">
              <w:br/>
            </w:r>
            <w:r w:rsidR="2CA18351" w:rsidRPr="004E2A9E">
              <w:rPr>
                <w:rFonts w:eastAsiaTheme="minorEastAsia"/>
                <w:color w:val="3B3838" w:themeColor="background2" w:themeShade="40"/>
              </w:rPr>
              <w:t>Evaluation:</w:t>
            </w:r>
            <w:r w:rsidR="00735BA4" w:rsidRPr="004E2A9E">
              <w:br/>
            </w:r>
            <w:r w:rsidR="2CA18351" w:rsidRPr="004E2A9E">
              <w:rPr>
                <w:rFonts w:eastAsiaTheme="minorEastAsia"/>
                <w:color w:val="3B3838" w:themeColor="background2" w:themeShade="40"/>
              </w:rPr>
              <w:t>• Positive student feedback highlighting the importance of having a space to “switch off.”</w:t>
            </w:r>
            <w:r w:rsidR="00735BA4" w:rsidRPr="004E2A9E">
              <w:br/>
            </w:r>
            <w:r w:rsidR="2CA18351" w:rsidRPr="004E2A9E">
              <w:rPr>
                <w:rFonts w:eastAsiaTheme="minorEastAsia"/>
                <w:color w:val="3B3838" w:themeColor="background2" w:themeShade="40"/>
              </w:rPr>
              <w:t>• Strong engagement across daytime and evening initiatives.</w:t>
            </w:r>
            <w:r w:rsidR="00735BA4" w:rsidRPr="004E2A9E">
              <w:br/>
            </w:r>
            <w:r w:rsidR="2CA18351" w:rsidRPr="004E2A9E">
              <w:rPr>
                <w:rFonts w:eastAsiaTheme="minorEastAsia"/>
                <w:color w:val="3B3838" w:themeColor="background2" w:themeShade="40"/>
              </w:rPr>
              <w:t>• Positive response to workshops, meditation, and small group sessions.</w:t>
            </w:r>
            <w:r w:rsidR="00735BA4" w:rsidRPr="004E2A9E">
              <w:br/>
            </w:r>
            <w:r w:rsidR="2CA18351" w:rsidRPr="004E2A9E">
              <w:rPr>
                <w:rFonts w:eastAsiaTheme="minorEastAsia"/>
                <w:color w:val="3B3838" w:themeColor="background2" w:themeShade="40"/>
              </w:rPr>
              <w:t>• Increased demand for inclusive and neurodivergent-friendly spaces.</w:t>
            </w:r>
            <w:r w:rsidR="00735BA4" w:rsidRPr="004E2A9E">
              <w:br/>
            </w:r>
            <w:r w:rsidR="2CA18351" w:rsidRPr="004E2A9E">
              <w:rPr>
                <w:rFonts w:eastAsiaTheme="minorEastAsia"/>
                <w:color w:val="3B3838" w:themeColor="background2" w:themeShade="40"/>
              </w:rPr>
              <w:t>• Interest in innovative approaches such as VR to support wellbeing.</w:t>
            </w:r>
            <w:r w:rsidR="00735BA4" w:rsidRPr="004E2A9E">
              <w:br/>
            </w:r>
            <w:r w:rsidR="2CA18351" w:rsidRPr="004E2A9E">
              <w:rPr>
                <w:rFonts w:eastAsiaTheme="minorEastAsia"/>
                <w:color w:val="3B3838" w:themeColor="background2" w:themeShade="40"/>
              </w:rPr>
              <w:t>• Observed improvement in peer interaction and sense of community.</w:t>
            </w:r>
          </w:p>
          <w:p w14:paraId="66DDB73C" w14:textId="17726C91" w:rsidR="006D7A70" w:rsidRPr="004E2A9E" w:rsidRDefault="006D7A70" w:rsidP="3E050DE2">
            <w:pPr>
              <w:spacing w:line="259" w:lineRule="auto"/>
              <w:rPr>
                <w:rFonts w:eastAsiaTheme="minorEastAsia"/>
                <w:color w:val="3B3838" w:themeColor="background2" w:themeShade="40"/>
              </w:rPr>
            </w:pPr>
          </w:p>
        </w:tc>
      </w:tr>
      <w:tr w:rsidR="006D7A70" w:rsidRPr="009C598B" w14:paraId="4D87ECDB" w14:textId="77777777" w:rsidTr="3E050DE2">
        <w:trPr>
          <w:trHeight w:val="300"/>
        </w:trPr>
        <w:tc>
          <w:tcPr>
            <w:tcW w:w="2977" w:type="dxa"/>
            <w:shd w:val="clear" w:color="auto" w:fill="F2F2F2" w:themeFill="background1" w:themeFillShade="F2"/>
            <w:tcMar>
              <w:left w:w="105" w:type="dxa"/>
              <w:right w:w="105" w:type="dxa"/>
            </w:tcMar>
          </w:tcPr>
          <w:p w14:paraId="724E4DDB" w14:textId="0B2B05AE" w:rsidR="006D7A70" w:rsidRPr="009C598B" w:rsidRDefault="00E40416" w:rsidP="00E40416">
            <w:pPr>
              <w:pStyle w:val="ListParagraph"/>
              <w:numPr>
                <w:ilvl w:val="0"/>
                <w:numId w:val="7"/>
              </w:numPr>
              <w:rPr>
                <w:rFonts w:eastAsiaTheme="minorEastAsia"/>
                <w:b/>
                <w:bCs/>
                <w:color w:val="000000" w:themeColor="text1"/>
              </w:rPr>
            </w:pPr>
            <w:r w:rsidRPr="009C598B">
              <w:rPr>
                <w:rFonts w:eastAsiaTheme="minorEastAsia"/>
                <w:b/>
                <w:bCs/>
                <w:color w:val="000000" w:themeColor="text1"/>
              </w:rPr>
              <w:lastRenderedPageBreak/>
              <w:t>Collaboration</w:t>
            </w:r>
          </w:p>
        </w:tc>
        <w:tc>
          <w:tcPr>
            <w:tcW w:w="7513" w:type="dxa"/>
            <w:tcMar>
              <w:left w:w="105" w:type="dxa"/>
              <w:right w:w="105" w:type="dxa"/>
            </w:tcMar>
          </w:tcPr>
          <w:p w14:paraId="3A41CF7D" w14:textId="77777777" w:rsidR="009810C7" w:rsidRPr="00740D67" w:rsidRDefault="009810C7" w:rsidP="009810C7">
            <w:pPr>
              <w:spacing w:before="100" w:beforeAutospacing="1" w:after="100" w:afterAutospacing="1" w:line="300" w:lineRule="atLeast"/>
              <w:rPr>
                <w:rFonts w:eastAsia="Times New Roman" w:cstheme="minorHAnsi"/>
                <w:lang w:eastAsia="en-IE"/>
              </w:rPr>
            </w:pPr>
            <w:r w:rsidRPr="00740D67">
              <w:rPr>
                <w:rFonts w:eastAsia="Times New Roman" w:cstheme="minorHAnsi"/>
                <w:lang w:eastAsia="en-IE"/>
              </w:rPr>
              <w:t>The Belong Room initiative is delivered in collaboration with the Mental Health and Wellbeing Project Officer, who supports initiatives centred around community building and student</w:t>
            </w:r>
            <w:r w:rsidRPr="00740D67">
              <w:rPr>
                <w:rFonts w:eastAsia="Times New Roman" w:cstheme="minorHAnsi"/>
                <w:lang w:eastAsia="en-IE"/>
              </w:rPr>
              <w:noBreakHyphen/>
              <w:t>connection activities. Internal partners include Student Services, Disability and Learning Support, and Chaplaincy and Pastoral Care, all of whom use the space to deliver targeted supports such as social groups, focus sessions, and meditation.</w:t>
            </w:r>
          </w:p>
          <w:p w14:paraId="09C1C315" w14:textId="1F602488" w:rsidR="009810C7" w:rsidRPr="00740D67" w:rsidRDefault="009810C7" w:rsidP="00660CC6">
            <w:pPr>
              <w:spacing w:line="300" w:lineRule="atLeast"/>
              <w:rPr>
                <w:rFonts w:eastAsia="Times New Roman" w:cstheme="minorHAnsi"/>
                <w:lang w:eastAsia="en-IE"/>
              </w:rPr>
            </w:pPr>
            <w:r w:rsidRPr="00660CC6">
              <w:rPr>
                <w:rFonts w:eastAsia="Times New Roman" w:cstheme="minorHAnsi"/>
                <w:lang w:eastAsia="en-IE"/>
              </w:rPr>
              <w:t xml:space="preserve">External collaboration further enriches the programme. Mental Health Ireland contributes wellbeing workshops, including the 5 Ways to Wellbeing, while </w:t>
            </w:r>
            <w:r w:rsidR="00660CC6" w:rsidRPr="00660CC6">
              <w:rPr>
                <w:rFonts w:eastAsia="Times New Roman" w:cstheme="minorHAnsi"/>
                <w:lang w:eastAsia="en-IE"/>
              </w:rPr>
              <w:t>initiatives such as the Escape and Connect pilot, facilitated in collaboration with a member of the Business Department, demonstrated the value of creative and cross</w:t>
            </w:r>
            <w:r w:rsidR="00660CC6" w:rsidRPr="00660CC6">
              <w:rPr>
                <w:rFonts w:eastAsia="Times New Roman" w:cstheme="minorHAnsi"/>
                <w:lang w:eastAsia="en-IE"/>
              </w:rPr>
              <w:noBreakHyphen/>
              <w:t>disciplinary approaches.</w:t>
            </w:r>
            <w:r w:rsidR="00660CC6">
              <w:rPr>
                <w:rFonts w:eastAsia="Times New Roman" w:cstheme="minorHAnsi"/>
                <w:lang w:eastAsia="en-IE"/>
              </w:rPr>
              <w:t xml:space="preserve"> These examples </w:t>
            </w:r>
            <w:r w:rsidRPr="00740D67">
              <w:rPr>
                <w:rFonts w:eastAsia="Times New Roman" w:cstheme="minorHAnsi"/>
                <w:lang w:eastAsia="en-IE"/>
              </w:rPr>
              <w:t xml:space="preserve">highlight the value of creative and collaborative approaches. Engagement with community groups such as </w:t>
            </w:r>
            <w:proofErr w:type="spellStart"/>
            <w:r w:rsidRPr="00740D67">
              <w:rPr>
                <w:rFonts w:eastAsia="Times New Roman" w:cstheme="minorHAnsi"/>
                <w:lang w:eastAsia="en-IE"/>
              </w:rPr>
              <w:t>Cairde</w:t>
            </w:r>
            <w:proofErr w:type="spellEnd"/>
            <w:r w:rsidRPr="00740D67">
              <w:rPr>
                <w:rFonts w:eastAsia="Times New Roman" w:cstheme="minorHAnsi"/>
                <w:lang w:eastAsia="en-IE"/>
              </w:rPr>
              <w:t xml:space="preserve"> also demonstrates the flexibility of the room in supporting diverse student needs.</w:t>
            </w:r>
          </w:p>
          <w:p w14:paraId="6A7138D7" w14:textId="31EBFA2F" w:rsidR="006D7A70" w:rsidRPr="009810C7" w:rsidRDefault="009810C7" w:rsidP="009810C7">
            <w:pPr>
              <w:spacing w:before="100" w:beforeAutospacing="1" w:after="100" w:afterAutospacing="1" w:line="300" w:lineRule="atLeast"/>
              <w:rPr>
                <w:rFonts w:ascii="Segoe UI" w:eastAsia="Times New Roman" w:hAnsi="Segoe UI" w:cs="Segoe UI"/>
                <w:sz w:val="21"/>
                <w:szCs w:val="21"/>
                <w:lang w:eastAsia="en-IE"/>
              </w:rPr>
            </w:pPr>
            <w:r w:rsidRPr="00740D67">
              <w:rPr>
                <w:rFonts w:eastAsia="Times New Roman" w:cstheme="minorHAnsi"/>
                <w:lang w:eastAsia="en-IE"/>
              </w:rPr>
              <w:t>Importantly, the Belong Room is not owned by any single support service. Instead, it is a shared, bookable space that can be reserved by support</w:t>
            </w:r>
            <w:r w:rsidRPr="00740D67">
              <w:rPr>
                <w:rFonts w:eastAsia="Times New Roman" w:cstheme="minorHAnsi"/>
                <w:lang w:eastAsia="en-IE"/>
              </w:rPr>
              <w:noBreakHyphen/>
              <w:t>service staff, including Mental Health and Well-being, Counselling, Disability and Learning Support, and Chaplaincy and Pastoral Care, to host student social groups and activities.</w:t>
            </w:r>
          </w:p>
        </w:tc>
      </w:tr>
      <w:tr w:rsidR="006D7A70" w:rsidRPr="009C598B" w14:paraId="33795CBD" w14:textId="77777777" w:rsidTr="3E050DE2">
        <w:trPr>
          <w:trHeight w:val="300"/>
        </w:trPr>
        <w:tc>
          <w:tcPr>
            <w:tcW w:w="2977" w:type="dxa"/>
            <w:shd w:val="clear" w:color="auto" w:fill="F2F2F2" w:themeFill="background1" w:themeFillShade="F2"/>
            <w:tcMar>
              <w:left w:w="105" w:type="dxa"/>
              <w:right w:w="105" w:type="dxa"/>
            </w:tcMar>
          </w:tcPr>
          <w:p w14:paraId="6BF58664" w14:textId="4A74FD51" w:rsidR="006D7A70" w:rsidRPr="009C598B" w:rsidRDefault="00E40416" w:rsidP="006D7A70">
            <w:pPr>
              <w:pStyle w:val="ListParagraph"/>
              <w:numPr>
                <w:ilvl w:val="0"/>
                <w:numId w:val="7"/>
              </w:numPr>
              <w:rPr>
                <w:rFonts w:eastAsiaTheme="minorEastAsia"/>
                <w:b/>
                <w:bCs/>
              </w:rPr>
            </w:pPr>
            <w:r w:rsidRPr="009C598B">
              <w:rPr>
                <w:rFonts w:eastAsiaTheme="minorEastAsia"/>
                <w:b/>
                <w:bCs/>
              </w:rPr>
              <w:t>Resource Requirements</w:t>
            </w:r>
          </w:p>
        </w:tc>
        <w:tc>
          <w:tcPr>
            <w:tcW w:w="7513" w:type="dxa"/>
            <w:tcMar>
              <w:left w:w="105" w:type="dxa"/>
              <w:right w:w="105" w:type="dxa"/>
            </w:tcMar>
          </w:tcPr>
          <w:p w14:paraId="39977763" w14:textId="44E9AB4D" w:rsidR="006D7A70" w:rsidRPr="009C598B" w:rsidRDefault="009810C7" w:rsidP="009810C7">
            <w:pPr>
              <w:rPr>
                <w:rFonts w:eastAsiaTheme="minorEastAsia"/>
                <w:color w:val="3B3838" w:themeColor="background2" w:themeShade="40"/>
              </w:rPr>
            </w:pPr>
            <w:r w:rsidRPr="009810C7">
              <w:rPr>
                <w:rFonts w:eastAsiaTheme="minorEastAsia"/>
                <w:color w:val="3B3838" w:themeColor="background2" w:themeShade="40"/>
              </w:rPr>
              <w:t>Resources required for the Belong Room include:</w:t>
            </w:r>
            <w:r w:rsidRPr="009810C7">
              <w:rPr>
                <w:rFonts w:eastAsiaTheme="minorEastAsia"/>
                <w:color w:val="3B3838" w:themeColor="background2" w:themeShade="40"/>
              </w:rPr>
              <w:br/>
              <w:t xml:space="preserve">• A dedicated, comfortable physical space with soft furnishings such as couches </w:t>
            </w:r>
            <w:r w:rsidRPr="009810C7">
              <w:rPr>
                <w:rFonts w:eastAsiaTheme="minorEastAsia"/>
                <w:color w:val="3B3838" w:themeColor="background2" w:themeShade="40"/>
              </w:rPr>
              <w:lastRenderedPageBreak/>
              <w:t>and beanbags.</w:t>
            </w:r>
            <w:r w:rsidRPr="009810C7">
              <w:rPr>
                <w:rFonts w:eastAsiaTheme="minorEastAsia"/>
                <w:color w:val="3B3838" w:themeColor="background2" w:themeShade="40"/>
              </w:rPr>
              <w:br/>
              <w:t>• Board games and recreational materials.</w:t>
            </w:r>
            <w:r w:rsidRPr="009810C7">
              <w:rPr>
                <w:rFonts w:eastAsiaTheme="minorEastAsia"/>
                <w:color w:val="3B3838" w:themeColor="background2" w:themeShade="40"/>
              </w:rPr>
              <w:br/>
              <w:t>• Refreshments such as tea, coffee, and hot chocolate.</w:t>
            </w:r>
            <w:r w:rsidRPr="009810C7">
              <w:rPr>
                <w:rFonts w:eastAsiaTheme="minorEastAsia"/>
                <w:color w:val="3B3838" w:themeColor="background2" w:themeShade="40"/>
              </w:rPr>
              <w:br/>
              <w:t>• Audio-visual equipment for movie nights, workshops, and meditation sessions.</w:t>
            </w:r>
            <w:r w:rsidRPr="009810C7">
              <w:rPr>
                <w:rFonts w:eastAsiaTheme="minorEastAsia"/>
                <w:color w:val="3B3838" w:themeColor="background2" w:themeShade="40"/>
              </w:rPr>
              <w:br/>
              <w:t>• VR headsets and related equipment for the Escape and Connect pilot.</w:t>
            </w:r>
            <w:r w:rsidRPr="009810C7">
              <w:rPr>
                <w:rFonts w:eastAsiaTheme="minorEastAsia"/>
                <w:color w:val="3B3838" w:themeColor="background2" w:themeShade="40"/>
              </w:rPr>
              <w:br/>
              <w:t>• Workshop and facilitation materials.</w:t>
            </w:r>
            <w:r w:rsidRPr="009810C7">
              <w:rPr>
                <w:rFonts w:eastAsiaTheme="minorEastAsia"/>
                <w:color w:val="3B3838" w:themeColor="background2" w:themeShade="40"/>
              </w:rPr>
              <w:br/>
              <w:t xml:space="preserve">• Staffing support from </w:t>
            </w:r>
            <w:r>
              <w:rPr>
                <w:rFonts w:eastAsiaTheme="minorEastAsia"/>
                <w:color w:val="3B3838" w:themeColor="background2" w:themeShade="40"/>
              </w:rPr>
              <w:t>student services.</w:t>
            </w:r>
            <w:r w:rsidRPr="009810C7">
              <w:rPr>
                <w:rFonts w:eastAsiaTheme="minorEastAsia"/>
                <w:color w:val="3B3838" w:themeColor="background2" w:themeShade="40"/>
              </w:rPr>
              <w:br/>
              <w:t>These resources ensure the space remains welcoming, functional, and supportive of a wide range of well</w:t>
            </w:r>
            <w:r>
              <w:rPr>
                <w:rFonts w:eastAsiaTheme="minorEastAsia"/>
                <w:color w:val="3B3838" w:themeColor="background2" w:themeShade="40"/>
              </w:rPr>
              <w:t>-</w:t>
            </w:r>
            <w:r w:rsidRPr="009810C7">
              <w:rPr>
                <w:rFonts w:eastAsiaTheme="minorEastAsia"/>
                <w:color w:val="3B3838" w:themeColor="background2" w:themeShade="40"/>
              </w:rPr>
              <w:t>being activities.</w:t>
            </w:r>
          </w:p>
        </w:tc>
      </w:tr>
      <w:tr w:rsidR="006D7A70" w:rsidRPr="009C598B" w14:paraId="028628C8" w14:textId="77777777" w:rsidTr="3E050DE2">
        <w:trPr>
          <w:trHeight w:val="300"/>
        </w:trPr>
        <w:tc>
          <w:tcPr>
            <w:tcW w:w="2977" w:type="dxa"/>
            <w:shd w:val="clear" w:color="auto" w:fill="F2F2F2" w:themeFill="background1" w:themeFillShade="F2"/>
            <w:tcMar>
              <w:left w:w="105" w:type="dxa"/>
              <w:right w:w="105" w:type="dxa"/>
            </w:tcMar>
          </w:tcPr>
          <w:p w14:paraId="135E24E7" w14:textId="7E03B08A" w:rsidR="006D7A70" w:rsidRPr="009C598B" w:rsidRDefault="000B5345" w:rsidP="008E0403">
            <w:pPr>
              <w:pStyle w:val="ListParagraph"/>
              <w:numPr>
                <w:ilvl w:val="0"/>
                <w:numId w:val="7"/>
              </w:numPr>
              <w:rPr>
                <w:rFonts w:eastAsiaTheme="minorEastAsia"/>
                <w:b/>
                <w:bCs/>
              </w:rPr>
            </w:pPr>
            <w:r w:rsidRPr="009C598B">
              <w:rPr>
                <w:rFonts w:eastAsiaTheme="minorEastAsia"/>
                <w:b/>
                <w:bCs/>
              </w:rPr>
              <w:lastRenderedPageBreak/>
              <w:t>What are the next steps for the project?</w:t>
            </w:r>
            <w:r w:rsidR="006D7A70" w:rsidRPr="009C598B">
              <w:rPr>
                <w:rFonts w:eastAsiaTheme="minorEastAsia"/>
                <w:b/>
                <w:bCs/>
              </w:rPr>
              <w:t xml:space="preserve"> </w:t>
            </w:r>
          </w:p>
          <w:p w14:paraId="49CC987B" w14:textId="01A12A94" w:rsidR="006D7A70" w:rsidRPr="009C598B" w:rsidRDefault="006D7A70" w:rsidP="006D7A70">
            <w:pPr>
              <w:rPr>
                <w:rFonts w:eastAsiaTheme="minorEastAsia"/>
                <w:b/>
                <w:bCs/>
              </w:rPr>
            </w:pPr>
          </w:p>
        </w:tc>
        <w:tc>
          <w:tcPr>
            <w:tcW w:w="7513" w:type="dxa"/>
            <w:tcMar>
              <w:left w:w="105" w:type="dxa"/>
              <w:right w:w="105" w:type="dxa"/>
            </w:tcMar>
          </w:tcPr>
          <w:p w14:paraId="3764734F" w14:textId="587D8ADF" w:rsidR="009810C7" w:rsidRDefault="009810C7" w:rsidP="009810C7">
            <w:pPr>
              <w:rPr>
                <w:rFonts w:ascii="Calibri" w:eastAsia="Calibri" w:hAnsi="Calibri" w:cs="Calibri"/>
                <w:color w:val="000000" w:themeColor="text1"/>
              </w:rPr>
            </w:pPr>
            <w:proofErr w:type="gramStart"/>
            <w:r w:rsidRPr="009810C7">
              <w:rPr>
                <w:rFonts w:ascii="Calibri" w:eastAsia="Calibri" w:hAnsi="Calibri" w:cs="Calibri"/>
                <w:color w:val="000000" w:themeColor="text1"/>
              </w:rPr>
              <w:t xml:space="preserve">Future </w:t>
            </w:r>
            <w:r>
              <w:rPr>
                <w:rFonts w:ascii="Calibri" w:eastAsia="Calibri" w:hAnsi="Calibri" w:cs="Calibri"/>
                <w:color w:val="000000" w:themeColor="text1"/>
              </w:rPr>
              <w:t>plans</w:t>
            </w:r>
            <w:proofErr w:type="gramEnd"/>
            <w:r>
              <w:rPr>
                <w:rFonts w:ascii="Calibri" w:eastAsia="Calibri" w:hAnsi="Calibri" w:cs="Calibri"/>
                <w:color w:val="000000" w:themeColor="text1"/>
              </w:rPr>
              <w:t xml:space="preserve"> </w:t>
            </w:r>
            <w:r w:rsidRPr="009810C7">
              <w:rPr>
                <w:rFonts w:ascii="Calibri" w:eastAsia="Calibri" w:hAnsi="Calibri" w:cs="Calibri"/>
                <w:color w:val="000000" w:themeColor="text1"/>
              </w:rPr>
              <w:t>for the Belong Room focus on sustainability and continued growth. This includes expanding the range of activities offered, increasing awareness among students, and maintaining consistent scheduling for Hangout Hub and Connect Café.</w:t>
            </w:r>
          </w:p>
          <w:p w14:paraId="47D3F1EE" w14:textId="77777777" w:rsidR="002217E7" w:rsidRPr="009810C7" w:rsidRDefault="002217E7" w:rsidP="009810C7">
            <w:pPr>
              <w:rPr>
                <w:rFonts w:ascii="Calibri" w:eastAsia="Calibri" w:hAnsi="Calibri" w:cs="Calibri"/>
                <w:color w:val="000000" w:themeColor="text1"/>
              </w:rPr>
            </w:pPr>
          </w:p>
          <w:p w14:paraId="23A8670E" w14:textId="77777777" w:rsidR="009810C7" w:rsidRDefault="009810C7" w:rsidP="009810C7">
            <w:pPr>
              <w:rPr>
                <w:rFonts w:ascii="Calibri" w:eastAsia="Calibri" w:hAnsi="Calibri" w:cs="Calibri"/>
                <w:color w:val="000000" w:themeColor="text1"/>
              </w:rPr>
            </w:pPr>
            <w:r w:rsidRPr="009810C7">
              <w:rPr>
                <w:rFonts w:ascii="Calibri" w:eastAsia="Calibri" w:hAnsi="Calibri" w:cs="Calibri"/>
                <w:color w:val="000000" w:themeColor="text1"/>
              </w:rPr>
              <w:t>There is also potential to further develop wellbeing workshops, meditation sessions, and structured supports such as Quiet Focus groups. Expanding inclusive programming for neurodivergent students will remain a priority. Additionally, pilot initiatives such as Escape and Connect may be further developed to explore innovative approaches to wellbeing.</w:t>
            </w:r>
          </w:p>
          <w:p w14:paraId="5C830A32" w14:textId="77777777" w:rsidR="002217E7" w:rsidRPr="009810C7" w:rsidRDefault="002217E7" w:rsidP="009810C7">
            <w:pPr>
              <w:rPr>
                <w:rFonts w:ascii="Calibri" w:eastAsia="Calibri" w:hAnsi="Calibri" w:cs="Calibri"/>
                <w:color w:val="000000" w:themeColor="text1"/>
              </w:rPr>
            </w:pPr>
          </w:p>
          <w:p w14:paraId="61B8B64A" w14:textId="0E865742" w:rsidR="009810C7" w:rsidRPr="009C598B" w:rsidRDefault="009810C7" w:rsidP="009810C7">
            <w:pPr>
              <w:spacing w:line="259" w:lineRule="auto"/>
              <w:rPr>
                <w:rFonts w:ascii="Calibri" w:eastAsia="Calibri" w:hAnsi="Calibri" w:cs="Calibri"/>
                <w:i/>
                <w:iCs/>
                <w:color w:val="000000" w:themeColor="text1"/>
              </w:rPr>
            </w:pPr>
            <w:r w:rsidRPr="009810C7">
              <w:rPr>
                <w:rFonts w:ascii="Calibri" w:eastAsia="Calibri" w:hAnsi="Calibri" w:cs="Calibri"/>
                <w:color w:val="000000" w:themeColor="text1"/>
              </w:rPr>
              <w:t>Ongoing collaboration with internal and external partners, alongside continued student feedback, will guide the future direction of the space.</w:t>
            </w:r>
          </w:p>
        </w:tc>
      </w:tr>
      <w:tr w:rsidR="006D7A70" w:rsidRPr="009C598B" w14:paraId="3D1D165A" w14:textId="77777777" w:rsidTr="3E050DE2">
        <w:trPr>
          <w:trHeight w:val="300"/>
        </w:trPr>
        <w:tc>
          <w:tcPr>
            <w:tcW w:w="2977" w:type="dxa"/>
            <w:shd w:val="clear" w:color="auto" w:fill="F2F2F2" w:themeFill="background1" w:themeFillShade="F2"/>
            <w:tcMar>
              <w:left w:w="105" w:type="dxa"/>
              <w:right w:w="105" w:type="dxa"/>
            </w:tcMar>
          </w:tcPr>
          <w:p w14:paraId="456C10BB" w14:textId="7FEDEEA1" w:rsidR="006D7A70" w:rsidRPr="004E2A9E" w:rsidRDefault="077DB74D" w:rsidP="3E050DE2">
            <w:pPr>
              <w:pStyle w:val="ListParagraph"/>
              <w:numPr>
                <w:ilvl w:val="0"/>
                <w:numId w:val="7"/>
              </w:numPr>
              <w:rPr>
                <w:rFonts w:eastAsiaTheme="minorEastAsia"/>
                <w:b/>
                <w:bCs/>
              </w:rPr>
            </w:pPr>
            <w:r w:rsidRPr="004E2A9E">
              <w:rPr>
                <w:rFonts w:eastAsiaTheme="minorEastAsia"/>
                <w:b/>
                <w:bCs/>
              </w:rPr>
              <w:t>Key Learning Points</w:t>
            </w:r>
          </w:p>
          <w:p w14:paraId="750C960A" w14:textId="690CE2F1" w:rsidR="006D7A70" w:rsidRPr="004E2A9E" w:rsidRDefault="006D7A70" w:rsidP="3E050DE2">
            <w:pPr>
              <w:rPr>
                <w:rFonts w:eastAsiaTheme="minorEastAsia"/>
                <w:b/>
                <w:bCs/>
              </w:rPr>
            </w:pPr>
          </w:p>
        </w:tc>
        <w:tc>
          <w:tcPr>
            <w:tcW w:w="7513" w:type="dxa"/>
            <w:tcMar>
              <w:left w:w="105" w:type="dxa"/>
              <w:right w:w="105" w:type="dxa"/>
            </w:tcMar>
          </w:tcPr>
          <w:p w14:paraId="4C3CF652" w14:textId="3AD8C4E2" w:rsidR="006F7A46" w:rsidRPr="004E2A9E" w:rsidRDefault="006F7A46" w:rsidP="3E050DE2">
            <w:pPr>
              <w:spacing w:before="100" w:beforeAutospacing="1" w:after="100" w:afterAutospacing="1" w:line="300" w:lineRule="atLeast"/>
              <w:rPr>
                <w:rFonts w:eastAsia="Times New Roman"/>
                <w:lang w:eastAsia="en-IE"/>
              </w:rPr>
            </w:pPr>
            <w:r w:rsidRPr="004E2A9E">
              <w:rPr>
                <w:rFonts w:eastAsia="Times New Roman"/>
                <w:lang w:eastAsia="en-IE"/>
              </w:rPr>
              <w:t xml:space="preserve">Creating simple, </w:t>
            </w:r>
            <w:r w:rsidR="72C0D75D" w:rsidRPr="004E2A9E">
              <w:rPr>
                <w:rFonts w:eastAsia="Times New Roman"/>
                <w:lang w:eastAsia="en-IE"/>
              </w:rPr>
              <w:t>low-pressure</w:t>
            </w:r>
            <w:r w:rsidRPr="004E2A9E">
              <w:rPr>
                <w:rFonts w:eastAsia="Times New Roman"/>
                <w:lang w:eastAsia="en-IE"/>
              </w:rPr>
              <w:t xml:space="preserve"> spaces where students feel comfortable being themselves has been one of the key learnings from this project. Soft furnishings, relaxed environments, and accessible </w:t>
            </w:r>
            <w:r w:rsidR="0D5ED843" w:rsidRPr="004E2A9E">
              <w:rPr>
                <w:rFonts w:eastAsia="Times New Roman"/>
                <w:lang w:eastAsia="en-IE"/>
              </w:rPr>
              <w:t>drop-in</w:t>
            </w:r>
            <w:r w:rsidRPr="004E2A9E">
              <w:rPr>
                <w:rFonts w:eastAsia="Times New Roman"/>
                <w:lang w:eastAsia="en-IE"/>
              </w:rPr>
              <w:t xml:space="preserve"> opportunities encourage students to unwind and engage at their own pace. Consistency is also vital. Regular initiatives such as Hangout Hub and Connect Café build familiarity, while supports like Quiet Focus groups, meditation sessions, and targeted social spaces promote inclusivity.</w:t>
            </w:r>
          </w:p>
          <w:p w14:paraId="59C27A0F" w14:textId="77777777" w:rsidR="006F7A46" w:rsidRPr="004E2A9E" w:rsidRDefault="006F7A46" w:rsidP="3E050DE2">
            <w:pPr>
              <w:spacing w:before="100" w:beforeAutospacing="1" w:after="100" w:afterAutospacing="1" w:line="300" w:lineRule="atLeast"/>
              <w:rPr>
                <w:rFonts w:eastAsia="Times New Roman"/>
                <w:lang w:eastAsia="en-IE"/>
              </w:rPr>
            </w:pPr>
            <w:r w:rsidRPr="004E2A9E">
              <w:rPr>
                <w:rFonts w:eastAsia="Times New Roman"/>
                <w:lang w:eastAsia="en-IE"/>
              </w:rPr>
              <w:t>The Belong Room was developed to address increasing student needs around mental health, stress, isolation, and difficulty forming connections. It offers a safe, welcoming space where students can relax, take time out, and connect socially in a supportive setting. Facilitated by Student Support Services, the room hosts initiatives including Hangout Hub, Connect Café, wellbeing workshops, and pilots such as Escape and Connect VR. It is also used across multiple support services, providing a holistic, flexible environment that fosters belonging and supports overall wellbeing.</w:t>
            </w:r>
          </w:p>
          <w:p w14:paraId="07146E21" w14:textId="20F7AC77" w:rsidR="000B5345" w:rsidRPr="004E2A9E" w:rsidRDefault="000B5345" w:rsidP="3E050DE2">
            <w:pPr>
              <w:spacing w:line="259" w:lineRule="auto"/>
              <w:rPr>
                <w:rFonts w:eastAsiaTheme="minorEastAsia"/>
                <w:color w:val="EE0000"/>
              </w:rPr>
            </w:pPr>
          </w:p>
        </w:tc>
      </w:tr>
      <w:tr w:rsidR="002532A0" w:rsidRPr="009C598B" w14:paraId="4CC91C35" w14:textId="77777777" w:rsidTr="3E050DE2">
        <w:trPr>
          <w:trHeight w:val="300"/>
        </w:trPr>
        <w:tc>
          <w:tcPr>
            <w:tcW w:w="2977" w:type="dxa"/>
            <w:shd w:val="clear" w:color="auto" w:fill="F2F2F2" w:themeFill="background1" w:themeFillShade="F2"/>
            <w:tcMar>
              <w:left w:w="105" w:type="dxa"/>
              <w:right w:w="105" w:type="dxa"/>
            </w:tcMar>
          </w:tcPr>
          <w:p w14:paraId="21BE7B89" w14:textId="64DC351C" w:rsidR="002532A0" w:rsidRPr="004E2A9E" w:rsidRDefault="3C0AF4C6" w:rsidP="3E050DE2">
            <w:pPr>
              <w:pStyle w:val="ListParagraph"/>
              <w:numPr>
                <w:ilvl w:val="0"/>
                <w:numId w:val="7"/>
              </w:numPr>
              <w:rPr>
                <w:rFonts w:eastAsiaTheme="minorEastAsia"/>
                <w:b/>
                <w:bCs/>
              </w:rPr>
            </w:pPr>
            <w:r w:rsidRPr="004E2A9E">
              <w:rPr>
                <w:rFonts w:eastAsiaTheme="minorEastAsia"/>
                <w:b/>
                <w:bCs/>
              </w:rPr>
              <w:t>Images and Links</w:t>
            </w:r>
          </w:p>
        </w:tc>
        <w:tc>
          <w:tcPr>
            <w:tcW w:w="7513" w:type="dxa"/>
            <w:tcMar>
              <w:left w:w="105" w:type="dxa"/>
              <w:right w:w="105" w:type="dxa"/>
            </w:tcMar>
          </w:tcPr>
          <w:p w14:paraId="58D87592" w14:textId="33F1F438" w:rsidR="00D6347F" w:rsidRPr="004E2A9E" w:rsidRDefault="46804FCB" w:rsidP="3E050DE2">
            <w:pPr>
              <w:rPr>
                <w:rFonts w:eastAsiaTheme="minorEastAsia"/>
                <w:color w:val="000000" w:themeColor="text1"/>
              </w:rPr>
            </w:pPr>
            <w:r w:rsidRPr="004E2A9E">
              <w:rPr>
                <w:rFonts w:eastAsiaTheme="minorEastAsia"/>
                <w:color w:val="000000" w:themeColor="text1"/>
              </w:rPr>
              <w:t>Images attached</w:t>
            </w:r>
            <w:r w:rsidR="153789B3" w:rsidRPr="004E2A9E">
              <w:rPr>
                <w:rFonts w:eastAsiaTheme="minorEastAsia"/>
                <w:color w:val="000000" w:themeColor="text1"/>
              </w:rPr>
              <w:t xml:space="preserve"> to email submission</w:t>
            </w:r>
          </w:p>
          <w:p w14:paraId="239601A0" w14:textId="77777777" w:rsidR="002532A0" w:rsidRPr="004E2A9E" w:rsidRDefault="002532A0" w:rsidP="3E050DE2">
            <w:pPr>
              <w:rPr>
                <w:rFonts w:eastAsiaTheme="minorEastAsia"/>
                <w:i/>
                <w:iCs/>
                <w:color w:val="000000" w:themeColor="text1"/>
              </w:rPr>
            </w:pPr>
          </w:p>
        </w:tc>
      </w:tr>
    </w:tbl>
    <w:p w14:paraId="335130FE" w14:textId="77777777" w:rsidR="00D42CAE" w:rsidRPr="009C598B" w:rsidRDefault="00D42CAE" w:rsidP="00D42CAE">
      <w:pPr>
        <w:rPr>
          <w:rFonts w:eastAsiaTheme="minorEastAsia"/>
        </w:rPr>
      </w:pPr>
    </w:p>
    <w:p w14:paraId="70E4E488" w14:textId="77777777" w:rsidR="00D42CAE" w:rsidRPr="009C598B" w:rsidRDefault="00D42CAE" w:rsidP="00D42CAE">
      <w:pPr>
        <w:rPr>
          <w:rFonts w:eastAsiaTheme="minorEastAsia"/>
        </w:rPr>
      </w:pPr>
    </w:p>
    <w:p w14:paraId="2525E552" w14:textId="77777777" w:rsidR="00D42CAE" w:rsidRPr="009C598B" w:rsidRDefault="00D42CAE" w:rsidP="00D42CAE">
      <w:pPr>
        <w:rPr>
          <w:rFonts w:eastAsiaTheme="minorEastAsia"/>
        </w:rPr>
      </w:pPr>
    </w:p>
    <w:p w14:paraId="2DD49B77" w14:textId="77777777" w:rsidR="00D42CAE" w:rsidRPr="009C598B" w:rsidRDefault="00D42CAE" w:rsidP="00D42CAE">
      <w:pPr>
        <w:rPr>
          <w:rFonts w:eastAsiaTheme="minorEastAsia"/>
        </w:rPr>
      </w:pPr>
    </w:p>
    <w:p w14:paraId="170DD26F" w14:textId="77777777" w:rsidR="00D42CAE" w:rsidRPr="009C598B" w:rsidRDefault="00D42CAE" w:rsidP="00D42CAE">
      <w:pPr>
        <w:rPr>
          <w:rFonts w:eastAsiaTheme="minorEastAsia"/>
        </w:rPr>
      </w:pPr>
    </w:p>
    <w:p w14:paraId="4D9CD2E4" w14:textId="77777777" w:rsidR="00D42CAE" w:rsidRPr="009C598B" w:rsidRDefault="00D42CAE" w:rsidP="00D42CAE">
      <w:pPr>
        <w:rPr>
          <w:rFonts w:eastAsiaTheme="minorEastAsia"/>
        </w:rPr>
      </w:pPr>
    </w:p>
    <w:p w14:paraId="5C091BC4" w14:textId="77777777" w:rsidR="00D42CAE" w:rsidRPr="009C598B"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rsidRPr="009C598B" w14:paraId="4F4CF2FB" w14:textId="77777777" w:rsidTr="3E050DE2">
        <w:tc>
          <w:tcPr>
            <w:tcW w:w="10065" w:type="dxa"/>
            <w:gridSpan w:val="4"/>
            <w:shd w:val="clear" w:color="auto" w:fill="F2F2F2" w:themeFill="background1" w:themeFillShade="F2"/>
          </w:tcPr>
          <w:p w14:paraId="61A6991E" w14:textId="23F33CDD" w:rsidR="00D42CAE" w:rsidRPr="009C598B" w:rsidRDefault="00D42CAE" w:rsidP="002436A7">
            <w:pPr>
              <w:pStyle w:val="ListParagraph"/>
              <w:numPr>
                <w:ilvl w:val="0"/>
                <w:numId w:val="7"/>
              </w:numPr>
              <w:spacing w:line="288" w:lineRule="auto"/>
              <w:rPr>
                <w:rFonts w:eastAsia="Times New Roman"/>
                <w:b/>
                <w:bCs/>
                <w:color w:val="000000"/>
              </w:rPr>
            </w:pPr>
            <w:r w:rsidRPr="009C598B">
              <w:rPr>
                <w:rFonts w:eastAsia="Times New Roman"/>
                <w:b/>
                <w:bCs/>
                <w:color w:val="000000"/>
              </w:rPr>
              <w:t>Evaluation</w:t>
            </w:r>
          </w:p>
        </w:tc>
      </w:tr>
      <w:tr w:rsidR="00182F3C" w:rsidRPr="009C598B" w14:paraId="1B8946F5" w14:textId="77777777" w:rsidTr="3E050DE2">
        <w:tc>
          <w:tcPr>
            <w:tcW w:w="10065" w:type="dxa"/>
            <w:gridSpan w:val="4"/>
            <w:shd w:val="clear" w:color="auto" w:fill="70AD47" w:themeFill="accent6"/>
          </w:tcPr>
          <w:p w14:paraId="2C05A209" w14:textId="77777777" w:rsidR="00182F3C" w:rsidRPr="009C598B" w:rsidRDefault="00182F3C" w:rsidP="005F194E">
            <w:pPr>
              <w:rPr>
                <w:rFonts w:eastAsia="Times New Roman"/>
                <w:b/>
                <w:bCs/>
                <w:color w:val="000000"/>
              </w:rPr>
            </w:pPr>
            <w:r w:rsidRPr="009C598B">
              <w:rPr>
                <w:rFonts w:eastAsia="Times New Roman"/>
                <w:b/>
                <w:bCs/>
                <w:color w:val="000000"/>
              </w:rPr>
              <w:t>How was the project evaluated?</w:t>
            </w:r>
          </w:p>
          <w:p w14:paraId="0F93289A" w14:textId="4552D6FF" w:rsidR="005F194E" w:rsidRPr="009C598B" w:rsidRDefault="00182F3C" w:rsidP="005F194E">
            <w:pPr>
              <w:spacing w:line="288" w:lineRule="auto"/>
              <w:rPr>
                <w:rFonts w:eastAsia="Times New Roman"/>
                <w:b/>
                <w:bCs/>
                <w:i/>
                <w:iCs/>
                <w:color w:val="000000"/>
              </w:rPr>
            </w:pPr>
            <w:r w:rsidRPr="009C598B">
              <w:rPr>
                <w:rFonts w:eastAsia="Times New Roman"/>
                <w:b/>
                <w:bCs/>
                <w:i/>
                <w:iCs/>
                <w:color w:val="000000"/>
              </w:rPr>
              <w:t>Please check the box(es) that apply regarding the type of evaluation and data collection method</w:t>
            </w:r>
          </w:p>
        </w:tc>
      </w:tr>
      <w:tr w:rsidR="00FA77A5" w:rsidRPr="009C598B" w14:paraId="641DFED9" w14:textId="77777777" w:rsidTr="3E050DE2">
        <w:tc>
          <w:tcPr>
            <w:tcW w:w="10065" w:type="dxa"/>
            <w:gridSpan w:val="4"/>
          </w:tcPr>
          <w:p w14:paraId="2B7289D2" w14:textId="00A37BAB" w:rsidR="00FA77A5" w:rsidRPr="004E2A9E" w:rsidRDefault="7F679EA9" w:rsidP="3E050DE2">
            <w:pPr>
              <w:spacing w:line="288" w:lineRule="auto"/>
              <w:rPr>
                <w:rFonts w:eastAsia="Times New Roman"/>
                <w:b/>
                <w:bCs/>
                <w:i/>
                <w:iCs/>
                <w:color w:val="000000"/>
              </w:rPr>
            </w:pPr>
            <w:r w:rsidRPr="004E2A9E">
              <w:rPr>
                <w:rFonts w:eastAsia="Times New Roman"/>
                <w:b/>
                <w:bCs/>
                <w:i/>
                <w:iCs/>
                <w:color w:val="000000" w:themeColor="text1"/>
              </w:rPr>
              <w:t>Type of Evaluation</w:t>
            </w:r>
          </w:p>
        </w:tc>
      </w:tr>
      <w:tr w:rsidR="005F194E" w:rsidRPr="009C598B" w14:paraId="7BEB66EF" w14:textId="77777777" w:rsidTr="3E050DE2">
        <w:tc>
          <w:tcPr>
            <w:tcW w:w="2552" w:type="dxa"/>
          </w:tcPr>
          <w:p w14:paraId="5A7232E8" w14:textId="7CEB2371" w:rsidR="005F194E" w:rsidRPr="004E2A9E" w:rsidRDefault="058E0860" w:rsidP="3E050DE2">
            <w:pPr>
              <w:spacing w:line="288" w:lineRule="auto"/>
              <w:rPr>
                <w:rFonts w:eastAsia="Times New Roman"/>
                <w:color w:val="000000"/>
              </w:rPr>
            </w:pPr>
            <w:r w:rsidRPr="004E2A9E">
              <w:rPr>
                <w:rFonts w:eastAsia="Times New Roman"/>
                <w:b/>
                <w:bCs/>
                <w:color w:val="000000" w:themeColor="text1"/>
              </w:rPr>
              <w:t>Formative Evaluation:</w:t>
            </w:r>
            <w:r w:rsidRPr="004E2A9E">
              <w:rPr>
                <w:rFonts w:eastAsia="Times New Roman"/>
                <w:color w:val="000000" w:themeColor="text1"/>
              </w:rPr>
              <w:t> </w:t>
            </w:r>
            <w:sdt>
              <w:sdtPr>
                <w:rPr>
                  <w:rFonts w:ascii="MS Gothic" w:eastAsia="MS Gothic" w:hAnsi="MS Gothic"/>
                </w:rPr>
                <w:id w:val="-1046612159"/>
                <w14:checkbox>
                  <w14:checked w14:val="0"/>
                  <w14:checkedState w14:val="2612" w14:font="MS Gothic"/>
                  <w14:uncheckedState w14:val="2610" w14:font="MS Gothic"/>
                </w14:checkbox>
              </w:sdtPr>
              <w:sdtContent>
                <w:r w:rsidR="73EE4C2E" w:rsidRPr="004E2A9E">
                  <w:rPr>
                    <w:rFonts w:ascii="MS Gothic" w:eastAsia="MS Gothic" w:hAnsi="MS Gothic"/>
                  </w:rPr>
                  <w:t>☐</w:t>
                </w:r>
              </w:sdtContent>
            </w:sdt>
          </w:p>
          <w:p w14:paraId="6A17C605" w14:textId="77777777" w:rsidR="005F194E" w:rsidRPr="004E2A9E" w:rsidRDefault="058E0860" w:rsidP="3E050DE2">
            <w:pPr>
              <w:spacing w:line="288" w:lineRule="auto"/>
              <w:rPr>
                <w:rFonts w:eastAsia="Times New Roman"/>
                <w:color w:val="000000"/>
              </w:rPr>
            </w:pPr>
            <w:r w:rsidRPr="004E2A9E">
              <w:rPr>
                <w:rFonts w:eastAsia="Times New Roman"/>
                <w:color w:val="000000" w:themeColor="text1"/>
                <w:sz w:val="20"/>
                <w:szCs w:val="20"/>
              </w:rPr>
              <w:t xml:space="preserve">Conducted </w:t>
            </w:r>
            <w:r w:rsidRPr="004E2A9E">
              <w:rPr>
                <w:rFonts w:eastAsia="Times New Roman"/>
                <w:i/>
                <w:iCs/>
                <w:color w:val="000000" w:themeColor="text1"/>
                <w:sz w:val="20"/>
                <w:szCs w:val="20"/>
              </w:rPr>
              <w:t>during</w:t>
            </w:r>
            <w:r w:rsidRPr="004E2A9E">
              <w:rPr>
                <w:rFonts w:eastAsia="Times New Roman"/>
                <w:color w:val="000000" w:themeColor="text1"/>
                <w:sz w:val="20"/>
                <w:szCs w:val="20"/>
              </w:rPr>
              <w:t> development or early implementation to make improvements to the program design</w:t>
            </w:r>
            <w:r w:rsidRPr="004E2A9E">
              <w:rPr>
                <w:rFonts w:eastAsia="Times New Roman"/>
                <w:color w:val="000000" w:themeColor="text1"/>
              </w:rPr>
              <w:t>.</w:t>
            </w:r>
          </w:p>
          <w:p w14:paraId="10D68CE0" w14:textId="77777777" w:rsidR="005F194E" w:rsidRPr="004E2A9E" w:rsidRDefault="005F194E" w:rsidP="3E050DE2">
            <w:pPr>
              <w:rPr>
                <w:rFonts w:eastAsiaTheme="minorEastAsia"/>
              </w:rPr>
            </w:pPr>
          </w:p>
        </w:tc>
        <w:tc>
          <w:tcPr>
            <w:tcW w:w="2413" w:type="dxa"/>
          </w:tcPr>
          <w:p w14:paraId="1094BEF4" w14:textId="49EEB9F5" w:rsidR="005F194E" w:rsidRPr="004E2A9E" w:rsidRDefault="058E0860" w:rsidP="3E050DE2">
            <w:pPr>
              <w:spacing w:line="288" w:lineRule="auto"/>
              <w:rPr>
                <w:rFonts w:eastAsia="Times New Roman"/>
                <w:color w:val="000000"/>
              </w:rPr>
            </w:pPr>
            <w:r w:rsidRPr="004E2A9E">
              <w:rPr>
                <w:rFonts w:eastAsia="Times New Roman"/>
                <w:b/>
                <w:bCs/>
                <w:color w:val="000000" w:themeColor="text1"/>
              </w:rPr>
              <w:t>Process Evaluation:</w:t>
            </w:r>
            <w:r w:rsidRPr="004E2A9E">
              <w:rPr>
                <w:rFonts w:eastAsia="Times New Roman"/>
                <w:color w:val="000000" w:themeColor="text1"/>
              </w:rPr>
              <w:t> </w:t>
            </w:r>
            <w:sdt>
              <w:sdtPr>
                <w:rPr>
                  <w:rFonts w:ascii="MS Gothic" w:eastAsia="MS Gothic" w:hAnsi="MS Gothic"/>
                </w:rPr>
                <w:id w:val="-948542201"/>
                <w14:checkbox>
                  <w14:checked w14:val="1"/>
                  <w14:checkedState w14:val="2612" w14:font="MS Gothic"/>
                  <w14:uncheckedState w14:val="2610" w14:font="MS Gothic"/>
                </w14:checkbox>
              </w:sdtPr>
              <w:sdtContent>
                <w:r w:rsidR="006F7A46" w:rsidRPr="004E2A9E">
                  <w:rPr>
                    <w:rFonts w:ascii="MS Gothic" w:eastAsia="MS Gothic" w:hAnsi="MS Gothic"/>
                  </w:rPr>
                  <w:t>☒</w:t>
                </w:r>
              </w:sdtContent>
            </w:sdt>
          </w:p>
          <w:p w14:paraId="11E71D8F" w14:textId="356E3F1A" w:rsidR="005F194E" w:rsidRPr="004E2A9E" w:rsidRDefault="058E0860" w:rsidP="3E050DE2">
            <w:pPr>
              <w:rPr>
                <w:rFonts w:eastAsiaTheme="minorEastAsia"/>
                <w:sz w:val="20"/>
                <w:szCs w:val="20"/>
              </w:rPr>
            </w:pPr>
            <w:r w:rsidRPr="004E2A9E">
              <w:rPr>
                <w:rFonts w:eastAsia="Times New Roman"/>
                <w:color w:val="000000" w:themeColor="text1"/>
                <w:sz w:val="20"/>
                <w:szCs w:val="20"/>
              </w:rPr>
              <w:t xml:space="preserve">Assesses </w:t>
            </w:r>
            <w:r w:rsidRPr="004E2A9E">
              <w:rPr>
                <w:rFonts w:eastAsia="Times New Roman"/>
                <w:i/>
                <w:iCs/>
                <w:color w:val="000000" w:themeColor="text1"/>
                <w:sz w:val="20"/>
                <w:szCs w:val="20"/>
              </w:rPr>
              <w:t>how</w:t>
            </w:r>
            <w:r w:rsidRPr="004E2A9E">
              <w:rPr>
                <w:rFonts w:eastAsia="Times New Roman"/>
                <w:color w:val="000000" w:themeColor="text1"/>
                <w:sz w:val="20"/>
                <w:szCs w:val="20"/>
              </w:rPr>
              <w:t> the program is being implemented, including participation rates, quality of delivery, and whether it is reaching its target audience.</w:t>
            </w:r>
          </w:p>
        </w:tc>
        <w:tc>
          <w:tcPr>
            <w:tcW w:w="2407" w:type="dxa"/>
          </w:tcPr>
          <w:p w14:paraId="3C7C4E8C" w14:textId="6B449B16" w:rsidR="005F194E" w:rsidRPr="004E2A9E" w:rsidRDefault="058E0860" w:rsidP="3E050DE2">
            <w:pPr>
              <w:spacing w:line="288" w:lineRule="auto"/>
              <w:rPr>
                <w:rFonts w:eastAsia="Times New Roman"/>
                <w:color w:val="000000"/>
              </w:rPr>
            </w:pPr>
            <w:r w:rsidRPr="004E2A9E">
              <w:rPr>
                <w:rFonts w:eastAsia="Times New Roman"/>
                <w:b/>
                <w:bCs/>
                <w:color w:val="000000" w:themeColor="text1"/>
              </w:rPr>
              <w:t>Outcome Evaluation:</w:t>
            </w:r>
            <w:r w:rsidRPr="004E2A9E">
              <w:rPr>
                <w:rFonts w:eastAsia="Times New Roman"/>
                <w:color w:val="000000" w:themeColor="text1"/>
              </w:rPr>
              <w:t> </w:t>
            </w:r>
            <w:sdt>
              <w:sdtPr>
                <w:rPr>
                  <w:rFonts w:ascii="MS Gothic" w:eastAsia="MS Gothic" w:hAnsi="MS Gothic"/>
                </w:rPr>
                <w:id w:val="2130810272"/>
                <w14:checkbox>
                  <w14:checked w14:val="1"/>
                  <w14:checkedState w14:val="2612" w14:font="MS Gothic"/>
                  <w14:uncheckedState w14:val="2610" w14:font="MS Gothic"/>
                </w14:checkbox>
              </w:sdtPr>
              <w:sdtContent>
                <w:r w:rsidR="006F7A46" w:rsidRPr="004E2A9E">
                  <w:rPr>
                    <w:rFonts w:ascii="MS Gothic" w:eastAsia="MS Gothic" w:hAnsi="MS Gothic"/>
                  </w:rPr>
                  <w:t>☒</w:t>
                </w:r>
              </w:sdtContent>
            </w:sdt>
          </w:p>
          <w:p w14:paraId="07DE180C" w14:textId="77777777" w:rsidR="005F194E" w:rsidRPr="004E2A9E" w:rsidRDefault="058E0860" w:rsidP="3E050DE2">
            <w:pPr>
              <w:spacing w:line="288" w:lineRule="auto"/>
              <w:rPr>
                <w:rFonts w:eastAsia="Times New Roman"/>
                <w:color w:val="000000"/>
                <w:sz w:val="20"/>
                <w:szCs w:val="20"/>
              </w:rPr>
            </w:pPr>
            <w:r w:rsidRPr="004E2A9E">
              <w:rPr>
                <w:rFonts w:eastAsia="Times New Roman"/>
                <w:color w:val="000000" w:themeColor="text1"/>
                <w:sz w:val="20"/>
                <w:szCs w:val="20"/>
              </w:rPr>
              <w:t xml:space="preserve">Focuses on the </w:t>
            </w:r>
            <w:r w:rsidRPr="004E2A9E">
              <w:rPr>
                <w:rFonts w:eastAsia="Times New Roman"/>
                <w:i/>
                <w:iCs/>
                <w:color w:val="000000" w:themeColor="text1"/>
                <w:sz w:val="20"/>
                <w:szCs w:val="20"/>
              </w:rPr>
              <w:t>results</w:t>
            </w:r>
            <w:r w:rsidRPr="004E2A9E">
              <w:rPr>
                <w:rFonts w:eastAsia="Times New Roman"/>
                <w:color w:val="000000" w:themeColor="text1"/>
                <w:sz w:val="20"/>
                <w:szCs w:val="20"/>
              </w:rPr>
              <w:t>—the changes in behaviors, attitudes, or conditions—at the end of a project.</w:t>
            </w:r>
          </w:p>
          <w:p w14:paraId="6A65A28E" w14:textId="77777777" w:rsidR="005F194E" w:rsidRPr="004E2A9E" w:rsidRDefault="005F194E" w:rsidP="3E050DE2">
            <w:pPr>
              <w:rPr>
                <w:rFonts w:eastAsiaTheme="minorEastAsia"/>
              </w:rPr>
            </w:pPr>
          </w:p>
        </w:tc>
        <w:tc>
          <w:tcPr>
            <w:tcW w:w="2693" w:type="dxa"/>
          </w:tcPr>
          <w:p w14:paraId="0F0C7D16" w14:textId="5E0004AB" w:rsidR="005F194E" w:rsidRPr="004E2A9E" w:rsidRDefault="058E0860" w:rsidP="3E050DE2">
            <w:pPr>
              <w:spacing w:line="288" w:lineRule="auto"/>
              <w:rPr>
                <w:rFonts w:eastAsia="Times New Roman"/>
                <w:color w:val="000000"/>
              </w:rPr>
            </w:pPr>
            <w:r w:rsidRPr="004E2A9E">
              <w:rPr>
                <w:rFonts w:eastAsia="Times New Roman"/>
                <w:b/>
                <w:bCs/>
                <w:color w:val="000000" w:themeColor="text1"/>
              </w:rPr>
              <w:t>Summative Evaluation:</w:t>
            </w:r>
            <w:r w:rsidR="73EE4C2E" w:rsidRPr="004E2A9E">
              <w:t xml:space="preserve"> </w:t>
            </w:r>
            <w:sdt>
              <w:sdtPr>
                <w:rPr>
                  <w:rFonts w:ascii="MS Gothic" w:eastAsia="MS Gothic" w:hAnsi="MS Gothic"/>
                </w:rPr>
                <w:id w:val="539253777"/>
                <w14:checkbox>
                  <w14:checked w14:val="0"/>
                  <w14:checkedState w14:val="2612" w14:font="MS Gothic"/>
                  <w14:uncheckedState w14:val="2610" w14:font="MS Gothic"/>
                </w14:checkbox>
              </w:sdtPr>
              <w:sdtContent>
                <w:r w:rsidR="73EE4C2E" w:rsidRPr="004E2A9E">
                  <w:rPr>
                    <w:rFonts w:ascii="MS Gothic" w:eastAsia="MS Gothic" w:hAnsi="MS Gothic"/>
                  </w:rPr>
                  <w:t>☐</w:t>
                </w:r>
              </w:sdtContent>
            </w:sdt>
          </w:p>
          <w:p w14:paraId="6D276CE3" w14:textId="77777777" w:rsidR="005F194E" w:rsidRPr="004E2A9E" w:rsidRDefault="058E0860" w:rsidP="3E050DE2">
            <w:pPr>
              <w:spacing w:line="288" w:lineRule="auto"/>
              <w:rPr>
                <w:rFonts w:eastAsia="Times New Roman"/>
                <w:color w:val="000000"/>
                <w:sz w:val="20"/>
                <w:szCs w:val="20"/>
              </w:rPr>
            </w:pPr>
            <w:r w:rsidRPr="004E2A9E">
              <w:rPr>
                <w:rFonts w:eastAsia="Times New Roman"/>
                <w:color w:val="000000" w:themeColor="text1"/>
                <w:sz w:val="20"/>
                <w:szCs w:val="20"/>
              </w:rPr>
              <w:t xml:space="preserve">Assesses the </w:t>
            </w:r>
            <w:r w:rsidRPr="004E2A9E">
              <w:rPr>
                <w:rFonts w:eastAsia="Times New Roman"/>
                <w:i/>
                <w:iCs/>
                <w:color w:val="000000" w:themeColor="text1"/>
                <w:sz w:val="20"/>
                <w:szCs w:val="20"/>
              </w:rPr>
              <w:t>overall effectiveness</w:t>
            </w:r>
            <w:r w:rsidRPr="004E2A9E">
              <w:rPr>
                <w:rFonts w:eastAsia="Times New Roman"/>
                <w:color w:val="000000" w:themeColor="text1"/>
                <w:sz w:val="20"/>
                <w:szCs w:val="20"/>
              </w:rPr>
              <w:t> of a program after its completion to determine if it achieved its intended goals.</w:t>
            </w:r>
          </w:p>
          <w:p w14:paraId="581A16D9" w14:textId="77777777" w:rsidR="005F194E" w:rsidRPr="004E2A9E" w:rsidRDefault="005F194E" w:rsidP="3E050DE2">
            <w:pPr>
              <w:rPr>
                <w:rFonts w:eastAsiaTheme="minorEastAsia"/>
              </w:rPr>
            </w:pPr>
          </w:p>
        </w:tc>
      </w:tr>
      <w:tr w:rsidR="00DD5607" w:rsidRPr="009C598B" w14:paraId="518147DE" w14:textId="77777777" w:rsidTr="3E050DE2">
        <w:tc>
          <w:tcPr>
            <w:tcW w:w="10065" w:type="dxa"/>
            <w:gridSpan w:val="4"/>
          </w:tcPr>
          <w:p w14:paraId="36F0DDFF" w14:textId="71750DC2" w:rsidR="00DD5607" w:rsidRPr="009C598B" w:rsidRDefault="00DD5607" w:rsidP="00D42CAE">
            <w:pPr>
              <w:spacing w:line="288" w:lineRule="auto"/>
              <w:rPr>
                <w:rFonts w:eastAsia="Times New Roman"/>
                <w:b/>
                <w:bCs/>
                <w:i/>
                <w:iCs/>
                <w:color w:val="000000"/>
              </w:rPr>
            </w:pPr>
            <w:r w:rsidRPr="009C598B">
              <w:rPr>
                <w:rFonts w:eastAsia="Times New Roman"/>
                <w:b/>
                <w:bCs/>
                <w:i/>
                <w:iCs/>
                <w:color w:val="000000"/>
              </w:rPr>
              <w:t>Data Collection Method</w:t>
            </w:r>
          </w:p>
        </w:tc>
      </w:tr>
      <w:tr w:rsidR="005F194E" w:rsidRPr="009C598B" w14:paraId="245C6C8C" w14:textId="77777777" w:rsidTr="3E050DE2">
        <w:tc>
          <w:tcPr>
            <w:tcW w:w="2552" w:type="dxa"/>
          </w:tcPr>
          <w:p w14:paraId="76E2B22B" w14:textId="5E88124F" w:rsidR="005F194E" w:rsidRPr="009C598B" w:rsidRDefault="005F194E" w:rsidP="00D42CAE">
            <w:pPr>
              <w:spacing w:line="288" w:lineRule="auto"/>
              <w:rPr>
                <w:rFonts w:eastAsia="Times New Roman"/>
                <w:b/>
                <w:bCs/>
                <w:color w:val="000000"/>
              </w:rPr>
            </w:pPr>
            <w:r w:rsidRPr="009C598B">
              <w:rPr>
                <w:rFonts w:eastAsia="Times New Roman"/>
                <w:color w:val="000000"/>
              </w:rPr>
              <w:t>Survey/Questionnaire</w:t>
            </w:r>
            <w:r w:rsidR="00266C07" w:rsidRPr="009C598B">
              <w:t xml:space="preserve"> </w:t>
            </w:r>
            <w:sdt>
              <w:sdtPr>
                <w:id w:val="-2088763610"/>
                <w14:checkbox>
                  <w14:checked w14:val="0"/>
                  <w14:checkedState w14:val="2612" w14:font="MS Gothic"/>
                  <w14:uncheckedState w14:val="2610" w14:font="MS Gothic"/>
                </w14:checkbox>
              </w:sdtPr>
              <w:sdtContent>
                <w:r w:rsidR="00266C07" w:rsidRPr="009C598B">
                  <w:rPr>
                    <w:rFonts w:ascii="MS Gothic" w:eastAsia="MS Gothic" w:hAnsi="MS Gothic" w:hint="eastAsia"/>
                  </w:rPr>
                  <w:t>☐</w:t>
                </w:r>
              </w:sdtContent>
            </w:sdt>
            <w:r w:rsidRPr="009C598B">
              <w:rPr>
                <w:rFonts w:eastAsia="Times New Roman"/>
                <w:b/>
                <w:bCs/>
                <w:color w:val="000000"/>
              </w:rPr>
              <w:t xml:space="preserve">   </w:t>
            </w:r>
          </w:p>
          <w:p w14:paraId="3342F28F" w14:textId="77777777" w:rsidR="005F194E" w:rsidRPr="009C598B" w:rsidRDefault="005F194E" w:rsidP="00D42CAE">
            <w:pPr>
              <w:spacing w:line="288" w:lineRule="auto"/>
              <w:rPr>
                <w:rFonts w:eastAsia="Times New Roman"/>
                <w:color w:val="000000"/>
              </w:rPr>
            </w:pPr>
          </w:p>
          <w:p w14:paraId="71DA05A5" w14:textId="3A9D88B2" w:rsidR="005F194E" w:rsidRPr="009C598B" w:rsidRDefault="005F194E" w:rsidP="00D42CAE">
            <w:pPr>
              <w:spacing w:line="288" w:lineRule="auto"/>
              <w:rPr>
                <w:rFonts w:eastAsia="Times New Roman"/>
                <w:b/>
                <w:bCs/>
                <w:color w:val="000000"/>
              </w:rPr>
            </w:pPr>
            <w:r w:rsidRPr="009C598B">
              <w:rPr>
                <w:rFonts w:eastAsia="Times New Roman"/>
                <w:color w:val="000000"/>
              </w:rPr>
              <w:t xml:space="preserve">Document Review </w:t>
            </w:r>
            <w:sdt>
              <w:sdtPr>
                <w:id w:val="538784836"/>
                <w14:checkbox>
                  <w14:checked w14:val="0"/>
                  <w14:checkedState w14:val="2612" w14:font="MS Gothic"/>
                  <w14:uncheckedState w14:val="2610" w14:font="MS Gothic"/>
                </w14:checkbox>
              </w:sdtPr>
              <w:sdtContent>
                <w:r w:rsidR="002436A7" w:rsidRPr="009C598B">
                  <w:rPr>
                    <w:rFonts w:ascii="MS Gothic" w:eastAsia="MS Gothic" w:hAnsi="MS Gothic" w:hint="eastAsia"/>
                  </w:rPr>
                  <w:t>☐</w:t>
                </w:r>
              </w:sdtContent>
            </w:sdt>
            <w:r w:rsidR="002436A7" w:rsidRPr="009C598B">
              <w:rPr>
                <w:rFonts w:eastAsia="Times New Roman"/>
                <w:color w:val="000000"/>
              </w:rPr>
              <w:t xml:space="preserve"> </w:t>
            </w:r>
            <w:r w:rsidRPr="009C598B">
              <w:rPr>
                <w:rFonts w:eastAsia="Times New Roman"/>
                <w:color w:val="000000"/>
              </w:rPr>
              <w:t xml:space="preserve">(project reports, financial data, attendance logs, etc.)                                                                                        </w:t>
            </w:r>
          </w:p>
          <w:p w14:paraId="27BD2A93" w14:textId="77777777" w:rsidR="005F194E" w:rsidRPr="009C598B" w:rsidRDefault="005F194E" w:rsidP="00D42CAE">
            <w:pPr>
              <w:spacing w:line="288" w:lineRule="auto"/>
              <w:rPr>
                <w:rFonts w:eastAsia="Times New Roman"/>
                <w:color w:val="000000"/>
              </w:rPr>
            </w:pPr>
          </w:p>
          <w:p w14:paraId="54177138" w14:textId="51FCE0AF" w:rsidR="005F194E" w:rsidRPr="009C598B" w:rsidRDefault="005F194E" w:rsidP="00D42CAE">
            <w:pPr>
              <w:spacing w:line="288" w:lineRule="auto"/>
              <w:rPr>
                <w:rFonts w:eastAsia="Times New Roman"/>
                <w:b/>
                <w:bCs/>
                <w:color w:val="000000"/>
              </w:rPr>
            </w:pPr>
            <w:r w:rsidRPr="009C598B">
              <w:rPr>
                <w:rFonts w:eastAsia="Times New Roman"/>
                <w:color w:val="000000"/>
              </w:rPr>
              <w:t>Direct Observations</w:t>
            </w:r>
            <w:r w:rsidR="002436A7" w:rsidRPr="009C598B">
              <w:rPr>
                <w:rFonts w:eastAsia="Times New Roman"/>
                <w:color w:val="000000"/>
              </w:rPr>
              <w:t xml:space="preserve"> </w:t>
            </w:r>
            <w:sdt>
              <w:sdtPr>
                <w:id w:val="1170830166"/>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0D60B3EA" w14:textId="77777777" w:rsidR="005F194E" w:rsidRPr="009C598B" w:rsidRDefault="005F194E" w:rsidP="00D42CAE">
            <w:pPr>
              <w:spacing w:line="288" w:lineRule="auto"/>
              <w:rPr>
                <w:rFonts w:eastAsia="Times New Roman"/>
                <w:b/>
                <w:bCs/>
                <w:color w:val="000000"/>
              </w:rPr>
            </w:pPr>
          </w:p>
        </w:tc>
        <w:tc>
          <w:tcPr>
            <w:tcW w:w="2413" w:type="dxa"/>
          </w:tcPr>
          <w:p w14:paraId="2C736404" w14:textId="1D6A857C" w:rsidR="005F194E" w:rsidRPr="009C598B" w:rsidRDefault="005F194E" w:rsidP="00D42CAE">
            <w:pPr>
              <w:spacing w:line="288" w:lineRule="auto"/>
              <w:rPr>
                <w:rFonts w:eastAsia="Times New Roman"/>
                <w:color w:val="000000"/>
              </w:rPr>
            </w:pPr>
            <w:r w:rsidRPr="009C598B">
              <w:rPr>
                <w:rFonts w:eastAsia="Times New Roman"/>
                <w:color w:val="000000"/>
              </w:rPr>
              <w:t>Focus Groups</w:t>
            </w:r>
            <w:r w:rsidR="002436A7" w:rsidRPr="009C598B">
              <w:rPr>
                <w:rFonts w:eastAsia="Times New Roman"/>
                <w:color w:val="000000"/>
              </w:rPr>
              <w:t xml:space="preserve"> </w:t>
            </w:r>
            <w:sdt>
              <w:sdtPr>
                <w:id w:val="-32886696"/>
                <w14:checkbox>
                  <w14:checked w14:val="1"/>
                  <w14:checkedState w14:val="2612" w14:font="MS Gothic"/>
                  <w14:uncheckedState w14:val="2610" w14:font="MS Gothic"/>
                </w14:checkbox>
              </w:sdtPr>
              <w:sdtContent>
                <w:r w:rsidR="006F7A46">
                  <w:rPr>
                    <w:rFonts w:ascii="MS Gothic" w:eastAsia="MS Gothic" w:hAnsi="MS Gothic" w:hint="eastAsia"/>
                  </w:rPr>
                  <w:t>☒</w:t>
                </w:r>
              </w:sdtContent>
            </w:sdt>
          </w:p>
          <w:p w14:paraId="731A3DE5" w14:textId="77777777" w:rsidR="005F194E" w:rsidRPr="009C598B" w:rsidRDefault="005F194E" w:rsidP="00D42CAE">
            <w:pPr>
              <w:spacing w:line="288" w:lineRule="auto"/>
              <w:rPr>
                <w:rFonts w:eastAsia="Times New Roman"/>
                <w:color w:val="000000"/>
              </w:rPr>
            </w:pPr>
          </w:p>
          <w:p w14:paraId="61D0CB09" w14:textId="6BF97844" w:rsidR="005F194E" w:rsidRPr="009C598B" w:rsidRDefault="005F194E" w:rsidP="00D42CAE">
            <w:pPr>
              <w:spacing w:line="288" w:lineRule="auto"/>
              <w:rPr>
                <w:rFonts w:eastAsia="Times New Roman"/>
                <w:color w:val="000000"/>
              </w:rPr>
            </w:pPr>
            <w:r w:rsidRPr="009C598B">
              <w:rPr>
                <w:rFonts w:eastAsia="Times New Roman"/>
                <w:color w:val="000000"/>
              </w:rPr>
              <w:t xml:space="preserve">Interviews   </w:t>
            </w:r>
            <w:sdt>
              <w:sdtPr>
                <w:id w:val="-1510290270"/>
                <w14:checkbox>
                  <w14:checked w14:val="0"/>
                  <w14:checkedState w14:val="2612" w14:font="MS Gothic"/>
                  <w14:uncheckedState w14:val="2610" w14:font="MS Gothic"/>
                </w14:checkbox>
              </w:sdtPr>
              <w:sdtContent>
                <w:r w:rsidR="002436A7" w:rsidRPr="009C598B">
                  <w:rPr>
                    <w:rFonts w:ascii="MS Gothic" w:eastAsia="MS Gothic" w:hAnsi="MS Gothic" w:hint="eastAsia"/>
                  </w:rPr>
                  <w:t>☐</w:t>
                </w:r>
              </w:sdtContent>
            </w:sdt>
          </w:p>
          <w:p w14:paraId="047FD0D5" w14:textId="77777777" w:rsidR="005F194E" w:rsidRPr="009C598B" w:rsidRDefault="005F194E" w:rsidP="00D42CAE">
            <w:pPr>
              <w:spacing w:line="288" w:lineRule="auto"/>
              <w:rPr>
                <w:rFonts w:eastAsia="Times New Roman"/>
                <w:color w:val="000000"/>
              </w:rPr>
            </w:pPr>
          </w:p>
          <w:p w14:paraId="220A1374" w14:textId="1241C9E1" w:rsidR="005F194E" w:rsidRPr="009C598B" w:rsidRDefault="005F194E" w:rsidP="00D42CAE">
            <w:pPr>
              <w:spacing w:line="288" w:lineRule="auto"/>
              <w:rPr>
                <w:rFonts w:eastAsia="Times New Roman"/>
                <w:color w:val="000000"/>
              </w:rPr>
            </w:pPr>
            <w:r w:rsidRPr="009C598B">
              <w:rPr>
                <w:rFonts w:eastAsia="Times New Roman"/>
                <w:color w:val="000000"/>
              </w:rPr>
              <w:t>Case Studies</w:t>
            </w:r>
            <w:r w:rsidR="002436A7" w:rsidRPr="009C598B">
              <w:rPr>
                <w:rFonts w:eastAsia="Times New Roman"/>
                <w:color w:val="000000"/>
              </w:rPr>
              <w:t xml:space="preserve"> </w:t>
            </w:r>
            <w:sdt>
              <w:sdtPr>
                <w:id w:val="-1141654318"/>
                <w14:checkbox>
                  <w14:checked w14:val="0"/>
                  <w14:checkedState w14:val="2612" w14:font="MS Gothic"/>
                  <w14:uncheckedState w14:val="2610" w14:font="MS Gothic"/>
                </w14:checkbox>
              </w:sdtPr>
              <w:sdtContent>
                <w:r w:rsidR="002436A7" w:rsidRPr="009C598B">
                  <w:rPr>
                    <w:rFonts w:ascii="MS Gothic" w:eastAsia="MS Gothic" w:hAnsi="MS Gothic" w:hint="eastAsia"/>
                  </w:rPr>
                  <w:t>☐</w:t>
                </w:r>
              </w:sdtContent>
            </w:sdt>
          </w:p>
          <w:p w14:paraId="2E857021" w14:textId="77777777" w:rsidR="005F194E" w:rsidRPr="009C598B" w:rsidRDefault="005F194E" w:rsidP="00D42CAE">
            <w:pPr>
              <w:spacing w:line="288" w:lineRule="auto"/>
              <w:rPr>
                <w:rFonts w:eastAsia="Times New Roman"/>
                <w:color w:val="000000"/>
              </w:rPr>
            </w:pPr>
          </w:p>
          <w:p w14:paraId="7799144A" w14:textId="5DBC787A" w:rsidR="005F194E" w:rsidRPr="009C598B" w:rsidRDefault="005F194E" w:rsidP="00D42CAE">
            <w:pPr>
              <w:spacing w:line="288" w:lineRule="auto"/>
              <w:rPr>
                <w:rFonts w:eastAsia="Times New Roman"/>
                <w:color w:val="000000"/>
              </w:rPr>
            </w:pPr>
            <w:r w:rsidRPr="009C598B">
              <w:rPr>
                <w:rFonts w:eastAsia="Times New Roman"/>
                <w:color w:val="000000"/>
              </w:rPr>
              <w:t>Other____________</w:t>
            </w:r>
          </w:p>
          <w:p w14:paraId="51E2D42D" w14:textId="46AC6234" w:rsidR="005F194E" w:rsidRPr="009C598B" w:rsidRDefault="005F194E" w:rsidP="00D42CAE">
            <w:pPr>
              <w:spacing w:line="288" w:lineRule="auto"/>
              <w:rPr>
                <w:rFonts w:eastAsia="Times New Roman"/>
                <w:b/>
                <w:bCs/>
                <w:color w:val="000000"/>
              </w:rPr>
            </w:pPr>
            <w:r w:rsidRPr="009C598B">
              <w:rPr>
                <w:rFonts w:eastAsia="Times New Roman"/>
                <w:b/>
                <w:bCs/>
                <w:color w:val="000000"/>
              </w:rPr>
              <w:t xml:space="preserve">                                                                                                                                       </w:t>
            </w:r>
          </w:p>
        </w:tc>
        <w:tc>
          <w:tcPr>
            <w:tcW w:w="2407" w:type="dxa"/>
          </w:tcPr>
          <w:p w14:paraId="05F296B9" w14:textId="77777777" w:rsidR="005F194E" w:rsidRPr="009C598B" w:rsidRDefault="005F194E" w:rsidP="00D42CAE">
            <w:pPr>
              <w:spacing w:line="288" w:lineRule="auto"/>
              <w:rPr>
                <w:rFonts w:eastAsia="Times New Roman"/>
                <w:b/>
                <w:bCs/>
                <w:color w:val="000000"/>
              </w:rPr>
            </w:pPr>
          </w:p>
        </w:tc>
        <w:tc>
          <w:tcPr>
            <w:tcW w:w="2693" w:type="dxa"/>
          </w:tcPr>
          <w:p w14:paraId="468CD88D" w14:textId="77777777" w:rsidR="005F194E" w:rsidRPr="009C598B" w:rsidRDefault="005F194E" w:rsidP="00D42CAE">
            <w:pPr>
              <w:spacing w:line="288" w:lineRule="auto"/>
              <w:rPr>
                <w:rFonts w:eastAsia="Times New Roman"/>
                <w:b/>
                <w:bCs/>
                <w:color w:val="000000"/>
              </w:rPr>
            </w:pPr>
          </w:p>
        </w:tc>
      </w:tr>
      <w:tr w:rsidR="00A1586D" w:rsidRPr="009C598B" w14:paraId="7587FA4D" w14:textId="77777777" w:rsidTr="3E050DE2">
        <w:tc>
          <w:tcPr>
            <w:tcW w:w="10065" w:type="dxa"/>
            <w:gridSpan w:val="4"/>
          </w:tcPr>
          <w:p w14:paraId="5D1B25DA" w14:textId="7079B049" w:rsidR="00A1586D" w:rsidRPr="009C598B" w:rsidRDefault="00A1586D" w:rsidP="00D42CAE">
            <w:pPr>
              <w:spacing w:line="288" w:lineRule="auto"/>
              <w:rPr>
                <w:rFonts w:eastAsia="Times New Roman"/>
                <w:b/>
                <w:bCs/>
                <w:i/>
                <w:iCs/>
                <w:color w:val="000000"/>
              </w:rPr>
            </w:pPr>
            <w:r w:rsidRPr="009C598B">
              <w:rPr>
                <w:rFonts w:eastAsia="Times New Roman"/>
                <w:b/>
                <w:bCs/>
                <w:i/>
                <w:iCs/>
                <w:color w:val="000000"/>
              </w:rPr>
              <w:t>High-Level Outcome</w:t>
            </w:r>
            <w:r w:rsidR="002311CF" w:rsidRPr="009C598B">
              <w:rPr>
                <w:rFonts w:eastAsia="Times New Roman"/>
                <w:b/>
                <w:bCs/>
                <w:i/>
                <w:iCs/>
                <w:color w:val="000000"/>
              </w:rPr>
              <w:t xml:space="preserve"> and</w:t>
            </w:r>
            <w:r w:rsidR="00B8246F" w:rsidRPr="009C598B">
              <w:rPr>
                <w:rFonts w:eastAsia="Times New Roman"/>
                <w:b/>
                <w:bCs/>
                <w:i/>
                <w:iCs/>
                <w:color w:val="000000"/>
              </w:rPr>
              <w:t xml:space="preserve"> </w:t>
            </w:r>
            <w:r w:rsidR="00E7581D" w:rsidRPr="009C598B">
              <w:rPr>
                <w:rFonts w:eastAsia="Times New Roman"/>
                <w:b/>
                <w:bCs/>
                <w:i/>
                <w:iCs/>
                <w:color w:val="000000"/>
              </w:rPr>
              <w:t>I</w:t>
            </w:r>
            <w:r w:rsidRPr="009C598B">
              <w:rPr>
                <w:rFonts w:eastAsia="Times New Roman"/>
                <w:b/>
                <w:bCs/>
                <w:i/>
                <w:iCs/>
                <w:color w:val="000000"/>
              </w:rPr>
              <w:t>mpact</w:t>
            </w:r>
          </w:p>
        </w:tc>
      </w:tr>
      <w:tr w:rsidR="00A1586D" w:rsidRPr="009C598B" w14:paraId="27CEC366" w14:textId="77777777" w:rsidTr="3E050DE2">
        <w:tc>
          <w:tcPr>
            <w:tcW w:w="10065" w:type="dxa"/>
            <w:gridSpan w:val="4"/>
          </w:tcPr>
          <w:p w14:paraId="606F459F" w14:textId="35BAC899" w:rsidR="00534E0D" w:rsidRPr="009C598B" w:rsidRDefault="00464363" w:rsidP="00753BFD">
            <w:pPr>
              <w:spacing w:line="288" w:lineRule="auto"/>
              <w:rPr>
                <w:rFonts w:eastAsia="Times New Roman"/>
                <w:i/>
                <w:iCs/>
                <w:color w:val="000000"/>
              </w:rPr>
            </w:pPr>
            <w:r>
              <w:t>The Belong Room has created a positive and inclusive environment that supports students’ mental health, wellbeing, and social connection. By providing a welcoming, relaxed space, it helps reduce feelings of isolation and stress, while encouraging peer interaction and community building.</w:t>
            </w:r>
            <w:r>
              <w:br/>
            </w:r>
            <w:r>
              <w:br/>
              <w:t>It has also strengthened a whole-campus approach to wellbeing, allowing multiple services to work together in a shared space to support diverse student needs, including neurodivergent students and those seeking quiet or structured environments.</w:t>
            </w:r>
            <w:r>
              <w:br/>
            </w:r>
            <w:r>
              <w:br/>
              <w:t>Overall, the Belong Room contributes to a healthier student experience by promoting balance, connection, and a sense of belonging within the university. The Belong Room has created a positive and inclusive environment that supports students’ mental health, well</w:t>
            </w:r>
            <w:r w:rsidR="00D978DD">
              <w:t>-</w:t>
            </w:r>
            <w:r>
              <w:t xml:space="preserve">being, and social connection. By providing a </w:t>
            </w:r>
            <w:r>
              <w:lastRenderedPageBreak/>
              <w:t>welcoming, relaxed space, it helps reduce feelings of isolation and stress, while encouraging peer interaction and community building.</w:t>
            </w:r>
            <w:r>
              <w:br/>
            </w:r>
            <w:r>
              <w:br/>
              <w:t>It has also strengthened a whole-campus approach to well</w:t>
            </w:r>
            <w:r w:rsidR="000E1061">
              <w:t>-</w:t>
            </w:r>
            <w:r>
              <w:t>being, allowing multiple services to work together in a shared space to support diverse student needs, including neurodivergent students and those seeking quiet or structured environments.</w:t>
            </w:r>
            <w:r>
              <w:br/>
            </w:r>
            <w:r>
              <w:br/>
              <w:t xml:space="preserve">Overall, the Belong Room contributes to a healthier student experience by promoting balance, connection, and a sense of belonging within the </w:t>
            </w:r>
            <w:r w:rsidR="00D978DD">
              <w:t>university.</w:t>
            </w:r>
          </w:p>
        </w:tc>
      </w:tr>
    </w:tbl>
    <w:p w14:paraId="5A0D670A" w14:textId="77777777" w:rsidR="00105AD2" w:rsidRPr="009C598B" w:rsidRDefault="00105AD2" w:rsidP="4D76C2C4">
      <w:pPr>
        <w:rPr>
          <w:rFonts w:eastAsiaTheme="minorEastAsia"/>
        </w:rPr>
      </w:pPr>
    </w:p>
    <w:p w14:paraId="03FC5D8C" w14:textId="77777777" w:rsidR="00105AD2" w:rsidRPr="009C598B" w:rsidRDefault="00105AD2" w:rsidP="4D76C2C4">
      <w:pPr>
        <w:rPr>
          <w:rFonts w:eastAsiaTheme="minorEastAsia"/>
        </w:rPr>
      </w:pPr>
    </w:p>
    <w:p w14:paraId="2BE13540" w14:textId="6207A414" w:rsidR="58A24372" w:rsidRPr="009C598B" w:rsidRDefault="58A24372" w:rsidP="00D6347F">
      <w:pPr>
        <w:pStyle w:val="ListParagraph"/>
        <w:numPr>
          <w:ilvl w:val="0"/>
          <w:numId w:val="7"/>
        </w:numPr>
        <w:rPr>
          <w:rFonts w:eastAsiaTheme="minorEastAsia"/>
          <w:b/>
          <w:bCs/>
        </w:rPr>
      </w:pPr>
      <w:r w:rsidRPr="009C598B">
        <w:rPr>
          <w:rFonts w:eastAsiaTheme="minorEastAsia"/>
          <w:b/>
          <w:bCs/>
        </w:rPr>
        <w:t>Contact Details</w:t>
      </w:r>
      <w:r w:rsidR="00D6347F" w:rsidRPr="009C598B">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rsidRPr="009C598B" w14:paraId="157B1DB6" w14:textId="77777777" w:rsidTr="005776B0">
        <w:trPr>
          <w:trHeight w:val="300"/>
        </w:trPr>
        <w:tc>
          <w:tcPr>
            <w:tcW w:w="2059" w:type="dxa"/>
            <w:tcMar>
              <w:left w:w="105" w:type="dxa"/>
              <w:right w:w="105" w:type="dxa"/>
            </w:tcMar>
          </w:tcPr>
          <w:p w14:paraId="144C4BE8" w14:textId="7EC1199F" w:rsidR="58A24372" w:rsidRPr="009C598B" w:rsidRDefault="58A24372" w:rsidP="4D76C2C4">
            <w:pPr>
              <w:rPr>
                <w:rFonts w:eastAsiaTheme="minorEastAsia"/>
                <w:b/>
                <w:bCs/>
              </w:rPr>
            </w:pPr>
            <w:r w:rsidRPr="009C598B">
              <w:rPr>
                <w:rFonts w:eastAsiaTheme="minorEastAsia"/>
                <w:b/>
                <w:bCs/>
              </w:rPr>
              <w:t>Contact Name</w:t>
            </w:r>
            <w:r w:rsidR="006A77B1" w:rsidRPr="009C598B">
              <w:rPr>
                <w:rFonts w:eastAsiaTheme="minorEastAsia"/>
                <w:b/>
                <w:bCs/>
              </w:rPr>
              <w:t>/s</w:t>
            </w:r>
          </w:p>
        </w:tc>
        <w:tc>
          <w:tcPr>
            <w:tcW w:w="7301" w:type="dxa"/>
            <w:tcMar>
              <w:left w:w="105" w:type="dxa"/>
              <w:right w:w="105" w:type="dxa"/>
            </w:tcMar>
          </w:tcPr>
          <w:p w14:paraId="79A68121" w14:textId="29EA57DC" w:rsidR="4D76C2C4" w:rsidRPr="009C598B" w:rsidRDefault="006F7A46" w:rsidP="4D76C2C4">
            <w:pPr>
              <w:spacing w:line="259" w:lineRule="auto"/>
              <w:rPr>
                <w:rFonts w:ascii="Calibri" w:eastAsia="Calibri" w:hAnsi="Calibri" w:cs="Calibri"/>
                <w:color w:val="000000" w:themeColor="text1"/>
              </w:rPr>
            </w:pPr>
            <w:r>
              <w:rPr>
                <w:rFonts w:ascii="Calibri" w:eastAsia="Calibri" w:hAnsi="Calibri" w:cs="Calibri"/>
                <w:color w:val="000000" w:themeColor="text1"/>
              </w:rPr>
              <w:t>Helen Campbell</w:t>
            </w:r>
          </w:p>
          <w:p w14:paraId="26A459B8" w14:textId="43539C78" w:rsidR="006A77B1" w:rsidRPr="009C598B" w:rsidRDefault="006A77B1" w:rsidP="4D76C2C4">
            <w:pPr>
              <w:spacing w:line="259" w:lineRule="auto"/>
              <w:rPr>
                <w:rFonts w:ascii="Calibri" w:eastAsia="Calibri" w:hAnsi="Calibri" w:cs="Calibri"/>
                <w:color w:val="000000" w:themeColor="text1"/>
              </w:rPr>
            </w:pPr>
          </w:p>
        </w:tc>
      </w:tr>
      <w:tr w:rsidR="4D76C2C4" w:rsidRPr="009C598B" w14:paraId="18C413E6" w14:textId="77777777" w:rsidTr="005776B0">
        <w:trPr>
          <w:trHeight w:val="300"/>
        </w:trPr>
        <w:tc>
          <w:tcPr>
            <w:tcW w:w="2059" w:type="dxa"/>
            <w:tcMar>
              <w:left w:w="105" w:type="dxa"/>
              <w:right w:w="105" w:type="dxa"/>
            </w:tcMar>
          </w:tcPr>
          <w:p w14:paraId="1785EAB2" w14:textId="674DD7F0" w:rsidR="2DDBD4D0" w:rsidRPr="009C598B" w:rsidRDefault="2DDBD4D0" w:rsidP="4D76C2C4">
            <w:pPr>
              <w:rPr>
                <w:rFonts w:eastAsiaTheme="minorEastAsia"/>
                <w:b/>
                <w:bCs/>
              </w:rPr>
            </w:pPr>
            <w:r w:rsidRPr="009C598B">
              <w:rPr>
                <w:rFonts w:eastAsiaTheme="minorEastAsia"/>
                <w:b/>
                <w:bCs/>
              </w:rPr>
              <w:t>Date</w:t>
            </w:r>
          </w:p>
        </w:tc>
        <w:tc>
          <w:tcPr>
            <w:tcW w:w="7301" w:type="dxa"/>
            <w:tcMar>
              <w:left w:w="105" w:type="dxa"/>
              <w:right w:w="105" w:type="dxa"/>
            </w:tcMar>
          </w:tcPr>
          <w:p w14:paraId="4AD6789D" w14:textId="77777777" w:rsidR="4D76C2C4" w:rsidRPr="009C598B" w:rsidRDefault="4D76C2C4" w:rsidP="4D76C2C4">
            <w:pPr>
              <w:spacing w:line="259" w:lineRule="auto"/>
              <w:rPr>
                <w:rFonts w:ascii="Calibri" w:eastAsia="Calibri" w:hAnsi="Calibri" w:cs="Calibri"/>
                <w:color w:val="000000" w:themeColor="text1"/>
              </w:rPr>
            </w:pPr>
          </w:p>
          <w:p w14:paraId="4A1B23DA" w14:textId="5B8E26DB" w:rsidR="006A77B1" w:rsidRPr="009C598B" w:rsidRDefault="006F7A46" w:rsidP="4D76C2C4">
            <w:pPr>
              <w:spacing w:line="259" w:lineRule="auto"/>
              <w:rPr>
                <w:rFonts w:ascii="Calibri" w:eastAsia="Calibri" w:hAnsi="Calibri" w:cs="Calibri"/>
                <w:color w:val="000000" w:themeColor="text1"/>
              </w:rPr>
            </w:pPr>
            <w:r>
              <w:rPr>
                <w:rFonts w:ascii="Calibri" w:eastAsia="Calibri" w:hAnsi="Calibri" w:cs="Calibri"/>
                <w:color w:val="000000" w:themeColor="text1"/>
              </w:rPr>
              <w:t>31/03/2026</w:t>
            </w:r>
          </w:p>
        </w:tc>
      </w:tr>
      <w:tr w:rsidR="4D76C2C4" w:rsidRPr="009C598B" w14:paraId="5CE43459" w14:textId="77777777" w:rsidTr="005776B0">
        <w:trPr>
          <w:trHeight w:val="300"/>
        </w:trPr>
        <w:tc>
          <w:tcPr>
            <w:tcW w:w="2059" w:type="dxa"/>
            <w:tcMar>
              <w:left w:w="105" w:type="dxa"/>
              <w:right w:w="105" w:type="dxa"/>
            </w:tcMar>
          </w:tcPr>
          <w:p w14:paraId="29D98A35" w14:textId="77777777" w:rsidR="58A24372" w:rsidRPr="009C598B" w:rsidRDefault="58A24372" w:rsidP="4D76C2C4">
            <w:pPr>
              <w:rPr>
                <w:rFonts w:eastAsiaTheme="minorEastAsia"/>
                <w:b/>
                <w:bCs/>
              </w:rPr>
            </w:pPr>
            <w:r w:rsidRPr="009C598B">
              <w:rPr>
                <w:rFonts w:eastAsiaTheme="minorEastAsia"/>
                <w:b/>
                <w:bCs/>
              </w:rPr>
              <w:t>Email Address</w:t>
            </w:r>
          </w:p>
          <w:p w14:paraId="24960703" w14:textId="5100E18C" w:rsidR="006A77B1" w:rsidRPr="009C598B" w:rsidRDefault="006A77B1" w:rsidP="4D76C2C4">
            <w:pPr>
              <w:rPr>
                <w:rFonts w:eastAsiaTheme="minorEastAsia"/>
                <w:b/>
                <w:bCs/>
              </w:rPr>
            </w:pPr>
          </w:p>
        </w:tc>
        <w:tc>
          <w:tcPr>
            <w:tcW w:w="7301" w:type="dxa"/>
            <w:tcMar>
              <w:left w:w="105" w:type="dxa"/>
              <w:right w:w="105" w:type="dxa"/>
            </w:tcMar>
          </w:tcPr>
          <w:p w14:paraId="4750C8F4" w14:textId="25EBAC23" w:rsidR="4D76C2C4" w:rsidRPr="009C598B" w:rsidRDefault="006F7A46" w:rsidP="4D76C2C4">
            <w:pPr>
              <w:spacing w:line="259" w:lineRule="auto"/>
              <w:rPr>
                <w:rFonts w:ascii="Calibri" w:eastAsia="Calibri" w:hAnsi="Calibri" w:cs="Calibri"/>
                <w:color w:val="000000" w:themeColor="text1"/>
              </w:rPr>
            </w:pPr>
            <w:r>
              <w:rPr>
                <w:rFonts w:ascii="Calibri" w:eastAsia="Calibri" w:hAnsi="Calibri" w:cs="Calibri"/>
                <w:color w:val="000000" w:themeColor="text1"/>
              </w:rPr>
              <w:t>Helen.campbell@atu.ie</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82F2A" w14:textId="77777777" w:rsidR="004659C3" w:rsidRPr="009C598B" w:rsidRDefault="004659C3" w:rsidP="00801E77">
      <w:pPr>
        <w:spacing w:after="0" w:line="240" w:lineRule="auto"/>
      </w:pPr>
      <w:r w:rsidRPr="009C598B">
        <w:separator/>
      </w:r>
    </w:p>
  </w:endnote>
  <w:endnote w:type="continuationSeparator" w:id="0">
    <w:p w14:paraId="090E6E64" w14:textId="77777777" w:rsidR="004659C3" w:rsidRPr="009C598B" w:rsidRDefault="004659C3" w:rsidP="00801E77">
      <w:pPr>
        <w:spacing w:after="0" w:line="240" w:lineRule="auto"/>
      </w:pPr>
      <w:r w:rsidRPr="009C598B">
        <w:continuationSeparator/>
      </w:r>
    </w:p>
  </w:endnote>
  <w:endnote w:type="continuationNotice" w:id="1">
    <w:p w14:paraId="672BC813" w14:textId="77777777" w:rsidR="004659C3" w:rsidRPr="009C598B" w:rsidRDefault="00465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Pr="009C598B" w:rsidRDefault="00801E77">
    <w:pPr>
      <w:pStyle w:val="Footer"/>
    </w:pPr>
    <w:r w:rsidRPr="009C598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8B69" w14:textId="77777777" w:rsidR="004659C3" w:rsidRPr="009C598B" w:rsidRDefault="004659C3" w:rsidP="00801E77">
      <w:pPr>
        <w:spacing w:after="0" w:line="240" w:lineRule="auto"/>
      </w:pPr>
      <w:r w:rsidRPr="009C598B">
        <w:separator/>
      </w:r>
    </w:p>
  </w:footnote>
  <w:footnote w:type="continuationSeparator" w:id="0">
    <w:p w14:paraId="0BD2EDF9" w14:textId="77777777" w:rsidR="004659C3" w:rsidRPr="009C598B" w:rsidRDefault="004659C3" w:rsidP="00801E77">
      <w:pPr>
        <w:spacing w:after="0" w:line="240" w:lineRule="auto"/>
      </w:pPr>
      <w:r w:rsidRPr="009C598B">
        <w:continuationSeparator/>
      </w:r>
    </w:p>
  </w:footnote>
  <w:footnote w:type="continuationNotice" w:id="1">
    <w:p w14:paraId="3B54C62A" w14:textId="77777777" w:rsidR="004659C3" w:rsidRPr="009C598B" w:rsidRDefault="00465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Pr="009C598B" w:rsidRDefault="00B13112">
    <w:pPr>
      <w:pStyle w:val="Header"/>
    </w:pPr>
    <w:r w:rsidRPr="009C598B">
      <w:ptab w:relativeTo="margin" w:alignment="center" w:leader="none"/>
    </w:r>
    <w:r w:rsidRPr="009C598B">
      <w:ptab w:relativeTo="margin" w:alignment="right" w:leader="none"/>
    </w:r>
    <w:r w:rsidRPr="009C598B">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blyj4pxBnBgwks" int2:id="XaYKURN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160607"/>
    <w:multiLevelType w:val="hybridMultilevel"/>
    <w:tmpl w:val="C8F29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884B76"/>
    <w:multiLevelType w:val="hybridMultilevel"/>
    <w:tmpl w:val="54C0A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7"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6"/>
  </w:num>
  <w:num w:numId="2" w16cid:durableId="666711759">
    <w:abstractNumId w:val="7"/>
  </w:num>
  <w:num w:numId="3" w16cid:durableId="1144081171">
    <w:abstractNumId w:val="4"/>
  </w:num>
  <w:num w:numId="4" w16cid:durableId="2075159096">
    <w:abstractNumId w:val="2"/>
  </w:num>
  <w:num w:numId="5" w16cid:durableId="464547277">
    <w:abstractNumId w:val="0"/>
  </w:num>
  <w:num w:numId="6" w16cid:durableId="1177889280">
    <w:abstractNumId w:val="8"/>
  </w:num>
  <w:num w:numId="7" w16cid:durableId="1695375681">
    <w:abstractNumId w:val="5"/>
  </w:num>
  <w:num w:numId="8" w16cid:durableId="673530581">
    <w:abstractNumId w:val="1"/>
  </w:num>
  <w:num w:numId="9" w16cid:durableId="1122723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5074B"/>
    <w:rsid w:val="00051ED1"/>
    <w:rsid w:val="00063ECB"/>
    <w:rsid w:val="00066885"/>
    <w:rsid w:val="00070559"/>
    <w:rsid w:val="00081B23"/>
    <w:rsid w:val="000917A2"/>
    <w:rsid w:val="00093AA8"/>
    <w:rsid w:val="000A4767"/>
    <w:rsid w:val="000A47E9"/>
    <w:rsid w:val="000B5345"/>
    <w:rsid w:val="000D4E7D"/>
    <w:rsid w:val="000D7FC3"/>
    <w:rsid w:val="000E1061"/>
    <w:rsid w:val="000E7B2E"/>
    <w:rsid w:val="000F1C1C"/>
    <w:rsid w:val="000F6BD8"/>
    <w:rsid w:val="00105AD2"/>
    <w:rsid w:val="00107991"/>
    <w:rsid w:val="00117183"/>
    <w:rsid w:val="001255FF"/>
    <w:rsid w:val="001400EC"/>
    <w:rsid w:val="00144052"/>
    <w:rsid w:val="00152FA5"/>
    <w:rsid w:val="00174112"/>
    <w:rsid w:val="00182F3C"/>
    <w:rsid w:val="00185BAA"/>
    <w:rsid w:val="00190EE1"/>
    <w:rsid w:val="0019761B"/>
    <w:rsid w:val="001B5814"/>
    <w:rsid w:val="001C1E03"/>
    <w:rsid w:val="001E1E72"/>
    <w:rsid w:val="001E6D4F"/>
    <w:rsid w:val="00215AA6"/>
    <w:rsid w:val="002217E7"/>
    <w:rsid w:val="00223565"/>
    <w:rsid w:val="002311CF"/>
    <w:rsid w:val="002436A7"/>
    <w:rsid w:val="002532A0"/>
    <w:rsid w:val="00266C07"/>
    <w:rsid w:val="00270C53"/>
    <w:rsid w:val="00290824"/>
    <w:rsid w:val="00292785"/>
    <w:rsid w:val="002931D4"/>
    <w:rsid w:val="00297F1A"/>
    <w:rsid w:val="002C54E4"/>
    <w:rsid w:val="002D38A7"/>
    <w:rsid w:val="002D5B17"/>
    <w:rsid w:val="002D5F17"/>
    <w:rsid w:val="002E739E"/>
    <w:rsid w:val="002E7F41"/>
    <w:rsid w:val="00336CC8"/>
    <w:rsid w:val="0034424D"/>
    <w:rsid w:val="00344F30"/>
    <w:rsid w:val="00357080"/>
    <w:rsid w:val="0036419B"/>
    <w:rsid w:val="00373094"/>
    <w:rsid w:val="00375376"/>
    <w:rsid w:val="00376BE5"/>
    <w:rsid w:val="00377332"/>
    <w:rsid w:val="003A00F1"/>
    <w:rsid w:val="003A5A48"/>
    <w:rsid w:val="003B0477"/>
    <w:rsid w:val="003C71C1"/>
    <w:rsid w:val="003C7A48"/>
    <w:rsid w:val="003D6AAB"/>
    <w:rsid w:val="003F0D87"/>
    <w:rsid w:val="00413F92"/>
    <w:rsid w:val="004240AA"/>
    <w:rsid w:val="004416A2"/>
    <w:rsid w:val="004450A6"/>
    <w:rsid w:val="004455A2"/>
    <w:rsid w:val="004542F3"/>
    <w:rsid w:val="00461850"/>
    <w:rsid w:val="00464363"/>
    <w:rsid w:val="004659C3"/>
    <w:rsid w:val="004831E1"/>
    <w:rsid w:val="004874B0"/>
    <w:rsid w:val="00491458"/>
    <w:rsid w:val="004B67D1"/>
    <w:rsid w:val="004B7056"/>
    <w:rsid w:val="004B7B37"/>
    <w:rsid w:val="004E046F"/>
    <w:rsid w:val="004E2A9E"/>
    <w:rsid w:val="004E2B66"/>
    <w:rsid w:val="004E6B6E"/>
    <w:rsid w:val="004F7512"/>
    <w:rsid w:val="00503554"/>
    <w:rsid w:val="00503BD6"/>
    <w:rsid w:val="005163E2"/>
    <w:rsid w:val="005244DE"/>
    <w:rsid w:val="00524A14"/>
    <w:rsid w:val="00534E0D"/>
    <w:rsid w:val="0053740B"/>
    <w:rsid w:val="0054371E"/>
    <w:rsid w:val="00557DD3"/>
    <w:rsid w:val="0056149F"/>
    <w:rsid w:val="005776B0"/>
    <w:rsid w:val="00583F1F"/>
    <w:rsid w:val="00586EB6"/>
    <w:rsid w:val="0059321F"/>
    <w:rsid w:val="005A72E8"/>
    <w:rsid w:val="005C5A33"/>
    <w:rsid w:val="005D6BB7"/>
    <w:rsid w:val="005F194E"/>
    <w:rsid w:val="005F642D"/>
    <w:rsid w:val="00602503"/>
    <w:rsid w:val="00604BD1"/>
    <w:rsid w:val="00630B93"/>
    <w:rsid w:val="006340D6"/>
    <w:rsid w:val="00642159"/>
    <w:rsid w:val="00642488"/>
    <w:rsid w:val="00660CC6"/>
    <w:rsid w:val="00670495"/>
    <w:rsid w:val="00674F47"/>
    <w:rsid w:val="00685114"/>
    <w:rsid w:val="00685944"/>
    <w:rsid w:val="00693667"/>
    <w:rsid w:val="006A77B1"/>
    <w:rsid w:val="006C27C0"/>
    <w:rsid w:val="006D7A70"/>
    <w:rsid w:val="006E307D"/>
    <w:rsid w:val="006F7A46"/>
    <w:rsid w:val="00703C61"/>
    <w:rsid w:val="007250F6"/>
    <w:rsid w:val="00732DCB"/>
    <w:rsid w:val="00733072"/>
    <w:rsid w:val="00735BA4"/>
    <w:rsid w:val="00740C0D"/>
    <w:rsid w:val="00740D67"/>
    <w:rsid w:val="007517BA"/>
    <w:rsid w:val="00753BFD"/>
    <w:rsid w:val="00764072"/>
    <w:rsid w:val="00773E29"/>
    <w:rsid w:val="00783011"/>
    <w:rsid w:val="007907CB"/>
    <w:rsid w:val="00795394"/>
    <w:rsid w:val="0079733A"/>
    <w:rsid w:val="00797E05"/>
    <w:rsid w:val="007A0D94"/>
    <w:rsid w:val="007A1CDC"/>
    <w:rsid w:val="007A6651"/>
    <w:rsid w:val="007B540F"/>
    <w:rsid w:val="007C3F3B"/>
    <w:rsid w:val="007C4954"/>
    <w:rsid w:val="007C547D"/>
    <w:rsid w:val="007C5B64"/>
    <w:rsid w:val="007D0886"/>
    <w:rsid w:val="0080028C"/>
    <w:rsid w:val="00801E77"/>
    <w:rsid w:val="00816BD0"/>
    <w:rsid w:val="00823FC0"/>
    <w:rsid w:val="00827C91"/>
    <w:rsid w:val="00830BE8"/>
    <w:rsid w:val="00831AAE"/>
    <w:rsid w:val="0084128B"/>
    <w:rsid w:val="00842687"/>
    <w:rsid w:val="00842E81"/>
    <w:rsid w:val="00855258"/>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7993"/>
    <w:rsid w:val="00925A8C"/>
    <w:rsid w:val="0092697D"/>
    <w:rsid w:val="00934830"/>
    <w:rsid w:val="00936656"/>
    <w:rsid w:val="00936F54"/>
    <w:rsid w:val="00937F9B"/>
    <w:rsid w:val="00967C00"/>
    <w:rsid w:val="00974694"/>
    <w:rsid w:val="00976962"/>
    <w:rsid w:val="009810C7"/>
    <w:rsid w:val="009A19C8"/>
    <w:rsid w:val="009A3829"/>
    <w:rsid w:val="009B400A"/>
    <w:rsid w:val="009B79E5"/>
    <w:rsid w:val="009C598B"/>
    <w:rsid w:val="009D2F99"/>
    <w:rsid w:val="009E353C"/>
    <w:rsid w:val="009E411A"/>
    <w:rsid w:val="00A13434"/>
    <w:rsid w:val="00A149EF"/>
    <w:rsid w:val="00A1586D"/>
    <w:rsid w:val="00A26F84"/>
    <w:rsid w:val="00A31578"/>
    <w:rsid w:val="00A323FD"/>
    <w:rsid w:val="00A33E0A"/>
    <w:rsid w:val="00A5024C"/>
    <w:rsid w:val="00A53B37"/>
    <w:rsid w:val="00A6185E"/>
    <w:rsid w:val="00A722CB"/>
    <w:rsid w:val="00A838DD"/>
    <w:rsid w:val="00AB0C5F"/>
    <w:rsid w:val="00AB76D3"/>
    <w:rsid w:val="00AF418B"/>
    <w:rsid w:val="00AF720E"/>
    <w:rsid w:val="00B06A89"/>
    <w:rsid w:val="00B13112"/>
    <w:rsid w:val="00B1756C"/>
    <w:rsid w:val="00B2484F"/>
    <w:rsid w:val="00B40DA4"/>
    <w:rsid w:val="00B52507"/>
    <w:rsid w:val="00B705F3"/>
    <w:rsid w:val="00B7725E"/>
    <w:rsid w:val="00B810EB"/>
    <w:rsid w:val="00B816B9"/>
    <w:rsid w:val="00B8246F"/>
    <w:rsid w:val="00BA7D3E"/>
    <w:rsid w:val="00BB0F1E"/>
    <w:rsid w:val="00BC481D"/>
    <w:rsid w:val="00BC5712"/>
    <w:rsid w:val="00BD79A6"/>
    <w:rsid w:val="00BF1D3E"/>
    <w:rsid w:val="00BF2D54"/>
    <w:rsid w:val="00C264DE"/>
    <w:rsid w:val="00C36B91"/>
    <w:rsid w:val="00C676AE"/>
    <w:rsid w:val="00C67940"/>
    <w:rsid w:val="00C711F9"/>
    <w:rsid w:val="00C77217"/>
    <w:rsid w:val="00C870EE"/>
    <w:rsid w:val="00C94701"/>
    <w:rsid w:val="00CA4DBD"/>
    <w:rsid w:val="00CA5AD9"/>
    <w:rsid w:val="00CB58B0"/>
    <w:rsid w:val="00CB7E6F"/>
    <w:rsid w:val="00CC5F52"/>
    <w:rsid w:val="00CC645B"/>
    <w:rsid w:val="00CD40C3"/>
    <w:rsid w:val="00CD7838"/>
    <w:rsid w:val="00CE5129"/>
    <w:rsid w:val="00CF5921"/>
    <w:rsid w:val="00D16C9B"/>
    <w:rsid w:val="00D358CE"/>
    <w:rsid w:val="00D42CAE"/>
    <w:rsid w:val="00D44244"/>
    <w:rsid w:val="00D4498E"/>
    <w:rsid w:val="00D56760"/>
    <w:rsid w:val="00D57F4F"/>
    <w:rsid w:val="00D6347F"/>
    <w:rsid w:val="00D646A0"/>
    <w:rsid w:val="00D67A21"/>
    <w:rsid w:val="00D975BC"/>
    <w:rsid w:val="00D978DD"/>
    <w:rsid w:val="00DA0AB8"/>
    <w:rsid w:val="00DA4A52"/>
    <w:rsid w:val="00DC7317"/>
    <w:rsid w:val="00DD5607"/>
    <w:rsid w:val="00DF606D"/>
    <w:rsid w:val="00E0377F"/>
    <w:rsid w:val="00E05A1C"/>
    <w:rsid w:val="00E212AF"/>
    <w:rsid w:val="00E40416"/>
    <w:rsid w:val="00E47A53"/>
    <w:rsid w:val="00E60536"/>
    <w:rsid w:val="00E73F14"/>
    <w:rsid w:val="00E7581D"/>
    <w:rsid w:val="00E86716"/>
    <w:rsid w:val="00E9606D"/>
    <w:rsid w:val="00EA0434"/>
    <w:rsid w:val="00EA3DE7"/>
    <w:rsid w:val="00EA5A46"/>
    <w:rsid w:val="00EA7083"/>
    <w:rsid w:val="00EC3DE2"/>
    <w:rsid w:val="00EC4E81"/>
    <w:rsid w:val="00ED668F"/>
    <w:rsid w:val="00EE2934"/>
    <w:rsid w:val="00EE530C"/>
    <w:rsid w:val="00EE53FD"/>
    <w:rsid w:val="00F004A6"/>
    <w:rsid w:val="00F0183E"/>
    <w:rsid w:val="00F05242"/>
    <w:rsid w:val="00F05F20"/>
    <w:rsid w:val="00F125F8"/>
    <w:rsid w:val="00F14650"/>
    <w:rsid w:val="00F2393B"/>
    <w:rsid w:val="00F319EA"/>
    <w:rsid w:val="00F44759"/>
    <w:rsid w:val="00F82287"/>
    <w:rsid w:val="00F84B39"/>
    <w:rsid w:val="00F9098A"/>
    <w:rsid w:val="00F93BFE"/>
    <w:rsid w:val="00F94E2E"/>
    <w:rsid w:val="00FA62D8"/>
    <w:rsid w:val="00FA77A5"/>
    <w:rsid w:val="00FC0B02"/>
    <w:rsid w:val="00FC64C1"/>
    <w:rsid w:val="00FD3F85"/>
    <w:rsid w:val="00FD48D6"/>
    <w:rsid w:val="00FD61F7"/>
    <w:rsid w:val="00FD6B4C"/>
    <w:rsid w:val="00FE420C"/>
    <w:rsid w:val="012C5658"/>
    <w:rsid w:val="013667E4"/>
    <w:rsid w:val="0209CAEF"/>
    <w:rsid w:val="02B7D75B"/>
    <w:rsid w:val="0324224D"/>
    <w:rsid w:val="03258958"/>
    <w:rsid w:val="0325DB1F"/>
    <w:rsid w:val="039B8260"/>
    <w:rsid w:val="058E0860"/>
    <w:rsid w:val="05DD7A90"/>
    <w:rsid w:val="05E42EC0"/>
    <w:rsid w:val="0609D907"/>
    <w:rsid w:val="0611C68D"/>
    <w:rsid w:val="077DB74D"/>
    <w:rsid w:val="07AD96EE"/>
    <w:rsid w:val="080348E3"/>
    <w:rsid w:val="088043FE"/>
    <w:rsid w:val="092B576A"/>
    <w:rsid w:val="095F1382"/>
    <w:rsid w:val="0ADD4A2A"/>
    <w:rsid w:val="0BFDBB8F"/>
    <w:rsid w:val="0C08470A"/>
    <w:rsid w:val="0D405C4A"/>
    <w:rsid w:val="0D41B60F"/>
    <w:rsid w:val="0D5ED843"/>
    <w:rsid w:val="0D95DFB5"/>
    <w:rsid w:val="0E1CD872"/>
    <w:rsid w:val="0E59620A"/>
    <w:rsid w:val="0F0171BF"/>
    <w:rsid w:val="0F40D9B9"/>
    <w:rsid w:val="0F8C749F"/>
    <w:rsid w:val="0FB8A8D3"/>
    <w:rsid w:val="11496480"/>
    <w:rsid w:val="11547934"/>
    <w:rsid w:val="11C28BD0"/>
    <w:rsid w:val="1213CD6D"/>
    <w:rsid w:val="125253C1"/>
    <w:rsid w:val="13456AB4"/>
    <w:rsid w:val="150B097B"/>
    <w:rsid w:val="153789B3"/>
    <w:rsid w:val="15BCF6F8"/>
    <w:rsid w:val="1705E9F7"/>
    <w:rsid w:val="17C469D7"/>
    <w:rsid w:val="1A04C6D0"/>
    <w:rsid w:val="1B719FDF"/>
    <w:rsid w:val="1BCE088A"/>
    <w:rsid w:val="1D5FC75F"/>
    <w:rsid w:val="1D687E33"/>
    <w:rsid w:val="1DD1AA93"/>
    <w:rsid w:val="1E8ED4C4"/>
    <w:rsid w:val="1EFA9BA1"/>
    <w:rsid w:val="219912ED"/>
    <w:rsid w:val="221D37BE"/>
    <w:rsid w:val="225EA589"/>
    <w:rsid w:val="23C2F810"/>
    <w:rsid w:val="243AD028"/>
    <w:rsid w:val="258C84A9"/>
    <w:rsid w:val="263E0E21"/>
    <w:rsid w:val="26DDE489"/>
    <w:rsid w:val="271E39B2"/>
    <w:rsid w:val="27D6B754"/>
    <w:rsid w:val="28A12041"/>
    <w:rsid w:val="28AC8B92"/>
    <w:rsid w:val="2AFB88AD"/>
    <w:rsid w:val="2B3C1EE6"/>
    <w:rsid w:val="2CA18351"/>
    <w:rsid w:val="2CD89E66"/>
    <w:rsid w:val="2DDBD4D0"/>
    <w:rsid w:val="2DE4B1E1"/>
    <w:rsid w:val="2E473E74"/>
    <w:rsid w:val="2FE0867F"/>
    <w:rsid w:val="32A28319"/>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0AF4C6"/>
    <w:rsid w:val="3C9DEAA5"/>
    <w:rsid w:val="3CC97F63"/>
    <w:rsid w:val="3CDCD83A"/>
    <w:rsid w:val="3DAB8C86"/>
    <w:rsid w:val="3E050DE2"/>
    <w:rsid w:val="3F1597B8"/>
    <w:rsid w:val="3F16A47D"/>
    <w:rsid w:val="40D0435F"/>
    <w:rsid w:val="42302839"/>
    <w:rsid w:val="424DE75F"/>
    <w:rsid w:val="4265D54C"/>
    <w:rsid w:val="42AE23EA"/>
    <w:rsid w:val="43EA15A0"/>
    <w:rsid w:val="4494DF87"/>
    <w:rsid w:val="44D49148"/>
    <w:rsid w:val="450A1850"/>
    <w:rsid w:val="46804FCB"/>
    <w:rsid w:val="4682AFE8"/>
    <w:rsid w:val="47E9B826"/>
    <w:rsid w:val="4838B33E"/>
    <w:rsid w:val="4A5097EB"/>
    <w:rsid w:val="4AA7DFCE"/>
    <w:rsid w:val="4BD9F2C8"/>
    <w:rsid w:val="4CA12FC5"/>
    <w:rsid w:val="4D76C2C4"/>
    <w:rsid w:val="4D97E244"/>
    <w:rsid w:val="4DC4233F"/>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A0E994D"/>
    <w:rsid w:val="5B173A62"/>
    <w:rsid w:val="5B5C1496"/>
    <w:rsid w:val="5D046058"/>
    <w:rsid w:val="5E07C682"/>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E9B9569"/>
    <w:rsid w:val="6F717887"/>
    <w:rsid w:val="7141CCEB"/>
    <w:rsid w:val="714981EE"/>
    <w:rsid w:val="71EEF865"/>
    <w:rsid w:val="72B9E7BF"/>
    <w:rsid w:val="72C0D75D"/>
    <w:rsid w:val="738AC8C6"/>
    <w:rsid w:val="73EE4C2E"/>
    <w:rsid w:val="76585C8F"/>
    <w:rsid w:val="788D602A"/>
    <w:rsid w:val="79D117AB"/>
    <w:rsid w:val="79FA0A4A"/>
    <w:rsid w:val="7A8C362C"/>
    <w:rsid w:val="7A9FB883"/>
    <w:rsid w:val="7DF0C6BE"/>
    <w:rsid w:val="7DFEC721"/>
    <w:rsid w:val="7E33BF88"/>
    <w:rsid w:val="7F679EA9"/>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 w:type="paragraph" w:styleId="NormalWeb">
    <w:name w:val="Normal (Web)"/>
    <w:basedOn w:val="Normal"/>
    <w:uiPriority w:val="99"/>
    <w:semiHidden/>
    <w:unhideWhenUsed/>
    <w:rsid w:val="004831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2387</Words>
  <Characters>13607</Characters>
  <Application>Microsoft Office Word</Application>
  <DocSecurity>0</DocSecurity>
  <Lines>113</Lines>
  <Paragraphs>31</Paragraphs>
  <ScaleCrop>false</ScaleCrop>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5</cp:revision>
  <dcterms:created xsi:type="dcterms:W3CDTF">2026-03-31T14:45:00Z</dcterms:created>
  <dcterms:modified xsi:type="dcterms:W3CDTF">2026-04-30T14:35:00Z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