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FB356" w14:textId="77777777" w:rsidR="00C00F51" w:rsidRPr="00363E6F" w:rsidRDefault="00C00F51" w:rsidP="00C00F51">
      <w:pPr>
        <w:rPr>
          <w:rFonts w:asciiTheme="minorHAnsi" w:hAnsiTheme="minorHAnsi" w:cs="Arial"/>
          <w:sz w:val="24"/>
          <w:szCs w:val="24"/>
          <w:lang w:val="en-IE"/>
        </w:rPr>
      </w:pPr>
    </w:p>
    <w:p w14:paraId="40CFD098" w14:textId="77777777" w:rsidR="00C00F51" w:rsidRPr="00363E6F" w:rsidRDefault="00C00F51" w:rsidP="00C00F51">
      <w:pPr>
        <w:rPr>
          <w:rFonts w:asciiTheme="minorHAnsi" w:hAnsiTheme="minorHAnsi" w:cs="Arial"/>
          <w:sz w:val="24"/>
          <w:szCs w:val="24"/>
          <w:lang w:val="en-IE"/>
        </w:rPr>
      </w:pPr>
    </w:p>
    <w:p w14:paraId="7F8235B3" w14:textId="77777777" w:rsidR="00C00F51" w:rsidRPr="00363E6F" w:rsidRDefault="00C00F51" w:rsidP="00C00F51">
      <w:pPr>
        <w:rPr>
          <w:rFonts w:asciiTheme="minorHAnsi" w:hAnsiTheme="minorHAnsi" w:cs="Arial"/>
          <w:sz w:val="24"/>
          <w:szCs w:val="24"/>
          <w:lang w:val="en-IE"/>
        </w:rPr>
      </w:pPr>
    </w:p>
    <w:p w14:paraId="4153161A" w14:textId="01C569C6" w:rsidR="00C00F51" w:rsidRPr="00363E6F" w:rsidRDefault="004C4842" w:rsidP="00C00F51">
      <w:pPr>
        <w:rPr>
          <w:rFonts w:asciiTheme="minorHAnsi" w:hAnsiTheme="minorHAnsi" w:cs="Arial"/>
          <w:sz w:val="24"/>
          <w:szCs w:val="24"/>
          <w:lang w:val="en-IE"/>
        </w:rPr>
      </w:pPr>
      <w:r w:rsidRPr="00363E6F">
        <w:rPr>
          <w:rFonts w:asciiTheme="minorHAnsi" w:hAnsiTheme="minorHAnsi" w:cs="Arial"/>
          <w:noProof/>
          <w:sz w:val="24"/>
          <w:szCs w:val="24"/>
          <w:lang w:val="en-IE" w:eastAsia="en-IE"/>
        </w:rPr>
        <w:drawing>
          <wp:inline distT="0" distB="0" distL="0" distR="0" wp14:anchorId="061137CE" wp14:editId="353307F7">
            <wp:extent cx="4772025" cy="790575"/>
            <wp:effectExtent l="0" t="0" r="9525" b="9525"/>
            <wp:docPr id="1" name="Picture 1" descr="http://www.hea.ie/sites/default/files/new_h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a.ie/sites/default/files/new_he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F8DD2" w14:textId="77777777" w:rsidR="00C00F51" w:rsidRPr="00363E6F" w:rsidRDefault="00C00F51" w:rsidP="004C7D11">
      <w:pPr>
        <w:rPr>
          <w:rFonts w:asciiTheme="minorHAnsi" w:hAnsiTheme="minorHAnsi" w:cs="Arial"/>
          <w:sz w:val="24"/>
          <w:szCs w:val="24"/>
        </w:rPr>
      </w:pPr>
      <w:r w:rsidRPr="00363E6F">
        <w:rPr>
          <w:rFonts w:asciiTheme="minorHAnsi" w:hAnsiTheme="minorHAnsi" w:cs="Arial"/>
          <w:sz w:val="24"/>
          <w:szCs w:val="24"/>
        </w:rPr>
        <w:t xml:space="preserve">   </w:t>
      </w:r>
    </w:p>
    <w:p w14:paraId="34E0982B" w14:textId="77777777" w:rsidR="00C00F51" w:rsidRPr="00363E6F" w:rsidRDefault="00C00F51">
      <w:pPr>
        <w:rPr>
          <w:rFonts w:asciiTheme="minorHAnsi" w:hAnsiTheme="minorHAnsi" w:cs="Arial"/>
          <w:sz w:val="36"/>
          <w:szCs w:val="36"/>
        </w:rPr>
      </w:pPr>
    </w:p>
    <w:p w14:paraId="498D7E7C" w14:textId="77777777" w:rsidR="00C563DF" w:rsidRDefault="00C563DF" w:rsidP="00B7719F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14:paraId="11434D02" w14:textId="2F32C3C7" w:rsidR="000F72FB" w:rsidRPr="00363E6F" w:rsidRDefault="0048792B" w:rsidP="00B7719F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 xml:space="preserve">Multi-Campus Allocation Application </w:t>
      </w:r>
    </w:p>
    <w:p w14:paraId="5DEDED83" w14:textId="77777777" w:rsidR="00C00F51" w:rsidRPr="00363E6F" w:rsidRDefault="00C00F51" w:rsidP="00C00F51">
      <w:pPr>
        <w:rPr>
          <w:rFonts w:asciiTheme="minorHAnsi" w:hAnsiTheme="minorHAnsi" w:cs="Arial"/>
          <w:sz w:val="24"/>
          <w:szCs w:val="24"/>
        </w:rPr>
      </w:pPr>
    </w:p>
    <w:p w14:paraId="0BBDA5BE" w14:textId="77777777" w:rsidR="000F72FB" w:rsidRPr="00363E6F" w:rsidRDefault="000F72FB" w:rsidP="00C00F51">
      <w:pPr>
        <w:rPr>
          <w:rFonts w:asciiTheme="minorHAnsi" w:hAnsiTheme="minorHAnsi" w:cs="Arial"/>
          <w:sz w:val="24"/>
          <w:szCs w:val="24"/>
        </w:rPr>
      </w:pPr>
    </w:p>
    <w:p w14:paraId="058C13C3" w14:textId="77777777" w:rsidR="00C00F51" w:rsidRPr="00363E6F" w:rsidRDefault="00C00F51" w:rsidP="00C00F51">
      <w:pPr>
        <w:rPr>
          <w:rFonts w:asciiTheme="minorHAnsi" w:hAnsiTheme="minorHAnsi" w:cs="Arial"/>
          <w:sz w:val="24"/>
          <w:szCs w:val="24"/>
        </w:rPr>
      </w:pPr>
    </w:p>
    <w:p w14:paraId="69DED9FB" w14:textId="63FA271A" w:rsidR="00C00F51" w:rsidRPr="00363E6F" w:rsidRDefault="004C4842" w:rsidP="00C00F51">
      <w:pPr>
        <w:rPr>
          <w:rFonts w:asciiTheme="minorHAnsi" w:hAnsiTheme="minorHAnsi" w:cs="Arial"/>
          <w:sz w:val="24"/>
          <w:szCs w:val="24"/>
        </w:rPr>
      </w:pPr>
      <w:r w:rsidRPr="00363E6F">
        <w:rPr>
          <w:rFonts w:asciiTheme="minorHAnsi" w:hAnsiTheme="minorHAnsi" w:cs="Arial"/>
          <w:b/>
          <w:smallCaps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968EE2" wp14:editId="7727F90B">
                <wp:simplePos x="0" y="0"/>
                <wp:positionH relativeFrom="column">
                  <wp:posOffset>344170</wp:posOffset>
                </wp:positionH>
                <wp:positionV relativeFrom="paragraph">
                  <wp:posOffset>32386</wp:posOffset>
                </wp:positionV>
                <wp:extent cx="4800600" cy="1409700"/>
                <wp:effectExtent l="0" t="0" r="1905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7F2EC" w14:textId="77777777" w:rsidR="00C563DF" w:rsidRPr="00DB535F" w:rsidRDefault="00C563DF" w:rsidP="000F72FB">
                            <w:pPr>
                              <w:jc w:val="center"/>
                              <w:rPr>
                                <w:rStyle w:val="Emphasis"/>
                              </w:rPr>
                            </w:pPr>
                          </w:p>
                          <w:p w14:paraId="60D2867C" w14:textId="1CA008B5" w:rsidR="00C563DF" w:rsidRPr="00B7719F" w:rsidRDefault="00C563DF" w:rsidP="000F72FB">
                            <w:pPr>
                              <w:jc w:val="center"/>
                              <w:rPr>
                                <w:rStyle w:val="Emphasis"/>
                                <w:b/>
                              </w:rPr>
                            </w:pPr>
                            <w:r w:rsidRPr="00B7719F">
                              <w:rPr>
                                <w:rStyle w:val="Emphasis"/>
                                <w:b/>
                                <w:highlight w:val="lightGray"/>
                              </w:rPr>
                              <w:t>INSE</w:t>
                            </w:r>
                            <w:r w:rsidRPr="00786700">
                              <w:rPr>
                                <w:rStyle w:val="Emphasis"/>
                                <w:b/>
                                <w:highlight w:val="lightGray"/>
                                <w:shd w:val="clear" w:color="auto" w:fill="D9D9D9" w:themeFill="background1" w:themeFillShade="D9"/>
                              </w:rPr>
                              <w:t xml:space="preserve">RT </w:t>
                            </w:r>
                            <w:r w:rsidRPr="00786700">
                              <w:rPr>
                                <w:rStyle w:val="Emphasis"/>
                                <w:b/>
                                <w:shd w:val="clear" w:color="auto" w:fill="D9D9D9" w:themeFill="background1" w:themeFillShade="D9"/>
                              </w:rPr>
                              <w:t xml:space="preserve">HIGHER EDUCATION INSTITUTION NAME </w:t>
                            </w:r>
                          </w:p>
                          <w:p w14:paraId="077E1CE4" w14:textId="77777777" w:rsidR="00C563DF" w:rsidRPr="00B7719F" w:rsidRDefault="00C563DF" w:rsidP="000F72FB">
                            <w:pPr>
                              <w:jc w:val="center"/>
                              <w:rPr>
                                <w:rStyle w:val="Emphasis"/>
                                <w:b/>
                              </w:rPr>
                            </w:pPr>
                          </w:p>
                          <w:p w14:paraId="0C270224" w14:textId="77777777" w:rsidR="00C563DF" w:rsidRPr="00B7719F" w:rsidRDefault="00C563DF" w:rsidP="000F72FB">
                            <w:pPr>
                              <w:jc w:val="center"/>
                              <w:rPr>
                                <w:rStyle w:val="Emphasis"/>
                                <w:b/>
                              </w:rPr>
                            </w:pPr>
                          </w:p>
                          <w:p w14:paraId="4F89D21B" w14:textId="77777777" w:rsidR="00C563DF" w:rsidRPr="00B7719F" w:rsidRDefault="00C563DF" w:rsidP="000F72FB">
                            <w:pPr>
                              <w:jc w:val="center"/>
                              <w:rPr>
                                <w:rStyle w:val="Emphasis"/>
                                <w:b/>
                              </w:rPr>
                            </w:pPr>
                          </w:p>
                          <w:p w14:paraId="51C93905" w14:textId="256689A6" w:rsidR="00C563DF" w:rsidRPr="00B7719F" w:rsidRDefault="00C563DF" w:rsidP="00C563DF">
                            <w:pPr>
                              <w:jc w:val="center"/>
                              <w:rPr>
                                <w:rStyle w:val="Emphasis"/>
                                <w:b/>
                              </w:rPr>
                            </w:pPr>
                            <w:r w:rsidRPr="00786700">
                              <w:rPr>
                                <w:rStyle w:val="Emphasis"/>
                                <w:b/>
                                <w:highlight w:val="lightGray"/>
                              </w:rPr>
                              <w:t>INSERT LOCATION OF SATELITE CAMPUS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68EE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.1pt;margin-top:2.55pt;width:378pt;height:1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">
                <v:textbox>
                  <w:txbxContent>
                    <w:p w14:paraId="7AB7F2EC" w14:textId="77777777" w:rsidR="00C563DF" w:rsidRPr="00DB535F" w:rsidRDefault="00C563DF" w:rsidP="000F72FB">
                      <w:pPr>
                        <w:jc w:val="center"/>
                        <w:rPr>
                          <w:rStyle w:val="Emphasis"/>
                        </w:rPr>
                      </w:pPr>
                    </w:p>
                    <w:p w14:paraId="60D2867C" w14:textId="1CA008B5" w:rsidR="00C563DF" w:rsidRPr="00B7719F" w:rsidRDefault="00C563DF" w:rsidP="000F72FB">
                      <w:pPr>
                        <w:jc w:val="center"/>
                        <w:rPr>
                          <w:rStyle w:val="Emphasis"/>
                          <w:b/>
                        </w:rPr>
                      </w:pPr>
                      <w:r w:rsidRPr="00B7719F">
                        <w:rPr>
                          <w:rStyle w:val="Emphasis"/>
                          <w:b/>
                          <w:highlight w:val="lightGray"/>
                        </w:rPr>
                        <w:t>INSE</w:t>
                      </w:r>
                      <w:r w:rsidRPr="00786700">
                        <w:rPr>
                          <w:rStyle w:val="Emphasis"/>
                          <w:b/>
                          <w:highlight w:val="lightGray"/>
                          <w:shd w:val="clear" w:color="auto" w:fill="D9D9D9" w:themeFill="background1" w:themeFillShade="D9"/>
                        </w:rPr>
                        <w:t xml:space="preserve">RT </w:t>
                      </w:r>
                      <w:r w:rsidRPr="00786700">
                        <w:rPr>
                          <w:rStyle w:val="Emphasis"/>
                          <w:b/>
                          <w:shd w:val="clear" w:color="auto" w:fill="D9D9D9" w:themeFill="background1" w:themeFillShade="D9"/>
                        </w:rPr>
                        <w:t xml:space="preserve">HIGHER EDUCATION INSTITUTION NAME </w:t>
                      </w:r>
                    </w:p>
                    <w:p w14:paraId="077E1CE4" w14:textId="77777777" w:rsidR="00C563DF" w:rsidRPr="00B7719F" w:rsidRDefault="00C563DF" w:rsidP="000F72FB">
                      <w:pPr>
                        <w:jc w:val="center"/>
                        <w:rPr>
                          <w:rStyle w:val="Emphasis"/>
                          <w:b/>
                        </w:rPr>
                      </w:pPr>
                    </w:p>
                    <w:p w14:paraId="0C270224" w14:textId="77777777" w:rsidR="00C563DF" w:rsidRPr="00B7719F" w:rsidRDefault="00C563DF" w:rsidP="000F72FB">
                      <w:pPr>
                        <w:jc w:val="center"/>
                        <w:rPr>
                          <w:rStyle w:val="Emphasis"/>
                          <w:b/>
                        </w:rPr>
                      </w:pPr>
                    </w:p>
                    <w:p w14:paraId="4F89D21B" w14:textId="77777777" w:rsidR="00C563DF" w:rsidRPr="00B7719F" w:rsidRDefault="00C563DF" w:rsidP="000F72FB">
                      <w:pPr>
                        <w:jc w:val="center"/>
                        <w:rPr>
                          <w:rStyle w:val="Emphasis"/>
                          <w:b/>
                        </w:rPr>
                      </w:pPr>
                    </w:p>
                    <w:p w14:paraId="51C93905" w14:textId="256689A6" w:rsidR="00C563DF" w:rsidRPr="00B7719F" w:rsidRDefault="00C563DF" w:rsidP="00C563DF">
                      <w:pPr>
                        <w:jc w:val="center"/>
                        <w:rPr>
                          <w:rStyle w:val="Emphasis"/>
                          <w:b/>
                        </w:rPr>
                      </w:pPr>
                      <w:r w:rsidRPr="00786700">
                        <w:rPr>
                          <w:rStyle w:val="Emphasis"/>
                          <w:b/>
                          <w:highlight w:val="lightGray"/>
                        </w:rPr>
                        <w:t>INSERT LOCATION OF SATELITE CAMPUS</w:t>
                      </w:r>
                    </w:p>
                  </w:txbxContent>
                </v:textbox>
              </v:shape>
            </w:pict>
          </mc:Fallback>
        </mc:AlternateContent>
      </w:r>
    </w:p>
    <w:p w14:paraId="255D7097" w14:textId="77777777" w:rsidR="00C00F51" w:rsidRPr="00363E6F" w:rsidRDefault="00C00F51" w:rsidP="00C00F51">
      <w:pPr>
        <w:rPr>
          <w:rFonts w:asciiTheme="minorHAnsi" w:hAnsiTheme="minorHAnsi" w:cs="Arial"/>
          <w:sz w:val="24"/>
          <w:szCs w:val="24"/>
        </w:rPr>
      </w:pPr>
    </w:p>
    <w:p w14:paraId="0CB514BE" w14:textId="77777777" w:rsidR="00C00F51" w:rsidRPr="00363E6F" w:rsidRDefault="00C00F51" w:rsidP="00C00F51">
      <w:pPr>
        <w:rPr>
          <w:rFonts w:asciiTheme="minorHAnsi" w:hAnsiTheme="minorHAnsi" w:cs="Arial"/>
          <w:sz w:val="24"/>
          <w:szCs w:val="24"/>
        </w:rPr>
      </w:pPr>
    </w:p>
    <w:p w14:paraId="19E9863B" w14:textId="77777777" w:rsidR="00C00F51" w:rsidRPr="00363E6F" w:rsidRDefault="00C00F51" w:rsidP="00C00F51">
      <w:pPr>
        <w:rPr>
          <w:rFonts w:asciiTheme="minorHAnsi" w:hAnsiTheme="minorHAnsi" w:cs="Arial"/>
          <w:sz w:val="24"/>
          <w:szCs w:val="24"/>
        </w:rPr>
      </w:pPr>
    </w:p>
    <w:p w14:paraId="2ECF4AAB" w14:textId="77777777" w:rsidR="00C00F51" w:rsidRPr="00363E6F" w:rsidRDefault="00C00F51" w:rsidP="00C00F51">
      <w:pPr>
        <w:rPr>
          <w:rFonts w:asciiTheme="minorHAnsi" w:hAnsiTheme="minorHAnsi" w:cs="Arial"/>
          <w:sz w:val="24"/>
          <w:szCs w:val="24"/>
        </w:rPr>
      </w:pPr>
    </w:p>
    <w:p w14:paraId="617055AA" w14:textId="77777777" w:rsidR="00C00F51" w:rsidRPr="00363E6F" w:rsidRDefault="00C00F51" w:rsidP="00C00F51">
      <w:pPr>
        <w:rPr>
          <w:rFonts w:asciiTheme="minorHAnsi" w:hAnsiTheme="minorHAnsi" w:cs="Arial"/>
          <w:sz w:val="24"/>
          <w:szCs w:val="24"/>
        </w:rPr>
      </w:pPr>
    </w:p>
    <w:p w14:paraId="2D9348E7" w14:textId="77777777" w:rsidR="00C00F51" w:rsidRPr="00363E6F" w:rsidRDefault="00C00F51" w:rsidP="00C00F51">
      <w:pPr>
        <w:rPr>
          <w:rFonts w:asciiTheme="minorHAnsi" w:hAnsiTheme="minorHAnsi" w:cs="Arial"/>
          <w:sz w:val="24"/>
          <w:szCs w:val="24"/>
        </w:rPr>
      </w:pPr>
    </w:p>
    <w:p w14:paraId="0660A036" w14:textId="77777777" w:rsidR="00C00F51" w:rsidRPr="00363E6F" w:rsidRDefault="00C00F51" w:rsidP="00C00F51">
      <w:pPr>
        <w:rPr>
          <w:rFonts w:asciiTheme="minorHAnsi" w:hAnsiTheme="minorHAnsi" w:cs="Arial"/>
          <w:sz w:val="24"/>
          <w:szCs w:val="24"/>
        </w:rPr>
      </w:pPr>
    </w:p>
    <w:p w14:paraId="43EEE65F" w14:textId="77777777" w:rsidR="00C00F51" w:rsidRPr="00363E6F" w:rsidRDefault="00C00F51" w:rsidP="00C00F51">
      <w:pPr>
        <w:rPr>
          <w:rFonts w:asciiTheme="minorHAnsi" w:hAnsiTheme="minorHAnsi" w:cs="Arial"/>
          <w:sz w:val="24"/>
          <w:szCs w:val="24"/>
        </w:rPr>
      </w:pPr>
    </w:p>
    <w:p w14:paraId="3F08B18A" w14:textId="77777777" w:rsidR="00C00F51" w:rsidRPr="00363E6F" w:rsidRDefault="00C00F51" w:rsidP="00C00F51">
      <w:pPr>
        <w:rPr>
          <w:rFonts w:asciiTheme="minorHAnsi" w:hAnsiTheme="minorHAnsi" w:cs="Arial"/>
          <w:sz w:val="24"/>
          <w:szCs w:val="24"/>
        </w:rPr>
      </w:pPr>
    </w:p>
    <w:p w14:paraId="7E344ED4" w14:textId="77777777" w:rsidR="00B7719F" w:rsidRDefault="00B7719F" w:rsidP="00C00F51">
      <w:pPr>
        <w:rPr>
          <w:rFonts w:asciiTheme="minorHAnsi" w:hAnsiTheme="minorHAnsi" w:cs="Arial"/>
          <w:sz w:val="24"/>
          <w:szCs w:val="24"/>
        </w:rPr>
        <w:sectPr w:rsidR="00B7719F" w:rsidSect="006877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797" w:bottom="1440" w:left="1843" w:header="720" w:footer="720" w:gutter="0"/>
          <w:cols w:space="720"/>
          <w:docGrid w:linePitch="299"/>
        </w:sectPr>
      </w:pPr>
    </w:p>
    <w:p w14:paraId="4B8FCB9B" w14:textId="28C73B22" w:rsidR="00C00F51" w:rsidRPr="00363E6F" w:rsidRDefault="00C00F51" w:rsidP="00C00F51">
      <w:pPr>
        <w:rPr>
          <w:rFonts w:asciiTheme="minorHAnsi" w:hAnsiTheme="minorHAnsi" w:cs="Arial"/>
          <w:sz w:val="24"/>
          <w:szCs w:val="24"/>
        </w:rPr>
      </w:pPr>
    </w:p>
    <w:p w14:paraId="6682D64B" w14:textId="77777777" w:rsidR="00C00F51" w:rsidRPr="00363E6F" w:rsidRDefault="00C00F51" w:rsidP="00C00F51">
      <w:pPr>
        <w:rPr>
          <w:rFonts w:asciiTheme="minorHAnsi" w:hAnsiTheme="minorHAnsi" w:cs="Arial"/>
          <w:sz w:val="24"/>
          <w:szCs w:val="24"/>
        </w:rPr>
      </w:pPr>
    </w:p>
    <w:p w14:paraId="4463E50B" w14:textId="77777777" w:rsidR="00C00F51" w:rsidRPr="00363E6F" w:rsidRDefault="00C00F51" w:rsidP="00C00F51">
      <w:pPr>
        <w:rPr>
          <w:rFonts w:asciiTheme="minorHAnsi" w:hAnsiTheme="minorHAnsi" w:cs="Arial"/>
          <w:sz w:val="24"/>
          <w:szCs w:val="24"/>
        </w:rPr>
      </w:pPr>
    </w:p>
    <w:p w14:paraId="4756C31E" w14:textId="77777777" w:rsidR="00C00F51" w:rsidRPr="00F546E1" w:rsidRDefault="00B41CC9" w:rsidP="0076115F">
      <w:pPr>
        <w:jc w:val="center"/>
        <w:rPr>
          <w:rFonts w:asciiTheme="minorHAnsi" w:hAnsiTheme="minorHAnsi" w:cs="Arial"/>
          <w:b/>
          <w:sz w:val="24"/>
          <w:szCs w:val="24"/>
          <w:highlight w:val="lightGray"/>
        </w:rPr>
      </w:pPr>
      <w:r w:rsidRPr="00363E6F">
        <w:rPr>
          <w:rFonts w:asciiTheme="minorHAnsi" w:hAnsiTheme="minorHAnsi" w:cs="Arial"/>
          <w:b/>
          <w:sz w:val="24"/>
          <w:szCs w:val="24"/>
        </w:rPr>
        <w:br w:type="page"/>
      </w:r>
      <w:r w:rsidR="0076115F" w:rsidRPr="00F546E1">
        <w:rPr>
          <w:rFonts w:asciiTheme="minorHAnsi" w:hAnsiTheme="minorHAnsi" w:cs="Arial"/>
          <w:b/>
          <w:sz w:val="24"/>
          <w:szCs w:val="24"/>
          <w:highlight w:val="lightGray"/>
        </w:rPr>
        <w:lastRenderedPageBreak/>
        <w:t>Notes</w:t>
      </w:r>
    </w:p>
    <w:p w14:paraId="5B46E564" w14:textId="77777777" w:rsidR="000578F4" w:rsidRPr="00F546E1" w:rsidRDefault="000578F4" w:rsidP="00363E6F">
      <w:pPr>
        <w:jc w:val="both"/>
        <w:rPr>
          <w:rFonts w:asciiTheme="minorHAnsi" w:hAnsiTheme="minorHAnsi" w:cs="Arial"/>
          <w:b/>
          <w:sz w:val="24"/>
          <w:szCs w:val="24"/>
          <w:highlight w:val="lightGray"/>
        </w:rPr>
      </w:pPr>
      <w:r w:rsidRPr="00F546E1">
        <w:rPr>
          <w:rFonts w:asciiTheme="minorHAnsi" w:hAnsiTheme="minorHAnsi" w:cs="Arial"/>
          <w:b/>
          <w:sz w:val="24"/>
          <w:szCs w:val="24"/>
          <w:highlight w:val="lightGray"/>
        </w:rPr>
        <w:t>Completing Template</w:t>
      </w:r>
    </w:p>
    <w:p w14:paraId="49DB2630" w14:textId="77777777" w:rsidR="00054B01" w:rsidRPr="00F546E1" w:rsidRDefault="00054B01" w:rsidP="00363E6F">
      <w:pPr>
        <w:jc w:val="both"/>
        <w:rPr>
          <w:rFonts w:asciiTheme="minorHAnsi" w:hAnsiTheme="minorHAnsi" w:cs="Arial"/>
          <w:b/>
          <w:sz w:val="24"/>
          <w:szCs w:val="24"/>
          <w:highlight w:val="lightGray"/>
        </w:rPr>
      </w:pPr>
    </w:p>
    <w:p w14:paraId="7754D8C0" w14:textId="77777777" w:rsidR="000578F4" w:rsidRPr="00F546E1" w:rsidRDefault="000578F4" w:rsidP="00363E6F">
      <w:pPr>
        <w:jc w:val="both"/>
        <w:rPr>
          <w:rFonts w:asciiTheme="minorHAnsi" w:hAnsiTheme="minorHAnsi" w:cs="Arial"/>
          <w:sz w:val="24"/>
          <w:szCs w:val="24"/>
          <w:highlight w:val="lightGray"/>
        </w:rPr>
      </w:pPr>
      <w:r w:rsidRPr="00F546E1">
        <w:rPr>
          <w:rFonts w:asciiTheme="minorHAnsi" w:hAnsiTheme="minorHAnsi" w:cs="Arial"/>
          <w:sz w:val="24"/>
          <w:szCs w:val="24"/>
          <w:highlight w:val="lightGray"/>
        </w:rPr>
        <w:t>Do</w:t>
      </w:r>
      <w:r w:rsidR="00522DA2" w:rsidRPr="00F546E1">
        <w:rPr>
          <w:rFonts w:asciiTheme="minorHAnsi" w:hAnsiTheme="minorHAnsi" w:cs="Arial"/>
          <w:sz w:val="24"/>
          <w:szCs w:val="24"/>
          <w:highlight w:val="lightGray"/>
        </w:rPr>
        <w:t xml:space="preserve"> not leave any questions </w:t>
      </w:r>
      <w:r w:rsidR="00054B01" w:rsidRPr="00F546E1">
        <w:rPr>
          <w:rFonts w:asciiTheme="minorHAnsi" w:hAnsiTheme="minorHAnsi" w:cs="Arial"/>
          <w:sz w:val="24"/>
          <w:szCs w:val="24"/>
          <w:highlight w:val="lightGray"/>
        </w:rPr>
        <w:t xml:space="preserve">or sections </w:t>
      </w:r>
      <w:r w:rsidR="00522DA2" w:rsidRPr="00F546E1">
        <w:rPr>
          <w:rFonts w:asciiTheme="minorHAnsi" w:hAnsiTheme="minorHAnsi" w:cs="Arial"/>
          <w:sz w:val="24"/>
          <w:szCs w:val="24"/>
          <w:highlight w:val="lightGray"/>
        </w:rPr>
        <w:t>blank</w:t>
      </w:r>
      <w:r w:rsidRPr="00F546E1">
        <w:rPr>
          <w:rFonts w:asciiTheme="minorHAnsi" w:hAnsiTheme="minorHAnsi" w:cs="Arial"/>
          <w:sz w:val="24"/>
          <w:szCs w:val="24"/>
          <w:highlight w:val="lightGray"/>
        </w:rPr>
        <w:t>. If</w:t>
      </w:r>
      <w:r w:rsidRPr="00F546E1">
        <w:rPr>
          <w:rFonts w:asciiTheme="minorHAnsi" w:hAnsiTheme="minorHAnsi" w:cs="Arial"/>
          <w:b/>
          <w:sz w:val="24"/>
          <w:szCs w:val="24"/>
          <w:highlight w:val="lightGray"/>
        </w:rPr>
        <w:t xml:space="preserve"> </w:t>
      </w:r>
      <w:r w:rsidRPr="00F546E1">
        <w:rPr>
          <w:rFonts w:asciiTheme="minorHAnsi" w:hAnsiTheme="minorHAnsi" w:cs="Arial"/>
          <w:sz w:val="24"/>
          <w:szCs w:val="24"/>
          <w:highlight w:val="lightGray"/>
        </w:rPr>
        <w:t>a question</w:t>
      </w:r>
      <w:r w:rsidR="00054B01" w:rsidRPr="00F546E1">
        <w:rPr>
          <w:rFonts w:asciiTheme="minorHAnsi" w:hAnsiTheme="minorHAnsi" w:cs="Arial"/>
          <w:sz w:val="24"/>
          <w:szCs w:val="24"/>
          <w:highlight w:val="lightGray"/>
        </w:rPr>
        <w:t xml:space="preserve"> / section</w:t>
      </w:r>
      <w:r w:rsidRPr="00F546E1">
        <w:rPr>
          <w:rFonts w:asciiTheme="minorHAnsi" w:hAnsiTheme="minorHAnsi" w:cs="Arial"/>
          <w:sz w:val="24"/>
          <w:szCs w:val="24"/>
          <w:highlight w:val="lightGray"/>
        </w:rPr>
        <w:t xml:space="preserve"> is not applicable to a specific project, insert ‘N/A’ or ‘N/A at this ti</w:t>
      </w:r>
      <w:r w:rsidR="00522DA2" w:rsidRPr="00F546E1">
        <w:rPr>
          <w:rFonts w:asciiTheme="minorHAnsi" w:hAnsiTheme="minorHAnsi" w:cs="Arial"/>
          <w:sz w:val="24"/>
          <w:szCs w:val="24"/>
          <w:highlight w:val="lightGray"/>
        </w:rPr>
        <w:t>me’.</w:t>
      </w:r>
    </w:p>
    <w:p w14:paraId="0D0C2B60" w14:textId="77777777" w:rsidR="000578F4" w:rsidRPr="00F546E1" w:rsidRDefault="000578F4" w:rsidP="00363E6F">
      <w:pPr>
        <w:pStyle w:val="BodyText"/>
        <w:jc w:val="both"/>
        <w:rPr>
          <w:rFonts w:asciiTheme="minorHAnsi" w:hAnsiTheme="minorHAnsi" w:cs="Arial"/>
          <w:szCs w:val="24"/>
          <w:highlight w:val="lightGray"/>
        </w:rPr>
      </w:pPr>
    </w:p>
    <w:p w14:paraId="26E8AB76" w14:textId="02AD2480" w:rsidR="000578F4" w:rsidRPr="00F546E1" w:rsidRDefault="000578F4" w:rsidP="00363E6F">
      <w:pPr>
        <w:pStyle w:val="BodyText"/>
        <w:jc w:val="both"/>
        <w:rPr>
          <w:rFonts w:asciiTheme="minorHAnsi" w:hAnsiTheme="minorHAnsi" w:cs="Arial"/>
          <w:szCs w:val="24"/>
          <w:highlight w:val="lightGray"/>
        </w:rPr>
      </w:pPr>
      <w:r w:rsidRPr="00F546E1">
        <w:rPr>
          <w:rFonts w:asciiTheme="minorHAnsi" w:hAnsiTheme="minorHAnsi" w:cs="Arial"/>
          <w:szCs w:val="24"/>
          <w:highlight w:val="lightGray"/>
        </w:rPr>
        <w:t>Submission Format</w:t>
      </w:r>
    </w:p>
    <w:p w14:paraId="475E06D6" w14:textId="77777777" w:rsidR="004C6F19" w:rsidRPr="00F546E1" w:rsidRDefault="004C6F19" w:rsidP="00363E6F">
      <w:pPr>
        <w:pStyle w:val="BodyText"/>
        <w:jc w:val="both"/>
        <w:rPr>
          <w:rFonts w:asciiTheme="minorHAnsi" w:hAnsiTheme="minorHAnsi" w:cs="Arial"/>
          <w:szCs w:val="24"/>
          <w:highlight w:val="lightGray"/>
        </w:rPr>
      </w:pPr>
    </w:p>
    <w:p w14:paraId="523A074E" w14:textId="7B8184BB" w:rsidR="007F6F35" w:rsidRDefault="004C6F19" w:rsidP="00363E6F">
      <w:pPr>
        <w:jc w:val="both"/>
        <w:rPr>
          <w:rFonts w:asciiTheme="minorHAnsi" w:hAnsiTheme="minorHAnsi" w:cs="Arial"/>
          <w:sz w:val="24"/>
          <w:szCs w:val="24"/>
          <w:highlight w:val="lightGray"/>
        </w:rPr>
      </w:pPr>
      <w:r w:rsidRPr="00F546E1">
        <w:rPr>
          <w:rFonts w:asciiTheme="minorHAnsi" w:hAnsiTheme="minorHAnsi" w:cs="Arial"/>
          <w:sz w:val="24"/>
          <w:szCs w:val="24"/>
          <w:highlight w:val="lightGray"/>
        </w:rPr>
        <w:t xml:space="preserve">Submissions </w:t>
      </w:r>
      <w:r w:rsidR="00786700">
        <w:rPr>
          <w:rFonts w:asciiTheme="minorHAnsi" w:hAnsiTheme="minorHAnsi" w:cs="Arial"/>
          <w:sz w:val="24"/>
          <w:szCs w:val="24"/>
          <w:highlight w:val="lightGray"/>
        </w:rPr>
        <w:t xml:space="preserve">must be received by </w:t>
      </w:r>
      <w:r w:rsidR="00786700" w:rsidRPr="00786700">
        <w:rPr>
          <w:rFonts w:asciiTheme="minorHAnsi" w:hAnsiTheme="minorHAnsi" w:cs="Arial"/>
          <w:b/>
          <w:sz w:val="24"/>
          <w:szCs w:val="24"/>
          <w:highlight w:val="lightGray"/>
        </w:rPr>
        <w:t>5pm, Thursday 8</w:t>
      </w:r>
      <w:r w:rsidR="00786700" w:rsidRPr="00786700">
        <w:rPr>
          <w:rFonts w:asciiTheme="minorHAnsi" w:hAnsiTheme="minorHAnsi" w:cs="Arial"/>
          <w:b/>
          <w:sz w:val="24"/>
          <w:szCs w:val="24"/>
          <w:highlight w:val="lightGray"/>
          <w:vertAlign w:val="superscript"/>
        </w:rPr>
        <w:t>th</w:t>
      </w:r>
      <w:r w:rsidR="00786700" w:rsidRPr="00786700">
        <w:rPr>
          <w:rFonts w:asciiTheme="minorHAnsi" w:hAnsiTheme="minorHAnsi" w:cs="Arial"/>
          <w:b/>
          <w:sz w:val="24"/>
          <w:szCs w:val="24"/>
          <w:highlight w:val="lightGray"/>
        </w:rPr>
        <w:t xml:space="preserve"> November 2018</w:t>
      </w:r>
      <w:r w:rsidR="00786700">
        <w:rPr>
          <w:rFonts w:asciiTheme="minorHAnsi" w:hAnsiTheme="minorHAnsi" w:cs="Arial"/>
          <w:sz w:val="24"/>
          <w:szCs w:val="24"/>
          <w:highlight w:val="lightGray"/>
        </w:rPr>
        <w:t xml:space="preserve"> for consideration for 2018 funding.  Submissions must be emailed in PDF format to </w:t>
      </w:r>
      <w:hyperlink r:id="rId15" w:history="1">
        <w:r w:rsidR="00786700" w:rsidRPr="00FF5A8B">
          <w:rPr>
            <w:rStyle w:val="Hyperlink"/>
            <w:rFonts w:asciiTheme="minorHAnsi" w:hAnsiTheme="minorHAnsi" w:cs="Arial"/>
            <w:sz w:val="24"/>
            <w:szCs w:val="24"/>
            <w:highlight w:val="lightGray"/>
          </w:rPr>
          <w:t>funding@hea.ie</w:t>
        </w:r>
      </w:hyperlink>
      <w:r w:rsidR="00786700">
        <w:rPr>
          <w:rFonts w:asciiTheme="minorHAnsi" w:hAnsiTheme="minorHAnsi" w:cs="Arial"/>
          <w:sz w:val="24"/>
          <w:szCs w:val="24"/>
          <w:highlight w:val="lightGray"/>
        </w:rPr>
        <w:t xml:space="preserve"> </w:t>
      </w:r>
    </w:p>
    <w:p w14:paraId="39ADC88A" w14:textId="022F8FFD" w:rsidR="007F6F35" w:rsidRDefault="007F6F35" w:rsidP="00363E6F">
      <w:pPr>
        <w:jc w:val="both"/>
        <w:rPr>
          <w:rFonts w:asciiTheme="minorHAnsi" w:hAnsiTheme="minorHAnsi" w:cs="Arial"/>
          <w:sz w:val="24"/>
          <w:szCs w:val="24"/>
          <w:highlight w:val="lightGray"/>
        </w:rPr>
      </w:pPr>
    </w:p>
    <w:p w14:paraId="04F914AB" w14:textId="5667064B" w:rsidR="00786700" w:rsidRPr="00F546E1" w:rsidRDefault="00786700" w:rsidP="00786700">
      <w:pPr>
        <w:pStyle w:val="BodyText"/>
        <w:jc w:val="both"/>
        <w:rPr>
          <w:rFonts w:asciiTheme="minorHAnsi" w:hAnsiTheme="minorHAnsi" w:cs="Arial"/>
          <w:szCs w:val="24"/>
          <w:highlight w:val="lightGray"/>
        </w:rPr>
      </w:pPr>
      <w:r w:rsidRPr="00F546E1">
        <w:rPr>
          <w:rFonts w:asciiTheme="minorHAnsi" w:hAnsiTheme="minorHAnsi" w:cs="Arial"/>
          <w:szCs w:val="24"/>
          <w:highlight w:val="lightGray"/>
        </w:rPr>
        <w:t xml:space="preserve">Submission </w:t>
      </w:r>
      <w:r>
        <w:rPr>
          <w:rFonts w:asciiTheme="minorHAnsi" w:hAnsiTheme="minorHAnsi" w:cs="Arial"/>
          <w:szCs w:val="24"/>
          <w:highlight w:val="lightGray"/>
        </w:rPr>
        <w:t xml:space="preserve">Criteria </w:t>
      </w:r>
    </w:p>
    <w:p w14:paraId="75B3921B" w14:textId="6A43A3DB" w:rsidR="00786700" w:rsidRDefault="00786700" w:rsidP="00363E6F">
      <w:pPr>
        <w:jc w:val="both"/>
        <w:rPr>
          <w:rFonts w:asciiTheme="minorHAnsi" w:hAnsiTheme="minorHAnsi" w:cs="Arial"/>
          <w:sz w:val="24"/>
          <w:szCs w:val="24"/>
          <w:highlight w:val="lightGray"/>
        </w:rPr>
      </w:pPr>
    </w:p>
    <w:p w14:paraId="40027825" w14:textId="416AB6C1" w:rsidR="00786700" w:rsidRPr="00786700" w:rsidRDefault="00A3296F" w:rsidP="00786700">
      <w:pPr>
        <w:pStyle w:val="ListStyle"/>
        <w:rPr>
          <w:highlight w:val="lightGray"/>
        </w:rPr>
      </w:pPr>
      <w:r w:rsidRPr="00786700">
        <w:rPr>
          <w:highlight w:val="lightGray"/>
        </w:rPr>
        <w:t>To</w:t>
      </w:r>
      <w:r w:rsidR="00786700" w:rsidRPr="00786700">
        <w:rPr>
          <w:highlight w:val="lightGray"/>
        </w:rPr>
        <w:t xml:space="preserve"> be eligible, HEIs must satisfy </w:t>
      </w:r>
      <w:r w:rsidRPr="00786700">
        <w:rPr>
          <w:highlight w:val="lightGray"/>
          <w:u w:val="single"/>
        </w:rPr>
        <w:t>all</w:t>
      </w:r>
      <w:r w:rsidR="00786700" w:rsidRPr="00786700">
        <w:rPr>
          <w:highlight w:val="lightGray"/>
        </w:rPr>
        <w:t xml:space="preserve"> the following criteria</w:t>
      </w:r>
      <w:r w:rsidR="00786700" w:rsidRPr="00786700">
        <w:rPr>
          <w:highlight w:val="lightGray"/>
        </w:rPr>
        <w:t xml:space="preserve">, which relate to (a) the </w:t>
      </w:r>
      <w:r w:rsidR="00786700" w:rsidRPr="00786700">
        <w:rPr>
          <w:highlight w:val="lightGray"/>
        </w:rPr>
        <w:t>institution’s suitability for multi-campus funding and (b) the robustness of its financial plan.</w:t>
      </w:r>
    </w:p>
    <w:p w14:paraId="3B4E5193" w14:textId="75037DA4" w:rsidR="00F546E1" w:rsidRPr="00786700" w:rsidRDefault="00F546E1" w:rsidP="00363E6F">
      <w:pPr>
        <w:jc w:val="both"/>
        <w:rPr>
          <w:rFonts w:asciiTheme="minorHAnsi" w:hAnsiTheme="minorHAnsi" w:cs="Arial"/>
          <w:sz w:val="24"/>
          <w:szCs w:val="24"/>
          <w:highlight w:val="lightGray"/>
        </w:rPr>
      </w:pPr>
    </w:p>
    <w:p w14:paraId="0E949FE8" w14:textId="77777777" w:rsidR="00786700" w:rsidRPr="00786700" w:rsidRDefault="00786700" w:rsidP="00786700">
      <w:pPr>
        <w:pStyle w:val="ListStyle"/>
        <w:numPr>
          <w:ilvl w:val="0"/>
          <w:numId w:val="12"/>
        </w:numPr>
        <w:shd w:val="clear" w:color="auto" w:fill="D9D9D9" w:themeFill="background1" w:themeFillShade="D9"/>
        <w:rPr>
          <w:highlight w:val="lightGray"/>
        </w:rPr>
      </w:pPr>
      <w:r w:rsidRPr="00786700">
        <w:rPr>
          <w:highlight w:val="lightGray"/>
        </w:rPr>
        <w:t xml:space="preserve">Appropriateness of HEI for multi-campus funding: </w:t>
      </w:r>
    </w:p>
    <w:p w14:paraId="76C74073" w14:textId="77777777" w:rsidR="00786700" w:rsidRPr="00786700" w:rsidRDefault="00786700" w:rsidP="00786700">
      <w:pPr>
        <w:pStyle w:val="ListParagraph"/>
        <w:numPr>
          <w:ilvl w:val="0"/>
          <w:numId w:val="10"/>
        </w:numPr>
        <w:shd w:val="clear" w:color="auto" w:fill="D9D9D9" w:themeFill="background1" w:themeFillShade="D9"/>
        <w:jc w:val="both"/>
        <w:rPr>
          <w:highlight w:val="lightGray"/>
        </w:rPr>
      </w:pPr>
      <w:r w:rsidRPr="00786700">
        <w:rPr>
          <w:highlight w:val="lightGray"/>
        </w:rPr>
        <w:t>The institution has both a main or primary campus and one or more smaller satellite campuses.</w:t>
      </w:r>
    </w:p>
    <w:p w14:paraId="55006C52" w14:textId="77777777" w:rsidR="00786700" w:rsidRPr="00786700" w:rsidRDefault="00786700" w:rsidP="00786700">
      <w:pPr>
        <w:pStyle w:val="ListParagraph"/>
        <w:numPr>
          <w:ilvl w:val="0"/>
          <w:numId w:val="10"/>
        </w:numPr>
        <w:shd w:val="clear" w:color="auto" w:fill="D9D9D9" w:themeFill="background1" w:themeFillShade="D9"/>
        <w:jc w:val="both"/>
        <w:rPr>
          <w:highlight w:val="lightGray"/>
        </w:rPr>
      </w:pPr>
      <w:r w:rsidRPr="00786700">
        <w:rPr>
          <w:highlight w:val="lightGray"/>
        </w:rPr>
        <w:t>The location of the satellite campus is relatively remote. Campuses located in/near cities or otherwise highly populated areas are not eligible.</w:t>
      </w:r>
    </w:p>
    <w:p w14:paraId="0C48590A" w14:textId="77777777" w:rsidR="00786700" w:rsidRPr="00786700" w:rsidRDefault="00786700" w:rsidP="00786700">
      <w:pPr>
        <w:pStyle w:val="ListParagraph"/>
        <w:numPr>
          <w:ilvl w:val="0"/>
          <w:numId w:val="10"/>
        </w:numPr>
        <w:shd w:val="clear" w:color="auto" w:fill="D9D9D9" w:themeFill="background1" w:themeFillShade="D9"/>
        <w:jc w:val="both"/>
        <w:rPr>
          <w:highlight w:val="lightGray"/>
        </w:rPr>
      </w:pPr>
      <w:r w:rsidRPr="00786700">
        <w:rPr>
          <w:highlight w:val="lightGray"/>
        </w:rPr>
        <w:t>The satellite campus serves a regional area with no other alternative higher education provision within a reasonable distance. For the purpose of this scheme, a ‘reasonable distance’ occurs where the satellite campus is a distance of at least 45km from the main campus.</w:t>
      </w:r>
    </w:p>
    <w:p w14:paraId="4E8C808A" w14:textId="77777777" w:rsidR="00786700" w:rsidRPr="00786700" w:rsidRDefault="00786700" w:rsidP="00786700">
      <w:pPr>
        <w:pStyle w:val="ListParagraph"/>
        <w:numPr>
          <w:ilvl w:val="0"/>
          <w:numId w:val="10"/>
        </w:numPr>
        <w:shd w:val="clear" w:color="auto" w:fill="D9D9D9" w:themeFill="background1" w:themeFillShade="D9"/>
        <w:jc w:val="both"/>
        <w:rPr>
          <w:highlight w:val="lightGray"/>
        </w:rPr>
      </w:pPr>
      <w:r w:rsidRPr="00786700">
        <w:rPr>
          <w:highlight w:val="lightGray"/>
        </w:rPr>
        <w:t>The satellite campus’ provision includes undergraduate courses listed by the CAO.</w:t>
      </w:r>
    </w:p>
    <w:p w14:paraId="7F2C18E7" w14:textId="77777777" w:rsidR="00786700" w:rsidRPr="00786700" w:rsidRDefault="00786700" w:rsidP="00786700">
      <w:pPr>
        <w:pStyle w:val="ListParagraph"/>
        <w:numPr>
          <w:ilvl w:val="0"/>
          <w:numId w:val="10"/>
        </w:numPr>
        <w:shd w:val="clear" w:color="auto" w:fill="D9D9D9" w:themeFill="background1" w:themeFillShade="D9"/>
        <w:jc w:val="both"/>
        <w:rPr>
          <w:highlight w:val="lightGray"/>
        </w:rPr>
      </w:pPr>
      <w:r w:rsidRPr="00786700">
        <w:rPr>
          <w:highlight w:val="lightGray"/>
        </w:rPr>
        <w:t>The satellite campus lacks the critical mass of students to allow sufficient overheads to be generated to ensure that adequate student and administrative support infrastructure can be put in place.</w:t>
      </w:r>
    </w:p>
    <w:p w14:paraId="59C44FE6" w14:textId="77777777" w:rsidR="00786700" w:rsidRPr="00786700" w:rsidRDefault="00786700" w:rsidP="00786700">
      <w:pPr>
        <w:pStyle w:val="ListStyle"/>
        <w:numPr>
          <w:ilvl w:val="0"/>
          <w:numId w:val="12"/>
        </w:numPr>
        <w:shd w:val="clear" w:color="auto" w:fill="D9D9D9" w:themeFill="background1" w:themeFillShade="D9"/>
        <w:rPr>
          <w:highlight w:val="lightGray"/>
        </w:rPr>
      </w:pPr>
      <w:r w:rsidRPr="00786700">
        <w:rPr>
          <w:highlight w:val="lightGray"/>
        </w:rPr>
        <w:t>Financial Analysis &amp; Business Planning:</w:t>
      </w:r>
    </w:p>
    <w:p w14:paraId="5B3A1FAB" w14:textId="77777777" w:rsidR="00786700" w:rsidRPr="00786700" w:rsidRDefault="00786700" w:rsidP="00786700">
      <w:pPr>
        <w:pStyle w:val="ListParagraph"/>
        <w:numPr>
          <w:ilvl w:val="0"/>
          <w:numId w:val="11"/>
        </w:numPr>
        <w:shd w:val="clear" w:color="auto" w:fill="D9D9D9" w:themeFill="background1" w:themeFillShade="D9"/>
        <w:jc w:val="both"/>
        <w:rPr>
          <w:highlight w:val="lightGray"/>
        </w:rPr>
      </w:pPr>
      <w:r w:rsidRPr="00786700">
        <w:rPr>
          <w:highlight w:val="lightGray"/>
        </w:rPr>
        <w:t xml:space="preserve">Robust evidence of a deficit relating to the campus and that the parent institution is taking all reasonable action to ensure that it can move to a sustainable position will be provided.  </w:t>
      </w:r>
    </w:p>
    <w:p w14:paraId="5FDDB949" w14:textId="77777777" w:rsidR="00786700" w:rsidRPr="00786700" w:rsidRDefault="00786700" w:rsidP="00786700">
      <w:pPr>
        <w:pStyle w:val="ListParagraph"/>
        <w:numPr>
          <w:ilvl w:val="0"/>
          <w:numId w:val="11"/>
        </w:numPr>
        <w:shd w:val="clear" w:color="auto" w:fill="D9D9D9" w:themeFill="background1" w:themeFillShade="D9"/>
        <w:jc w:val="both"/>
        <w:rPr>
          <w:highlight w:val="lightGray"/>
        </w:rPr>
      </w:pPr>
      <w:r w:rsidRPr="00786700">
        <w:rPr>
          <w:highlight w:val="lightGray"/>
        </w:rPr>
        <w:t>The proposal will clearly outline how the provision of funding will enable it to generate income, to undertake reforms, to create cost efficiencies and/or to diversify its offering sufficiently such that a sustainable operating model to be in place by the end of this period.</w:t>
      </w:r>
    </w:p>
    <w:p w14:paraId="581A2160" w14:textId="77777777" w:rsidR="00786700" w:rsidRPr="00786700" w:rsidRDefault="00786700" w:rsidP="00786700">
      <w:pPr>
        <w:pStyle w:val="ListParagraph"/>
        <w:numPr>
          <w:ilvl w:val="0"/>
          <w:numId w:val="11"/>
        </w:numPr>
        <w:shd w:val="clear" w:color="auto" w:fill="D9D9D9" w:themeFill="background1" w:themeFillShade="D9"/>
        <w:jc w:val="both"/>
        <w:rPr>
          <w:highlight w:val="lightGray"/>
        </w:rPr>
      </w:pPr>
      <w:r w:rsidRPr="00786700">
        <w:rPr>
          <w:highlight w:val="lightGray"/>
        </w:rPr>
        <w:t>The institution will not already be in receipt of ring-fenced funding for related purposes.</w:t>
      </w:r>
    </w:p>
    <w:p w14:paraId="7D7F4360" w14:textId="3C6B44EC" w:rsidR="00786700" w:rsidRPr="00786700" w:rsidRDefault="00786700" w:rsidP="00786700">
      <w:pPr>
        <w:pStyle w:val="ListParagraph"/>
        <w:numPr>
          <w:ilvl w:val="0"/>
          <w:numId w:val="11"/>
        </w:numPr>
        <w:shd w:val="clear" w:color="auto" w:fill="D9D9D9" w:themeFill="background1" w:themeFillShade="D9"/>
        <w:jc w:val="both"/>
        <w:rPr>
          <w:highlight w:val="lightGray"/>
        </w:rPr>
      </w:pPr>
      <w:r w:rsidRPr="00786700">
        <w:rPr>
          <w:highlight w:val="lightGray"/>
        </w:rPr>
        <w:t>The institution will demonstrate that no other source of state funding is available to achieve these specific ends.</w:t>
      </w:r>
    </w:p>
    <w:p w14:paraId="7A3FE534" w14:textId="77777777" w:rsidR="00786700" w:rsidRPr="00A10B8C" w:rsidRDefault="00786700" w:rsidP="00786700">
      <w:pPr>
        <w:jc w:val="both"/>
      </w:pPr>
    </w:p>
    <w:p w14:paraId="0883BB91" w14:textId="77777777" w:rsidR="00786700" w:rsidRPr="00786700" w:rsidRDefault="00786700" w:rsidP="00786700">
      <w:pPr>
        <w:pStyle w:val="ListParagraph"/>
        <w:jc w:val="both"/>
        <w:rPr>
          <w:rFonts w:cs="Arial"/>
          <w:b/>
          <w:sz w:val="24"/>
          <w:szCs w:val="24"/>
        </w:rPr>
      </w:pPr>
      <w:r w:rsidRPr="00786700">
        <w:rPr>
          <w:rFonts w:cs="Arial"/>
          <w:b/>
          <w:sz w:val="24"/>
          <w:szCs w:val="24"/>
          <w:highlight w:val="lightGray"/>
        </w:rPr>
        <w:t>ALL TEXT AND NOTES HIGHLIGHTED IN GREY SHOULD BE DELETED IN PROPOSAL SUBMISSION</w:t>
      </w:r>
    </w:p>
    <w:p w14:paraId="6B92297A" w14:textId="4FF4FCCE" w:rsidR="00B938FF" w:rsidRPr="00363E6F" w:rsidRDefault="000578F4" w:rsidP="00363E6F">
      <w:pPr>
        <w:jc w:val="both"/>
        <w:rPr>
          <w:rFonts w:asciiTheme="minorHAnsi" w:hAnsiTheme="minorHAnsi" w:cs="Arial"/>
          <w:sz w:val="24"/>
          <w:szCs w:val="24"/>
        </w:rPr>
      </w:pPr>
      <w:r w:rsidRPr="00363E6F">
        <w:rPr>
          <w:rFonts w:asciiTheme="minorHAnsi" w:hAnsiTheme="minorHAnsi" w:cs="Arial"/>
          <w:b/>
          <w:sz w:val="24"/>
          <w:szCs w:val="24"/>
        </w:rPr>
        <w:br w:type="page"/>
      </w:r>
      <w:r w:rsidR="00786700">
        <w:rPr>
          <w:rFonts w:asciiTheme="minorHAnsi" w:hAnsiTheme="minorHAnsi" w:cs="Arial"/>
          <w:b/>
          <w:sz w:val="24"/>
          <w:szCs w:val="24"/>
        </w:rPr>
        <w:lastRenderedPageBreak/>
        <w:t>SATELITE CAMPUS</w:t>
      </w:r>
      <w:r w:rsidR="001420E8" w:rsidRPr="00363E6F">
        <w:rPr>
          <w:rFonts w:asciiTheme="minorHAnsi" w:hAnsiTheme="minorHAnsi" w:cs="Arial"/>
          <w:b/>
          <w:sz w:val="24"/>
          <w:szCs w:val="24"/>
        </w:rPr>
        <w:t xml:space="preserve"> DETAILS</w:t>
      </w:r>
    </w:p>
    <w:p w14:paraId="614E1FBD" w14:textId="77777777" w:rsidR="00B938FF" w:rsidRPr="00363E6F" w:rsidRDefault="00B938FF" w:rsidP="00C00F51">
      <w:pPr>
        <w:rPr>
          <w:rFonts w:asciiTheme="minorHAnsi" w:hAnsiTheme="minorHAnsi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135"/>
      </w:tblGrid>
      <w:tr w:rsidR="001941CB" w:rsidRPr="00363E6F" w14:paraId="49A29580" w14:textId="77777777" w:rsidTr="00F546E1">
        <w:tc>
          <w:tcPr>
            <w:tcW w:w="8257" w:type="dxa"/>
            <w:gridSpan w:val="2"/>
            <w:shd w:val="clear" w:color="auto" w:fill="A6A6A6" w:themeFill="background1" w:themeFillShade="A6"/>
          </w:tcPr>
          <w:p w14:paraId="0D246E27" w14:textId="13B4543E" w:rsidR="001941CB" w:rsidRPr="00363E6F" w:rsidRDefault="00A3296F" w:rsidP="00C00F5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Satellite</w:t>
            </w:r>
            <w:r w:rsidR="00786700">
              <w:rPr>
                <w:rFonts w:asciiTheme="minorHAnsi" w:hAnsiTheme="minorHAnsi" w:cs="Arial"/>
                <w:b/>
                <w:sz w:val="24"/>
                <w:szCs w:val="24"/>
              </w:rPr>
              <w:t xml:space="preserve"> Campus</w:t>
            </w:r>
            <w:r w:rsidR="001941CB" w:rsidRPr="00363E6F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</w:tr>
      <w:tr w:rsidR="00B938FF" w:rsidRPr="00363E6F" w14:paraId="2BD44AC6" w14:textId="77777777" w:rsidTr="00364903">
        <w:tc>
          <w:tcPr>
            <w:tcW w:w="2122" w:type="dxa"/>
            <w:shd w:val="clear" w:color="auto" w:fill="auto"/>
          </w:tcPr>
          <w:p w14:paraId="7D4E2657" w14:textId="11DBDA5D" w:rsidR="00B938FF" w:rsidRPr="00363E6F" w:rsidRDefault="00786700" w:rsidP="00C00F5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Campus Location</w:t>
            </w:r>
            <w:r w:rsidR="00B938FF" w:rsidRPr="00363E6F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6135" w:type="dxa"/>
            <w:shd w:val="clear" w:color="auto" w:fill="auto"/>
          </w:tcPr>
          <w:p w14:paraId="3A21C573" w14:textId="77777777" w:rsidR="00B938FF" w:rsidRPr="00363E6F" w:rsidRDefault="00B938FF" w:rsidP="00C00F5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CA0B1B5" w14:textId="77777777" w:rsidR="001420E8" w:rsidRPr="00363E6F" w:rsidRDefault="001420E8" w:rsidP="00C00F5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BCE39ED" w14:textId="77777777" w:rsidR="001420E8" w:rsidRPr="00363E6F" w:rsidRDefault="001420E8" w:rsidP="00C00F5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1913CBF" w14:textId="77777777" w:rsidR="004B0F40" w:rsidRPr="00363E6F" w:rsidRDefault="004B0F40" w:rsidP="00C00F5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938FF" w:rsidRPr="00363E6F" w14:paraId="08B1FAC8" w14:textId="77777777" w:rsidTr="00364903">
        <w:tc>
          <w:tcPr>
            <w:tcW w:w="2122" w:type="dxa"/>
            <w:shd w:val="clear" w:color="auto" w:fill="auto"/>
          </w:tcPr>
          <w:p w14:paraId="0A454A2D" w14:textId="3B0798E2" w:rsidR="00B938FF" w:rsidRPr="00363E6F" w:rsidRDefault="00786700" w:rsidP="00C00F5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Campus Appropriateness for Multi-Campus Funding</w:t>
            </w:r>
            <w:r w:rsidR="00B938FF" w:rsidRPr="00363E6F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6135" w:type="dxa"/>
            <w:shd w:val="clear" w:color="auto" w:fill="auto"/>
          </w:tcPr>
          <w:p w14:paraId="1F3B5553" w14:textId="7E18777E" w:rsidR="001420E8" w:rsidRPr="00363E6F" w:rsidRDefault="00786700" w:rsidP="004B0F4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Confirm that the cam</w:t>
            </w:r>
            <w:r w:rsidR="00A3296F">
              <w:rPr>
                <w:rFonts w:asciiTheme="minorHAnsi" w:hAnsiTheme="minorHAnsi" w:cs="Arial"/>
                <w:sz w:val="24"/>
                <w:szCs w:val="24"/>
              </w:rPr>
              <w:t>p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us </w:t>
            </w:r>
            <w:r w:rsidR="00A3296F">
              <w:rPr>
                <w:rFonts w:asciiTheme="minorHAnsi" w:hAnsiTheme="minorHAnsi" w:cs="Arial"/>
                <w:sz w:val="24"/>
                <w:szCs w:val="24"/>
              </w:rPr>
              <w:t>fulfils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all the criteria detailed in section (a)</w:t>
            </w:r>
          </w:p>
          <w:p w14:paraId="424514BD" w14:textId="77777777" w:rsidR="00986352" w:rsidRPr="00363E6F" w:rsidRDefault="00986352" w:rsidP="004B0F40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F396A5A" w14:textId="77777777" w:rsidR="00986352" w:rsidRPr="00363E6F" w:rsidRDefault="00986352" w:rsidP="004B0F4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38FF" w:rsidRPr="00363E6F" w14:paraId="0D3EBD7A" w14:textId="77777777" w:rsidTr="00F546E1">
        <w:tc>
          <w:tcPr>
            <w:tcW w:w="8257" w:type="dxa"/>
            <w:gridSpan w:val="2"/>
            <w:shd w:val="clear" w:color="auto" w:fill="A6A6A6" w:themeFill="background1" w:themeFillShade="A6"/>
          </w:tcPr>
          <w:p w14:paraId="2EEE7657" w14:textId="24228E22" w:rsidR="00B938FF" w:rsidRPr="00364903" w:rsidRDefault="00364903" w:rsidP="00C00F51">
            <w:r>
              <w:br w:type="page"/>
            </w:r>
            <w:r>
              <w:br/>
            </w:r>
            <w:r>
              <w:br w:type="page"/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P</w:t>
            </w:r>
            <w:r w:rsidR="001941CB" w:rsidRPr="00363E6F">
              <w:rPr>
                <w:rFonts w:asciiTheme="minorHAnsi" w:hAnsiTheme="minorHAnsi" w:cs="Arial"/>
                <w:b/>
                <w:sz w:val="24"/>
                <w:szCs w:val="24"/>
              </w:rPr>
              <w:t xml:space="preserve">rovide a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lead </w:t>
            </w:r>
            <w:r w:rsidR="00A3296F">
              <w:rPr>
                <w:rFonts w:asciiTheme="minorHAnsi" w:hAnsiTheme="minorHAnsi" w:cs="Arial"/>
                <w:b/>
                <w:sz w:val="24"/>
                <w:szCs w:val="24"/>
              </w:rPr>
              <w:t>contact person for</w:t>
            </w:r>
            <w:r w:rsidR="001941CB" w:rsidRPr="00363E6F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A3296F">
              <w:rPr>
                <w:rFonts w:asciiTheme="minorHAnsi" w:hAnsiTheme="minorHAnsi" w:cs="Arial"/>
                <w:b/>
                <w:sz w:val="24"/>
                <w:szCs w:val="24"/>
              </w:rPr>
              <w:t>Satellite</w:t>
            </w:r>
            <w:r w:rsidR="00786700">
              <w:rPr>
                <w:rFonts w:asciiTheme="minorHAnsi" w:hAnsiTheme="minorHAnsi" w:cs="Arial"/>
                <w:b/>
                <w:sz w:val="24"/>
                <w:szCs w:val="24"/>
              </w:rPr>
              <w:t xml:space="preserve"> Campus </w:t>
            </w:r>
          </w:p>
        </w:tc>
      </w:tr>
      <w:tr w:rsidR="00364903" w:rsidRPr="00363E6F" w14:paraId="2CE081D8" w14:textId="77777777" w:rsidTr="00364903">
        <w:tc>
          <w:tcPr>
            <w:tcW w:w="2122" w:type="dxa"/>
            <w:shd w:val="clear" w:color="auto" w:fill="auto"/>
          </w:tcPr>
          <w:p w14:paraId="00F3D377" w14:textId="24C68699" w:rsidR="00364903" w:rsidRPr="00363E6F" w:rsidRDefault="00364903" w:rsidP="00C00F5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Lead Institution: </w:t>
            </w:r>
          </w:p>
        </w:tc>
        <w:tc>
          <w:tcPr>
            <w:tcW w:w="6135" w:type="dxa"/>
            <w:shd w:val="clear" w:color="auto" w:fill="auto"/>
          </w:tcPr>
          <w:p w14:paraId="25043135" w14:textId="77777777" w:rsidR="00364903" w:rsidRPr="00363E6F" w:rsidRDefault="00364903" w:rsidP="001941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38FF" w:rsidRPr="00363E6F" w14:paraId="68588436" w14:textId="77777777" w:rsidTr="00364903">
        <w:tc>
          <w:tcPr>
            <w:tcW w:w="2122" w:type="dxa"/>
            <w:shd w:val="clear" w:color="auto" w:fill="auto"/>
          </w:tcPr>
          <w:p w14:paraId="3AF7AAF1" w14:textId="77777777" w:rsidR="00B938FF" w:rsidRPr="00363E6F" w:rsidRDefault="001941CB" w:rsidP="00C00F5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63E6F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6135" w:type="dxa"/>
            <w:shd w:val="clear" w:color="auto" w:fill="auto"/>
          </w:tcPr>
          <w:p w14:paraId="4A65AD2D" w14:textId="77777777" w:rsidR="00B938FF" w:rsidRPr="00363E6F" w:rsidRDefault="00B938FF" w:rsidP="001941C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9B17815" w14:textId="77777777" w:rsidR="001941CB" w:rsidRPr="00363E6F" w:rsidRDefault="001941CB" w:rsidP="001941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38FF" w:rsidRPr="00363E6F" w14:paraId="392109D6" w14:textId="77777777" w:rsidTr="00364903">
        <w:tc>
          <w:tcPr>
            <w:tcW w:w="2122" w:type="dxa"/>
            <w:shd w:val="clear" w:color="auto" w:fill="auto"/>
          </w:tcPr>
          <w:p w14:paraId="26D4E981" w14:textId="77777777" w:rsidR="00B938FF" w:rsidRPr="00363E6F" w:rsidRDefault="001941CB" w:rsidP="00C00F5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63E6F">
              <w:rPr>
                <w:rFonts w:asciiTheme="minorHAnsi" w:hAnsiTheme="minorHAnsi" w:cs="Arial"/>
                <w:b/>
                <w:sz w:val="24"/>
                <w:szCs w:val="24"/>
              </w:rPr>
              <w:t>Job title:</w:t>
            </w:r>
          </w:p>
        </w:tc>
        <w:tc>
          <w:tcPr>
            <w:tcW w:w="6135" w:type="dxa"/>
            <w:shd w:val="clear" w:color="auto" w:fill="auto"/>
          </w:tcPr>
          <w:p w14:paraId="510EC431" w14:textId="77777777" w:rsidR="00B938FF" w:rsidRPr="00363E6F" w:rsidRDefault="00B938FF" w:rsidP="001941C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E896CD5" w14:textId="77777777" w:rsidR="001941CB" w:rsidRPr="00363E6F" w:rsidRDefault="001941CB" w:rsidP="001941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38FF" w:rsidRPr="00363E6F" w14:paraId="090494DB" w14:textId="77777777" w:rsidTr="00364903">
        <w:tc>
          <w:tcPr>
            <w:tcW w:w="2122" w:type="dxa"/>
            <w:shd w:val="clear" w:color="auto" w:fill="auto"/>
          </w:tcPr>
          <w:p w14:paraId="43832425" w14:textId="77777777" w:rsidR="00B938FF" w:rsidRPr="00363E6F" w:rsidRDefault="001941CB" w:rsidP="00C00F5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63E6F">
              <w:rPr>
                <w:rFonts w:asciiTheme="minorHAnsi" w:hAnsiTheme="minorHAnsi" w:cs="Arial"/>
                <w:b/>
                <w:sz w:val="24"/>
                <w:szCs w:val="24"/>
              </w:rPr>
              <w:t>Office:</w:t>
            </w:r>
          </w:p>
        </w:tc>
        <w:tc>
          <w:tcPr>
            <w:tcW w:w="6135" w:type="dxa"/>
            <w:shd w:val="clear" w:color="auto" w:fill="auto"/>
          </w:tcPr>
          <w:p w14:paraId="190E6B46" w14:textId="77777777" w:rsidR="00B938FF" w:rsidRPr="00363E6F" w:rsidRDefault="00B938FF" w:rsidP="001941C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9360903" w14:textId="77777777" w:rsidR="001941CB" w:rsidRPr="00363E6F" w:rsidRDefault="001941CB" w:rsidP="001941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38FF" w:rsidRPr="00363E6F" w14:paraId="5B070364" w14:textId="77777777" w:rsidTr="00364903">
        <w:tc>
          <w:tcPr>
            <w:tcW w:w="2122" w:type="dxa"/>
            <w:shd w:val="clear" w:color="auto" w:fill="auto"/>
          </w:tcPr>
          <w:p w14:paraId="0FCF4418" w14:textId="77777777" w:rsidR="00B938FF" w:rsidRPr="00363E6F" w:rsidRDefault="001941CB" w:rsidP="00C00F5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63E6F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6135" w:type="dxa"/>
            <w:shd w:val="clear" w:color="auto" w:fill="auto"/>
          </w:tcPr>
          <w:p w14:paraId="1D73F87B" w14:textId="77777777" w:rsidR="00B938FF" w:rsidRPr="00363E6F" w:rsidRDefault="00B938FF" w:rsidP="001941C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5103D29" w14:textId="77777777" w:rsidR="001941CB" w:rsidRPr="00363E6F" w:rsidRDefault="001941CB" w:rsidP="001941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38FF" w:rsidRPr="00363E6F" w14:paraId="38F05D4C" w14:textId="77777777" w:rsidTr="00364903">
        <w:tc>
          <w:tcPr>
            <w:tcW w:w="2122" w:type="dxa"/>
            <w:shd w:val="clear" w:color="auto" w:fill="auto"/>
          </w:tcPr>
          <w:p w14:paraId="371A07B1" w14:textId="77777777" w:rsidR="00B938FF" w:rsidRPr="00363E6F" w:rsidRDefault="001941CB" w:rsidP="00C00F5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63E6F">
              <w:rPr>
                <w:rFonts w:asciiTheme="minorHAnsi" w:hAnsiTheme="minorHAnsi" w:cs="Arial"/>
                <w:b/>
                <w:sz w:val="24"/>
                <w:szCs w:val="24"/>
              </w:rPr>
              <w:t>Contact number:</w:t>
            </w:r>
          </w:p>
        </w:tc>
        <w:tc>
          <w:tcPr>
            <w:tcW w:w="6135" w:type="dxa"/>
            <w:shd w:val="clear" w:color="auto" w:fill="auto"/>
          </w:tcPr>
          <w:p w14:paraId="7CA5EE82" w14:textId="77777777" w:rsidR="00B938FF" w:rsidRPr="00363E6F" w:rsidRDefault="00B938FF" w:rsidP="001941C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4BBEFEF" w14:textId="77777777" w:rsidR="001941CB" w:rsidRPr="00363E6F" w:rsidRDefault="001941CB" w:rsidP="001941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EA223F8" w14:textId="77777777" w:rsidR="00364903" w:rsidRDefault="00364903">
      <w:r>
        <w:br w:type="page"/>
      </w:r>
    </w:p>
    <w:p w14:paraId="761FF432" w14:textId="2AC1BE03" w:rsidR="0068771F" w:rsidRDefault="0068771F">
      <w:pPr>
        <w:rPr>
          <w:sz w:val="24"/>
          <w:szCs w:val="24"/>
        </w:rPr>
      </w:pPr>
    </w:p>
    <w:p w14:paraId="1B3AE31D" w14:textId="0EECCA30" w:rsidR="00EE6D6E" w:rsidRDefault="00786700" w:rsidP="0068771F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Section </w:t>
      </w:r>
      <w:r w:rsidR="00A3296F">
        <w:rPr>
          <w:rFonts w:asciiTheme="minorHAnsi" w:hAnsiTheme="minorHAnsi" w:cs="Arial"/>
          <w:b/>
          <w:sz w:val="24"/>
          <w:szCs w:val="24"/>
          <w:u w:val="single"/>
        </w:rPr>
        <w:t>1</w:t>
      </w:r>
      <w:r w:rsidR="00EE6D6E">
        <w:rPr>
          <w:rFonts w:asciiTheme="minorHAnsi" w:hAnsiTheme="minorHAnsi" w:cs="Arial"/>
          <w:b/>
          <w:sz w:val="24"/>
          <w:szCs w:val="24"/>
          <w:u w:val="single"/>
        </w:rPr>
        <w:t>:</w:t>
      </w:r>
      <w:r w:rsidR="0068771F" w:rsidRPr="0068771F">
        <w:rPr>
          <w:rFonts w:asciiTheme="minorHAnsi" w:hAnsiTheme="minorHAnsi" w:cs="Arial"/>
          <w:b/>
          <w:sz w:val="24"/>
          <w:szCs w:val="24"/>
          <w:u w:val="single"/>
        </w:rPr>
        <w:t xml:space="preserve"> Proposal for funding</w:t>
      </w:r>
    </w:p>
    <w:p w14:paraId="7597E714" w14:textId="1945788A" w:rsidR="0068771F" w:rsidRPr="00EE6D6E" w:rsidRDefault="00EE6D6E" w:rsidP="0068771F">
      <w:pPr>
        <w:rPr>
          <w:rFonts w:asciiTheme="minorHAnsi" w:hAnsiTheme="minorHAnsi" w:cs="Arial"/>
          <w:b/>
          <w:i/>
          <w:sz w:val="24"/>
          <w:szCs w:val="24"/>
          <w:u w:val="single"/>
        </w:rPr>
      </w:pPr>
      <w:r w:rsidRPr="00EE6D6E">
        <w:rPr>
          <w:rFonts w:asciiTheme="minorHAnsi" w:hAnsiTheme="minorHAnsi" w:cstheme="minorHAnsi"/>
          <w:i/>
          <w:sz w:val="24"/>
          <w:szCs w:val="24"/>
          <w:highlight w:val="lightGray"/>
        </w:rPr>
        <w:t xml:space="preserve">Attach a maximum of five pages including any diagrams or </w:t>
      </w:r>
      <w:r w:rsidRPr="00A3296F">
        <w:rPr>
          <w:rFonts w:asciiTheme="minorHAnsi" w:hAnsiTheme="minorHAnsi" w:cstheme="minorHAnsi"/>
          <w:i/>
          <w:sz w:val="24"/>
          <w:szCs w:val="24"/>
          <w:highlight w:val="lightGray"/>
        </w:rPr>
        <w:t xml:space="preserve">tables </w:t>
      </w:r>
      <w:r w:rsidR="00A3296F" w:rsidRPr="00A3296F">
        <w:rPr>
          <w:rFonts w:asciiTheme="minorHAnsi" w:hAnsiTheme="minorHAnsi" w:cstheme="minorHAnsi"/>
          <w:i/>
          <w:sz w:val="24"/>
          <w:szCs w:val="24"/>
          <w:highlight w:val="lightGray"/>
        </w:rPr>
        <w:t>providing</w:t>
      </w:r>
      <w:r w:rsidR="00A3296F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31F2ED6E" w14:textId="77777777" w:rsidR="0068771F" w:rsidRPr="00EE6D6E" w:rsidRDefault="0068771F" w:rsidP="0068771F">
      <w:pPr>
        <w:pStyle w:val="BodyTextIndent"/>
        <w:rPr>
          <w:rFonts w:asciiTheme="minorHAnsi" w:hAnsiTheme="minorHAnsi"/>
          <w:sz w:val="24"/>
          <w:szCs w:val="24"/>
        </w:rPr>
      </w:pPr>
    </w:p>
    <w:p w14:paraId="48F0621A" w14:textId="5F970EC7" w:rsidR="00786700" w:rsidRDefault="00786700" w:rsidP="00786700">
      <w:pPr>
        <w:pStyle w:val="ListParagraph"/>
        <w:numPr>
          <w:ilvl w:val="0"/>
          <w:numId w:val="11"/>
        </w:numPr>
        <w:shd w:val="clear" w:color="auto" w:fill="D9D9D9" w:themeFill="background1" w:themeFillShade="D9"/>
        <w:jc w:val="both"/>
        <w:rPr>
          <w:highlight w:val="lightGray"/>
        </w:rPr>
      </w:pPr>
      <w:r w:rsidRPr="00786700">
        <w:rPr>
          <w:highlight w:val="lightGray"/>
        </w:rPr>
        <w:t>Robust evidence of a deficit relating to the</w:t>
      </w:r>
      <w:r w:rsidR="00A3296F">
        <w:rPr>
          <w:highlight w:val="lightGray"/>
        </w:rPr>
        <w:t xml:space="preserve"> satellite campus.</w:t>
      </w:r>
    </w:p>
    <w:p w14:paraId="2E4C478A" w14:textId="77777777" w:rsidR="00A3296F" w:rsidRPr="00786700" w:rsidRDefault="00A3296F" w:rsidP="00A3296F">
      <w:pPr>
        <w:pStyle w:val="ListParagraph"/>
        <w:shd w:val="clear" w:color="auto" w:fill="D9D9D9" w:themeFill="background1" w:themeFillShade="D9"/>
        <w:jc w:val="both"/>
        <w:rPr>
          <w:highlight w:val="lightGray"/>
        </w:rPr>
      </w:pPr>
    </w:p>
    <w:p w14:paraId="48F04966" w14:textId="560D0812" w:rsidR="00786700" w:rsidRDefault="00A3296F" w:rsidP="00786700">
      <w:pPr>
        <w:pStyle w:val="ListParagraph"/>
        <w:numPr>
          <w:ilvl w:val="0"/>
          <w:numId w:val="11"/>
        </w:numPr>
        <w:shd w:val="clear" w:color="auto" w:fill="D9D9D9" w:themeFill="background1" w:themeFillShade="D9"/>
        <w:jc w:val="both"/>
        <w:rPr>
          <w:highlight w:val="lightGray"/>
        </w:rPr>
      </w:pPr>
      <w:r>
        <w:rPr>
          <w:highlight w:val="lightGray"/>
        </w:rPr>
        <w:t xml:space="preserve">A </w:t>
      </w:r>
      <w:r w:rsidR="00786700" w:rsidRPr="00786700">
        <w:rPr>
          <w:highlight w:val="lightGray"/>
        </w:rPr>
        <w:t xml:space="preserve">clear outline </w:t>
      </w:r>
      <w:r>
        <w:rPr>
          <w:highlight w:val="lightGray"/>
        </w:rPr>
        <w:t xml:space="preserve">of </w:t>
      </w:r>
      <w:r w:rsidR="00786700" w:rsidRPr="00786700">
        <w:rPr>
          <w:highlight w:val="lightGray"/>
        </w:rPr>
        <w:t xml:space="preserve">how the provision of funding will enable </w:t>
      </w:r>
      <w:r>
        <w:rPr>
          <w:highlight w:val="lightGray"/>
        </w:rPr>
        <w:t xml:space="preserve">income generation, </w:t>
      </w:r>
      <w:r w:rsidR="00786700" w:rsidRPr="00786700">
        <w:rPr>
          <w:highlight w:val="lightGray"/>
        </w:rPr>
        <w:t xml:space="preserve">reforms, </w:t>
      </w:r>
      <w:r>
        <w:rPr>
          <w:highlight w:val="lightGray"/>
        </w:rPr>
        <w:t xml:space="preserve">and </w:t>
      </w:r>
      <w:r w:rsidR="00786700" w:rsidRPr="00786700">
        <w:rPr>
          <w:highlight w:val="lightGray"/>
        </w:rPr>
        <w:t xml:space="preserve">create cost efficiencies and/or to diversify its offering sufficiently such that a sustainable operating model to be in </w:t>
      </w:r>
      <w:r>
        <w:rPr>
          <w:highlight w:val="lightGray"/>
        </w:rPr>
        <w:t>place by the end of this period.</w:t>
      </w:r>
    </w:p>
    <w:p w14:paraId="0165F6B1" w14:textId="77777777" w:rsidR="00A3296F" w:rsidRPr="00A3296F" w:rsidRDefault="00A3296F" w:rsidP="00A3296F">
      <w:pPr>
        <w:pStyle w:val="ListParagraph"/>
        <w:rPr>
          <w:highlight w:val="lightGray"/>
        </w:rPr>
      </w:pPr>
    </w:p>
    <w:p w14:paraId="453CB29C" w14:textId="0E5DCC6B" w:rsidR="00786700" w:rsidRDefault="00A3296F" w:rsidP="00786700">
      <w:pPr>
        <w:pStyle w:val="ListParagraph"/>
        <w:numPr>
          <w:ilvl w:val="0"/>
          <w:numId w:val="11"/>
        </w:numPr>
        <w:shd w:val="clear" w:color="auto" w:fill="D9D9D9" w:themeFill="background1" w:themeFillShade="D9"/>
        <w:jc w:val="both"/>
        <w:rPr>
          <w:highlight w:val="lightGray"/>
        </w:rPr>
      </w:pPr>
      <w:r>
        <w:rPr>
          <w:highlight w:val="lightGray"/>
        </w:rPr>
        <w:t>Confirmation that the</w:t>
      </w:r>
      <w:r w:rsidR="00786700" w:rsidRPr="00786700">
        <w:rPr>
          <w:highlight w:val="lightGray"/>
        </w:rPr>
        <w:t xml:space="preserve"> institution </w:t>
      </w:r>
      <w:r>
        <w:rPr>
          <w:highlight w:val="lightGray"/>
        </w:rPr>
        <w:t>is not already</w:t>
      </w:r>
      <w:r w:rsidR="00786700" w:rsidRPr="00786700">
        <w:rPr>
          <w:highlight w:val="lightGray"/>
        </w:rPr>
        <w:t xml:space="preserve"> in receipt of ring-fenced funding for related purposes.</w:t>
      </w:r>
    </w:p>
    <w:p w14:paraId="51692020" w14:textId="77777777" w:rsidR="00A3296F" w:rsidRPr="00A3296F" w:rsidRDefault="00A3296F" w:rsidP="00A3296F">
      <w:pPr>
        <w:pStyle w:val="ListParagraph"/>
        <w:rPr>
          <w:highlight w:val="lightGray"/>
        </w:rPr>
      </w:pPr>
    </w:p>
    <w:p w14:paraId="2A7E5FCA" w14:textId="566608DD" w:rsidR="00A3296F" w:rsidRDefault="00A3296F" w:rsidP="00A3296F">
      <w:pPr>
        <w:pStyle w:val="ListParagraph"/>
        <w:numPr>
          <w:ilvl w:val="0"/>
          <w:numId w:val="11"/>
        </w:numPr>
        <w:shd w:val="clear" w:color="auto" w:fill="D9D9D9" w:themeFill="background1" w:themeFillShade="D9"/>
        <w:jc w:val="both"/>
        <w:rPr>
          <w:highlight w:val="lightGray"/>
        </w:rPr>
      </w:pPr>
      <w:r>
        <w:rPr>
          <w:highlight w:val="lightGray"/>
        </w:rPr>
        <w:t xml:space="preserve">Evidence to demonstrate </w:t>
      </w:r>
      <w:r w:rsidR="00786700" w:rsidRPr="00786700">
        <w:rPr>
          <w:highlight w:val="lightGray"/>
        </w:rPr>
        <w:t>that no other source of state funding is available to achieve these specific ends.</w:t>
      </w:r>
    </w:p>
    <w:p w14:paraId="2EF55562" w14:textId="77777777" w:rsidR="00A3296F" w:rsidRPr="00A3296F" w:rsidRDefault="00A3296F" w:rsidP="00A3296F">
      <w:pPr>
        <w:pStyle w:val="ListParagraph"/>
        <w:shd w:val="clear" w:color="auto" w:fill="D9D9D9" w:themeFill="background1" w:themeFillShade="D9"/>
        <w:jc w:val="both"/>
        <w:rPr>
          <w:highlight w:val="lightGray"/>
        </w:rPr>
      </w:pPr>
    </w:p>
    <w:p w14:paraId="084F510A" w14:textId="65AC7EE8" w:rsidR="00A3296F" w:rsidRPr="00A3296F" w:rsidRDefault="00A3296F" w:rsidP="00A3296F">
      <w:pPr>
        <w:pStyle w:val="ListParagraph"/>
        <w:numPr>
          <w:ilvl w:val="0"/>
          <w:numId w:val="11"/>
        </w:numPr>
        <w:shd w:val="clear" w:color="auto" w:fill="D9D9D9" w:themeFill="background1" w:themeFillShade="D9"/>
        <w:jc w:val="both"/>
        <w:rPr>
          <w:highlight w:val="lightGray"/>
        </w:rPr>
      </w:pPr>
      <w:r>
        <w:t>T</w:t>
      </w:r>
      <w:r>
        <w:t xml:space="preserve">he milestones, output measurements, indicators and other evidence which will be used to monitor the performance and progress of the project.   </w:t>
      </w:r>
    </w:p>
    <w:p w14:paraId="1FE0A60F" w14:textId="77777777" w:rsidR="00A3296F" w:rsidRPr="00786700" w:rsidRDefault="00A3296F" w:rsidP="00A3296F">
      <w:pPr>
        <w:pStyle w:val="ListParagraph"/>
        <w:shd w:val="clear" w:color="auto" w:fill="D9D9D9" w:themeFill="background1" w:themeFillShade="D9"/>
        <w:jc w:val="both"/>
        <w:rPr>
          <w:highlight w:val="lightGray"/>
        </w:rPr>
      </w:pPr>
    </w:p>
    <w:p w14:paraId="6072C116" w14:textId="77777777" w:rsidR="00786700" w:rsidRPr="00EE6D6E" w:rsidRDefault="00786700" w:rsidP="00C1176B">
      <w:pPr>
        <w:pStyle w:val="BodyTextIndent"/>
        <w:ind w:left="720"/>
        <w:rPr>
          <w:rFonts w:asciiTheme="minorHAnsi" w:hAnsiTheme="minorHAnsi" w:cstheme="minorHAnsi"/>
          <w:sz w:val="24"/>
          <w:szCs w:val="24"/>
        </w:rPr>
      </w:pPr>
    </w:p>
    <w:p w14:paraId="1657F0A2" w14:textId="2D153D79" w:rsidR="00081E98" w:rsidRDefault="00081E98">
      <w:pPr>
        <w:rPr>
          <w:rFonts w:asciiTheme="minorHAnsi" w:hAnsiTheme="minorHAnsi" w:cs="Arial"/>
          <w:b/>
          <w:sz w:val="24"/>
          <w:szCs w:val="24"/>
          <w:u w:val="single"/>
        </w:rPr>
        <w:sectPr w:rsidR="00081E98" w:rsidSect="00B7719F">
          <w:footerReference w:type="default" r:id="rId16"/>
          <w:type w:val="continuous"/>
          <w:pgSz w:w="11907" w:h="16840" w:code="9"/>
          <w:pgMar w:top="1440" w:right="1797" w:bottom="1440" w:left="1843" w:header="720" w:footer="720" w:gutter="0"/>
          <w:cols w:space="720"/>
          <w:docGrid w:linePitch="299"/>
        </w:sectPr>
      </w:pPr>
    </w:p>
    <w:p w14:paraId="46C2CA38" w14:textId="34D9856D" w:rsidR="00934B60" w:rsidRDefault="0099494C" w:rsidP="00401CFB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lastRenderedPageBreak/>
        <w:t xml:space="preserve">Section </w:t>
      </w:r>
      <w:r w:rsidR="00A3296F">
        <w:rPr>
          <w:rFonts w:asciiTheme="minorHAnsi" w:hAnsiTheme="minorHAnsi" w:cs="Arial"/>
          <w:b/>
          <w:sz w:val="24"/>
          <w:szCs w:val="24"/>
          <w:u w:val="single"/>
        </w:rPr>
        <w:t>2</w:t>
      </w:r>
      <w:r>
        <w:rPr>
          <w:rFonts w:asciiTheme="minorHAnsi" w:hAnsiTheme="minorHAnsi" w:cs="Arial"/>
          <w:b/>
          <w:sz w:val="24"/>
          <w:szCs w:val="24"/>
          <w:u w:val="single"/>
        </w:rPr>
        <w:t xml:space="preserve">: </w:t>
      </w:r>
      <w:r w:rsidR="001A2506">
        <w:rPr>
          <w:rFonts w:asciiTheme="minorHAnsi" w:hAnsiTheme="minorHAnsi" w:cs="Arial"/>
          <w:b/>
          <w:sz w:val="24"/>
          <w:szCs w:val="24"/>
          <w:u w:val="single"/>
        </w:rPr>
        <w:t>Sustainability and Mainstreaming Plan</w:t>
      </w:r>
    </w:p>
    <w:p w14:paraId="7FD70C22" w14:textId="314EC25B" w:rsidR="00A3296F" w:rsidRPr="00786700" w:rsidRDefault="00A3296F" w:rsidP="00A3296F">
      <w:pPr>
        <w:pStyle w:val="ListParagraph"/>
        <w:numPr>
          <w:ilvl w:val="0"/>
          <w:numId w:val="11"/>
        </w:numPr>
        <w:shd w:val="clear" w:color="auto" w:fill="D9D9D9" w:themeFill="background1" w:themeFillShade="D9"/>
        <w:jc w:val="both"/>
        <w:rPr>
          <w:highlight w:val="lightGray"/>
        </w:rPr>
      </w:pPr>
      <w:r>
        <w:rPr>
          <w:rFonts w:cs="Arial"/>
          <w:sz w:val="24"/>
          <w:szCs w:val="24"/>
          <w:highlight w:val="lightGray"/>
        </w:rPr>
        <w:t>Specify how the multi-campus funded proposal as detailed in section 1 will be</w:t>
      </w:r>
      <w:r w:rsidR="006370EF" w:rsidRPr="00F546E1">
        <w:rPr>
          <w:rFonts w:cs="Arial"/>
          <w:sz w:val="24"/>
          <w:szCs w:val="24"/>
          <w:highlight w:val="lightGray"/>
        </w:rPr>
        <w:t xml:space="preserve"> mainstream</w:t>
      </w:r>
      <w:r>
        <w:rPr>
          <w:rFonts w:cs="Arial"/>
          <w:sz w:val="24"/>
          <w:szCs w:val="24"/>
          <w:highlight w:val="lightGray"/>
        </w:rPr>
        <w:t>ed</w:t>
      </w:r>
      <w:r w:rsidR="006370EF" w:rsidRPr="00F546E1">
        <w:rPr>
          <w:rFonts w:cs="Arial"/>
          <w:sz w:val="24"/>
          <w:szCs w:val="24"/>
          <w:highlight w:val="lightGray"/>
        </w:rPr>
        <w:t xml:space="preserve"> and what resources will be dedicated and or sought to sustain the </w:t>
      </w:r>
      <w:r>
        <w:rPr>
          <w:rFonts w:cs="Arial"/>
          <w:sz w:val="24"/>
          <w:szCs w:val="24"/>
          <w:highlight w:val="lightGray"/>
        </w:rPr>
        <w:t xml:space="preserve">campus </w:t>
      </w:r>
      <w:r w:rsidR="006370EF" w:rsidRPr="00F546E1">
        <w:rPr>
          <w:rFonts w:cs="Arial"/>
          <w:sz w:val="24"/>
          <w:szCs w:val="24"/>
          <w:highlight w:val="lightGray"/>
        </w:rPr>
        <w:t xml:space="preserve">post cessation of </w:t>
      </w:r>
      <w:r>
        <w:rPr>
          <w:rFonts w:cs="Arial"/>
          <w:sz w:val="24"/>
          <w:szCs w:val="24"/>
          <w:highlight w:val="lightGray"/>
        </w:rPr>
        <w:t xml:space="preserve">multi-campus support funding.  </w:t>
      </w:r>
      <w:r w:rsidR="006370EF">
        <w:rPr>
          <w:rFonts w:cs="Arial"/>
          <w:sz w:val="24"/>
          <w:szCs w:val="24"/>
        </w:rPr>
        <w:t xml:space="preserve"> </w:t>
      </w:r>
      <w:r>
        <w:rPr>
          <w:highlight w:val="lightGray"/>
        </w:rPr>
        <w:t xml:space="preserve">Detail how the </w:t>
      </w:r>
      <w:r w:rsidRPr="00786700">
        <w:rPr>
          <w:highlight w:val="lightGray"/>
        </w:rPr>
        <w:t>institution</w:t>
      </w:r>
      <w:r w:rsidRPr="00786700">
        <w:rPr>
          <w:highlight w:val="lightGray"/>
        </w:rPr>
        <w:t xml:space="preserve"> is taking all reasonable action to ensure that it can move to a sustainable position.  </w:t>
      </w:r>
    </w:p>
    <w:p w14:paraId="1E56175F" w14:textId="26B7B85F" w:rsidR="0099494C" w:rsidRPr="006370EF" w:rsidRDefault="0099494C" w:rsidP="00401CFB">
      <w:pPr>
        <w:rPr>
          <w:rFonts w:asciiTheme="minorHAnsi" w:hAnsiTheme="minorHAnsi" w:cs="Arial"/>
          <w:sz w:val="24"/>
          <w:szCs w:val="24"/>
        </w:rPr>
      </w:pPr>
    </w:p>
    <w:p w14:paraId="30E55FC1" w14:textId="77777777" w:rsidR="0099494C" w:rsidRDefault="0099494C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14:paraId="7E9C3C60" w14:textId="7D6CEE40" w:rsidR="0099494C" w:rsidRDefault="0099494C">
      <w:pPr>
        <w:rPr>
          <w:rFonts w:asciiTheme="minorHAnsi" w:hAnsiTheme="minorHAnsi" w:cs="Arial"/>
          <w:b/>
          <w:sz w:val="24"/>
          <w:szCs w:val="24"/>
          <w:u w:val="single"/>
        </w:rPr>
      </w:pPr>
    </w:p>
    <w:p w14:paraId="130A07FE" w14:textId="4441F52A" w:rsidR="00FE7811" w:rsidRDefault="00F546E1" w:rsidP="0099494C">
      <w:pPr>
        <w:pStyle w:val="BodyTextIndent2"/>
        <w:spacing w:after="0" w:line="240" w:lineRule="auto"/>
        <w:ind w:left="0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Section </w:t>
      </w:r>
      <w:r w:rsidR="00A3296F">
        <w:rPr>
          <w:rFonts w:asciiTheme="minorHAnsi" w:hAnsiTheme="minorHAnsi" w:cs="Arial"/>
          <w:b/>
          <w:sz w:val="24"/>
          <w:szCs w:val="24"/>
          <w:u w:val="single"/>
        </w:rPr>
        <w:t>3</w:t>
      </w:r>
      <w:r>
        <w:rPr>
          <w:rFonts w:asciiTheme="minorHAnsi" w:hAnsiTheme="minorHAnsi" w:cs="Arial"/>
          <w:b/>
          <w:sz w:val="24"/>
          <w:szCs w:val="24"/>
          <w:u w:val="single"/>
        </w:rPr>
        <w:t xml:space="preserve">: </w:t>
      </w:r>
      <w:r w:rsidR="00FE7811">
        <w:rPr>
          <w:rFonts w:asciiTheme="minorHAnsi" w:hAnsiTheme="minorHAnsi" w:cs="Arial"/>
          <w:b/>
          <w:sz w:val="24"/>
          <w:szCs w:val="24"/>
          <w:u w:val="single"/>
        </w:rPr>
        <w:t>Signatures</w:t>
      </w:r>
    </w:p>
    <w:p w14:paraId="344AD5B7" w14:textId="26BD8E58" w:rsidR="00F546E1" w:rsidRDefault="00F546E1" w:rsidP="0099494C">
      <w:pPr>
        <w:pStyle w:val="BodyTextIndent2"/>
        <w:spacing w:after="0" w:line="240" w:lineRule="auto"/>
        <w:ind w:left="0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F546E1">
        <w:rPr>
          <w:rFonts w:asciiTheme="minorHAnsi" w:hAnsiTheme="minorHAnsi"/>
          <w:sz w:val="24"/>
          <w:szCs w:val="24"/>
          <w:highlight w:val="lightGray"/>
        </w:rPr>
        <w:t>Proposals must be signed by the Head of Institution</w:t>
      </w:r>
      <w:r w:rsidR="00786700">
        <w:rPr>
          <w:rFonts w:asciiTheme="minorHAnsi" w:hAnsiTheme="minorHAnsi"/>
          <w:sz w:val="24"/>
          <w:szCs w:val="24"/>
          <w:highlight w:val="lightGray"/>
        </w:rPr>
        <w:t>.</w:t>
      </w:r>
    </w:p>
    <w:p w14:paraId="291B0870" w14:textId="4D26DA11" w:rsidR="006370EF" w:rsidRDefault="006370EF" w:rsidP="0099494C">
      <w:pPr>
        <w:pStyle w:val="BodyTextIndent2"/>
        <w:spacing w:after="0" w:line="240" w:lineRule="auto"/>
        <w:ind w:left="0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143"/>
      </w:tblGrid>
      <w:tr w:rsidR="006370EF" w:rsidRPr="00363E6F" w14:paraId="22552DAE" w14:textId="77777777" w:rsidTr="00F546E1">
        <w:tc>
          <w:tcPr>
            <w:tcW w:w="3114" w:type="dxa"/>
            <w:shd w:val="clear" w:color="auto" w:fill="auto"/>
          </w:tcPr>
          <w:p w14:paraId="3AD92B8E" w14:textId="39741D23" w:rsidR="006370EF" w:rsidRPr="00363E6F" w:rsidRDefault="00BA25BC" w:rsidP="00BA25BC">
            <w:pPr>
              <w:pStyle w:val="BodyTextIndent"/>
              <w:tabs>
                <w:tab w:val="left" w:pos="851"/>
              </w:tabs>
              <w:ind w:left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Head of </w:t>
            </w:r>
            <w:r w:rsidR="006370EF">
              <w:rPr>
                <w:rFonts w:asciiTheme="minorHAnsi" w:hAnsiTheme="minorHAnsi" w:cs="Arial"/>
                <w:b/>
                <w:sz w:val="24"/>
                <w:szCs w:val="24"/>
              </w:rPr>
              <w:t xml:space="preserve">Institution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Signature</w:t>
            </w:r>
            <w:r w:rsidR="006370EF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5143" w:type="dxa"/>
            <w:shd w:val="clear" w:color="auto" w:fill="auto"/>
          </w:tcPr>
          <w:p w14:paraId="3868AA2C" w14:textId="77777777" w:rsidR="006370EF" w:rsidRPr="00363E6F" w:rsidRDefault="006370EF" w:rsidP="00BA25B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70EF" w:rsidRPr="00363E6F" w14:paraId="7C1886B3" w14:textId="77777777" w:rsidTr="00F546E1">
        <w:tc>
          <w:tcPr>
            <w:tcW w:w="3114" w:type="dxa"/>
            <w:shd w:val="clear" w:color="auto" w:fill="auto"/>
          </w:tcPr>
          <w:p w14:paraId="38C641EE" w14:textId="77777777" w:rsidR="006370EF" w:rsidRPr="00363E6F" w:rsidRDefault="006370EF" w:rsidP="00BA25B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63E6F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5143" w:type="dxa"/>
            <w:shd w:val="clear" w:color="auto" w:fill="auto"/>
          </w:tcPr>
          <w:p w14:paraId="28DC1982" w14:textId="77777777" w:rsidR="006370EF" w:rsidRPr="00363E6F" w:rsidRDefault="006370EF" w:rsidP="00BA25B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ECB6619" w14:textId="77777777" w:rsidR="006370EF" w:rsidRPr="00363E6F" w:rsidRDefault="006370EF" w:rsidP="00BA25B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70EF" w:rsidRPr="00363E6F" w14:paraId="2CF3C8B4" w14:textId="77777777" w:rsidTr="00F546E1">
        <w:tc>
          <w:tcPr>
            <w:tcW w:w="3114" w:type="dxa"/>
            <w:shd w:val="clear" w:color="auto" w:fill="auto"/>
          </w:tcPr>
          <w:p w14:paraId="53F47504" w14:textId="4942E170" w:rsidR="006370EF" w:rsidRPr="00363E6F" w:rsidRDefault="00BA25BC" w:rsidP="00BA25B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T</w:t>
            </w:r>
            <w:r w:rsidR="006370EF" w:rsidRPr="00363E6F">
              <w:rPr>
                <w:rFonts w:asciiTheme="minorHAnsi" w:hAnsiTheme="minorHAnsi" w:cs="Arial"/>
                <w:b/>
                <w:sz w:val="24"/>
                <w:szCs w:val="24"/>
              </w:rPr>
              <w:t>itle:</w:t>
            </w:r>
          </w:p>
        </w:tc>
        <w:tc>
          <w:tcPr>
            <w:tcW w:w="5143" w:type="dxa"/>
            <w:shd w:val="clear" w:color="auto" w:fill="auto"/>
          </w:tcPr>
          <w:p w14:paraId="6439FB2F" w14:textId="77777777" w:rsidR="006370EF" w:rsidRPr="00363E6F" w:rsidRDefault="006370EF" w:rsidP="00BA25B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F662706" w14:textId="77777777" w:rsidR="006370EF" w:rsidRPr="00363E6F" w:rsidRDefault="006370EF" w:rsidP="00BA25B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70EF" w:rsidRPr="00363E6F" w14:paraId="51243DD4" w14:textId="77777777" w:rsidTr="00F546E1">
        <w:tc>
          <w:tcPr>
            <w:tcW w:w="3114" w:type="dxa"/>
            <w:shd w:val="clear" w:color="auto" w:fill="auto"/>
          </w:tcPr>
          <w:p w14:paraId="1F676BB9" w14:textId="6E0E3988" w:rsidR="006370EF" w:rsidRPr="00363E6F" w:rsidRDefault="00BA25BC" w:rsidP="00BA25B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Date</w:t>
            </w:r>
            <w:r w:rsidR="006370EF">
              <w:rPr>
                <w:rFonts w:asciiTheme="minorHAnsi" w:hAnsiTheme="minorHAnsi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43" w:type="dxa"/>
            <w:shd w:val="clear" w:color="auto" w:fill="auto"/>
          </w:tcPr>
          <w:p w14:paraId="5D9C52E0" w14:textId="77777777" w:rsidR="006370EF" w:rsidRPr="00363E6F" w:rsidRDefault="006370EF" w:rsidP="00BA25B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E1EB05D" w14:textId="523BD91F" w:rsidR="00BA25BC" w:rsidRDefault="00BA25BC"/>
    <w:sectPr w:rsidR="00BA25BC" w:rsidSect="00FE7811">
      <w:pgSz w:w="11907" w:h="16840" w:code="9"/>
      <w:pgMar w:top="1440" w:right="1797" w:bottom="1440" w:left="184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AE7AF" w14:textId="77777777" w:rsidR="00C563DF" w:rsidRDefault="00C563DF">
      <w:r>
        <w:separator/>
      </w:r>
    </w:p>
  </w:endnote>
  <w:endnote w:type="continuationSeparator" w:id="0">
    <w:p w14:paraId="69A146DA" w14:textId="77777777" w:rsidR="00C563DF" w:rsidRDefault="00C5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A4FCC" w14:textId="77777777" w:rsidR="00C563DF" w:rsidRDefault="00C563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F4373A" w14:textId="77777777" w:rsidR="00C563DF" w:rsidRDefault="00C563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8251D" w14:textId="167BA868" w:rsidR="00C563DF" w:rsidRPr="00B7719F" w:rsidRDefault="00C563DF">
    <w:pPr>
      <w:pStyle w:val="Footer"/>
      <w:framePr w:wrap="around" w:vAnchor="text" w:hAnchor="margin" w:xAlign="right" w:y="1"/>
      <w:rPr>
        <w:rStyle w:val="PageNumber"/>
        <w:color w:val="FFFFFF" w:themeColor="background1"/>
      </w:rPr>
    </w:pPr>
    <w:r w:rsidRPr="00B7719F">
      <w:rPr>
        <w:rStyle w:val="PageNumber"/>
        <w:color w:val="FFFFFF" w:themeColor="background1"/>
      </w:rPr>
      <w:fldChar w:fldCharType="begin"/>
    </w:r>
    <w:r w:rsidRPr="00B7719F">
      <w:rPr>
        <w:rStyle w:val="PageNumber"/>
        <w:color w:val="FFFFFF" w:themeColor="background1"/>
      </w:rPr>
      <w:instrText xml:space="preserve">PAGE  </w:instrText>
    </w:r>
    <w:r w:rsidRPr="00B7719F">
      <w:rPr>
        <w:rStyle w:val="PageNumber"/>
        <w:color w:val="FFFFFF" w:themeColor="background1"/>
      </w:rPr>
      <w:fldChar w:fldCharType="separate"/>
    </w:r>
    <w:r>
      <w:rPr>
        <w:rStyle w:val="PageNumber"/>
        <w:noProof/>
        <w:color w:val="FFFFFF" w:themeColor="background1"/>
      </w:rPr>
      <w:t>1</w:t>
    </w:r>
    <w:r w:rsidRPr="00B7719F">
      <w:rPr>
        <w:rStyle w:val="PageNumber"/>
        <w:color w:val="FFFFFF" w:themeColor="background1"/>
      </w:rPr>
      <w:fldChar w:fldCharType="end"/>
    </w:r>
  </w:p>
  <w:p w14:paraId="7F4499EE" w14:textId="0135EFC4" w:rsidR="00C563DF" w:rsidRPr="00B7719F" w:rsidRDefault="00C563DF" w:rsidP="00B7719F">
    <w:pPr>
      <w:pStyle w:val="Footer"/>
      <w:ind w:right="360"/>
      <w:jc w:val="center"/>
      <w:rPr>
        <w:rFonts w:asciiTheme="minorHAnsi" w:hAnsi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DD590" w14:textId="77777777" w:rsidR="00C563DF" w:rsidRDefault="00C563D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A3349" w14:textId="05A45F2A" w:rsidR="00C563DF" w:rsidRDefault="00C563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14:paraId="1D2E4479" w14:textId="4E5786CA" w:rsidR="00C563DF" w:rsidRPr="00B7719F" w:rsidRDefault="00C563DF" w:rsidP="00B7719F">
    <w:pPr>
      <w:pStyle w:val="Footer"/>
      <w:ind w:right="360"/>
      <w:jc w:val="center"/>
      <w:rPr>
        <w:rFonts w:asciiTheme="minorHAnsi" w:hAnsiTheme="minorHAnsi"/>
        <w:sz w:val="18"/>
        <w:szCs w:val="18"/>
      </w:rPr>
    </w:pPr>
    <w:r w:rsidRPr="00B7719F">
      <w:rPr>
        <w:rFonts w:asciiTheme="minorHAnsi" w:hAnsiTheme="minorHAnsi"/>
        <w:sz w:val="18"/>
        <w:szCs w:val="18"/>
      </w:rPr>
      <w:t xml:space="preserve">HEA Higher Education </w:t>
    </w:r>
    <w:r w:rsidR="00A3296F">
      <w:rPr>
        <w:rFonts w:asciiTheme="minorHAnsi" w:hAnsiTheme="minorHAnsi"/>
        <w:sz w:val="18"/>
        <w:szCs w:val="18"/>
      </w:rPr>
      <w:t xml:space="preserve">Multi-Campus Support Funding </w:t>
    </w:r>
    <w:r w:rsidRPr="00B7719F">
      <w:rPr>
        <w:rFonts w:asciiTheme="minorHAnsi" w:hAnsiTheme="minorHAnsi"/>
        <w:sz w:val="18"/>
        <w:szCs w:val="18"/>
      </w:rPr>
      <w:t xml:space="preserve">Application Form 2018 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6B100" w14:textId="77777777" w:rsidR="00C563DF" w:rsidRDefault="00C563DF">
      <w:r>
        <w:separator/>
      </w:r>
    </w:p>
  </w:footnote>
  <w:footnote w:type="continuationSeparator" w:id="0">
    <w:p w14:paraId="26B4B1B5" w14:textId="77777777" w:rsidR="00C563DF" w:rsidRDefault="00C56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1CE65" w14:textId="77777777" w:rsidR="00C563DF" w:rsidRDefault="00C563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DC054" w14:textId="77777777" w:rsidR="00C563DF" w:rsidRDefault="00C563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3AED2" w14:textId="77777777" w:rsidR="00C563DF" w:rsidRDefault="00C56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E42C3"/>
    <w:multiLevelType w:val="hybridMultilevel"/>
    <w:tmpl w:val="0F300816"/>
    <w:lvl w:ilvl="0" w:tplc="8410C7C2">
      <w:start w:val="1"/>
      <w:numFmt w:val="bullet"/>
      <w:lvlText w:val="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22A6D"/>
    <w:multiLevelType w:val="hybridMultilevel"/>
    <w:tmpl w:val="105CED7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73676"/>
    <w:multiLevelType w:val="hybridMultilevel"/>
    <w:tmpl w:val="62329C9A"/>
    <w:lvl w:ilvl="0" w:tplc="74009A80">
      <w:start w:val="1"/>
      <w:numFmt w:val="decimal"/>
      <w:pStyle w:val="Head2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C443A8">
      <w:start w:val="1"/>
      <w:numFmt w:val="upp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  <w:szCs w:val="26"/>
      </w:rPr>
    </w:lvl>
    <w:lvl w:ilvl="4" w:tplc="08090019">
      <w:start w:val="1"/>
      <w:numFmt w:val="lowerLetter"/>
      <w:lvlText w:val="%5."/>
      <w:lvlJc w:val="left"/>
      <w:pPr>
        <w:tabs>
          <w:tab w:val="num" w:pos="1211"/>
        </w:tabs>
        <w:ind w:left="1211" w:hanging="360"/>
      </w:pPr>
    </w:lvl>
    <w:lvl w:ilvl="5" w:tplc="6EE47D12">
      <w:start w:val="5"/>
      <w:numFmt w:val="decimal"/>
      <w:lvlText w:val="%6.)"/>
      <w:lvlJc w:val="left"/>
      <w:pPr>
        <w:tabs>
          <w:tab w:val="num" w:pos="720"/>
        </w:tabs>
        <w:ind w:left="720" w:hanging="720"/>
      </w:pPr>
      <w:rPr>
        <w:rFonts w:hint="default"/>
        <w:sz w:val="26"/>
        <w:szCs w:val="26"/>
        <w:u w:val="none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52328"/>
    <w:multiLevelType w:val="hybridMultilevel"/>
    <w:tmpl w:val="E3E2D59E"/>
    <w:lvl w:ilvl="0" w:tplc="855A44A8">
      <w:start w:val="1"/>
      <w:numFmt w:val="decimal"/>
      <w:lvlText w:val="%1.)"/>
      <w:lvlJc w:val="left"/>
      <w:pPr>
        <w:tabs>
          <w:tab w:val="num" w:pos="720"/>
        </w:tabs>
        <w:ind w:left="720" w:hanging="720"/>
      </w:pPr>
      <w:rPr>
        <w:rFonts w:hint="default"/>
        <w:b/>
        <w:sz w:val="26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3036F1"/>
    <w:multiLevelType w:val="hybridMultilevel"/>
    <w:tmpl w:val="EDB4D09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F6E79"/>
    <w:multiLevelType w:val="multilevel"/>
    <w:tmpl w:val="4DCAB7C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F0152BA"/>
    <w:multiLevelType w:val="hybridMultilevel"/>
    <w:tmpl w:val="3866001C"/>
    <w:lvl w:ilvl="0" w:tplc="81F054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C5AF4"/>
    <w:multiLevelType w:val="hybridMultilevel"/>
    <w:tmpl w:val="201AE7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27964"/>
    <w:multiLevelType w:val="hybridMultilevel"/>
    <w:tmpl w:val="A39C081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74CA1"/>
    <w:multiLevelType w:val="hybridMultilevel"/>
    <w:tmpl w:val="E59650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209D0"/>
    <w:multiLevelType w:val="multilevel"/>
    <w:tmpl w:val="7F1E1EE0"/>
    <w:lvl w:ilvl="0">
      <w:start w:val="1"/>
      <w:numFmt w:val="decimal"/>
      <w:pStyle w:val="LH1"/>
      <w:lvlText w:val="%1"/>
      <w:lvlJc w:val="left"/>
      <w:pPr>
        <w:tabs>
          <w:tab w:val="num" w:pos="574"/>
        </w:tabs>
        <w:ind w:left="574" w:hanging="432"/>
      </w:pPr>
      <w:rPr>
        <w:rFonts w:ascii="Book Antiqua" w:hAnsi="Book Antiqua" w:hint="default"/>
        <w:b/>
        <w:i w:val="0"/>
        <w:sz w:val="22"/>
      </w:rPr>
    </w:lvl>
    <w:lvl w:ilvl="1">
      <w:start w:val="1"/>
      <w:numFmt w:val="decimal"/>
      <w:pStyle w:val="LH2CharCharCharCharChar"/>
      <w:lvlText w:val="%1.%2"/>
      <w:lvlJc w:val="left"/>
      <w:pPr>
        <w:tabs>
          <w:tab w:val="num" w:pos="576"/>
        </w:tabs>
        <w:ind w:left="576" w:hanging="576"/>
      </w:pPr>
      <w:rPr>
        <w:rFonts w:ascii="Book Antiqua" w:hAnsi="Book Antiqua" w:hint="default"/>
        <w:b/>
        <w:i w:val="0"/>
        <w:sz w:val="22"/>
      </w:rPr>
    </w:lvl>
    <w:lvl w:ilvl="2">
      <w:start w:val="1"/>
      <w:numFmt w:val="decimal"/>
      <w:pStyle w:val="LH3"/>
      <w:lvlText w:val="%1.%2.%3"/>
      <w:lvlJc w:val="left"/>
      <w:pPr>
        <w:tabs>
          <w:tab w:val="num" w:pos="720"/>
        </w:tabs>
        <w:ind w:left="720" w:hanging="720"/>
      </w:pPr>
      <w:rPr>
        <w:rFonts w:ascii="Book Antiqua" w:hAnsi="Book Antiqua"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4">
      <w:start w:val="1"/>
      <w:numFmt w:val="decimal"/>
      <w:pStyle w:val="LH4"/>
      <w:lvlText w:val="%1.%2.%3.%4"/>
      <w:lvlJc w:val="left"/>
      <w:pPr>
        <w:tabs>
          <w:tab w:val="num" w:pos="1008"/>
        </w:tabs>
        <w:ind w:left="1008" w:hanging="1008"/>
      </w:pPr>
      <w:rPr>
        <w:rFonts w:ascii="Book Antiqua" w:hAnsi="Book Antiqua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DD23253"/>
    <w:multiLevelType w:val="hybridMultilevel"/>
    <w:tmpl w:val="D6EE134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F51"/>
    <w:rsid w:val="00023909"/>
    <w:rsid w:val="00025429"/>
    <w:rsid w:val="00034F88"/>
    <w:rsid w:val="00044291"/>
    <w:rsid w:val="0005359C"/>
    <w:rsid w:val="00054B01"/>
    <w:rsid w:val="000578F4"/>
    <w:rsid w:val="000607C5"/>
    <w:rsid w:val="00081E98"/>
    <w:rsid w:val="000A01D6"/>
    <w:rsid w:val="000C6562"/>
    <w:rsid w:val="000D1722"/>
    <w:rsid w:val="000E216B"/>
    <w:rsid w:val="000F72FB"/>
    <w:rsid w:val="00105F18"/>
    <w:rsid w:val="0013180A"/>
    <w:rsid w:val="00135256"/>
    <w:rsid w:val="001420E8"/>
    <w:rsid w:val="00153BAF"/>
    <w:rsid w:val="00186D1C"/>
    <w:rsid w:val="001941CB"/>
    <w:rsid w:val="001A2506"/>
    <w:rsid w:val="001C0A28"/>
    <w:rsid w:val="001C4930"/>
    <w:rsid w:val="001E1D80"/>
    <w:rsid w:val="001F02B0"/>
    <w:rsid w:val="001F725D"/>
    <w:rsid w:val="00202DAF"/>
    <w:rsid w:val="00211B33"/>
    <w:rsid w:val="00226660"/>
    <w:rsid w:val="002618A3"/>
    <w:rsid w:val="002636D1"/>
    <w:rsid w:val="00266526"/>
    <w:rsid w:val="0028280C"/>
    <w:rsid w:val="002A2A4E"/>
    <w:rsid w:val="002B2A7C"/>
    <w:rsid w:val="002B2A95"/>
    <w:rsid w:val="002D449A"/>
    <w:rsid w:val="00322599"/>
    <w:rsid w:val="003269C9"/>
    <w:rsid w:val="00341CCB"/>
    <w:rsid w:val="00363E6F"/>
    <w:rsid w:val="00364018"/>
    <w:rsid w:val="00364903"/>
    <w:rsid w:val="00366AA4"/>
    <w:rsid w:val="003955E4"/>
    <w:rsid w:val="003A2578"/>
    <w:rsid w:val="003B5903"/>
    <w:rsid w:val="003C09C5"/>
    <w:rsid w:val="003E0E10"/>
    <w:rsid w:val="003F7DB6"/>
    <w:rsid w:val="00401CFB"/>
    <w:rsid w:val="00440024"/>
    <w:rsid w:val="00447164"/>
    <w:rsid w:val="0045447A"/>
    <w:rsid w:val="00456602"/>
    <w:rsid w:val="004829DB"/>
    <w:rsid w:val="00483808"/>
    <w:rsid w:val="00485699"/>
    <w:rsid w:val="00486C1E"/>
    <w:rsid w:val="0048792B"/>
    <w:rsid w:val="004A389E"/>
    <w:rsid w:val="004A4089"/>
    <w:rsid w:val="004B0E3F"/>
    <w:rsid w:val="004B0F40"/>
    <w:rsid w:val="004C4842"/>
    <w:rsid w:val="004C6F19"/>
    <w:rsid w:val="004C7D11"/>
    <w:rsid w:val="004D0C41"/>
    <w:rsid w:val="004F0F93"/>
    <w:rsid w:val="00517B2C"/>
    <w:rsid w:val="00522DA2"/>
    <w:rsid w:val="00543B59"/>
    <w:rsid w:val="00573B49"/>
    <w:rsid w:val="0057667C"/>
    <w:rsid w:val="005A206E"/>
    <w:rsid w:val="005A65A2"/>
    <w:rsid w:val="005B5071"/>
    <w:rsid w:val="005D1C7C"/>
    <w:rsid w:val="005D361D"/>
    <w:rsid w:val="005E2D7C"/>
    <w:rsid w:val="005F3E05"/>
    <w:rsid w:val="00611251"/>
    <w:rsid w:val="006162D3"/>
    <w:rsid w:val="00620CE9"/>
    <w:rsid w:val="00623FC8"/>
    <w:rsid w:val="006370EF"/>
    <w:rsid w:val="00642BA9"/>
    <w:rsid w:val="00673ED3"/>
    <w:rsid w:val="00676520"/>
    <w:rsid w:val="00680FEA"/>
    <w:rsid w:val="00681C39"/>
    <w:rsid w:val="0068771F"/>
    <w:rsid w:val="006E6D13"/>
    <w:rsid w:val="007274AF"/>
    <w:rsid w:val="00734883"/>
    <w:rsid w:val="007401A2"/>
    <w:rsid w:val="0075264E"/>
    <w:rsid w:val="0076115F"/>
    <w:rsid w:val="00767915"/>
    <w:rsid w:val="00784EEC"/>
    <w:rsid w:val="00786700"/>
    <w:rsid w:val="007916BE"/>
    <w:rsid w:val="007B4127"/>
    <w:rsid w:val="007D6AED"/>
    <w:rsid w:val="007F6F35"/>
    <w:rsid w:val="007F75FC"/>
    <w:rsid w:val="00834AD5"/>
    <w:rsid w:val="00870C14"/>
    <w:rsid w:val="008773C5"/>
    <w:rsid w:val="008A3D7E"/>
    <w:rsid w:val="008C7F68"/>
    <w:rsid w:val="008D1E26"/>
    <w:rsid w:val="008D40D9"/>
    <w:rsid w:val="008E5932"/>
    <w:rsid w:val="0092266F"/>
    <w:rsid w:val="00934B60"/>
    <w:rsid w:val="009438F5"/>
    <w:rsid w:val="00953B85"/>
    <w:rsid w:val="00970EF5"/>
    <w:rsid w:val="00971033"/>
    <w:rsid w:val="009741B8"/>
    <w:rsid w:val="00974C57"/>
    <w:rsid w:val="00980DB8"/>
    <w:rsid w:val="00981B04"/>
    <w:rsid w:val="00986352"/>
    <w:rsid w:val="00992E82"/>
    <w:rsid w:val="0099494C"/>
    <w:rsid w:val="009A68A2"/>
    <w:rsid w:val="009B1909"/>
    <w:rsid w:val="009B6769"/>
    <w:rsid w:val="009E395F"/>
    <w:rsid w:val="009F1ED0"/>
    <w:rsid w:val="00A06091"/>
    <w:rsid w:val="00A14DB8"/>
    <w:rsid w:val="00A2784A"/>
    <w:rsid w:val="00A3296F"/>
    <w:rsid w:val="00A4215B"/>
    <w:rsid w:val="00A46268"/>
    <w:rsid w:val="00A628E0"/>
    <w:rsid w:val="00A67B56"/>
    <w:rsid w:val="00A7010A"/>
    <w:rsid w:val="00A769CD"/>
    <w:rsid w:val="00A7741F"/>
    <w:rsid w:val="00AB6FA9"/>
    <w:rsid w:val="00AC178B"/>
    <w:rsid w:val="00AE2AF2"/>
    <w:rsid w:val="00AF1A69"/>
    <w:rsid w:val="00AF4665"/>
    <w:rsid w:val="00B22647"/>
    <w:rsid w:val="00B41CC9"/>
    <w:rsid w:val="00B7719F"/>
    <w:rsid w:val="00B807BA"/>
    <w:rsid w:val="00B82323"/>
    <w:rsid w:val="00B90D32"/>
    <w:rsid w:val="00B938FF"/>
    <w:rsid w:val="00BA25BC"/>
    <w:rsid w:val="00BB2E10"/>
    <w:rsid w:val="00BB51DC"/>
    <w:rsid w:val="00C00E7B"/>
    <w:rsid w:val="00C00F51"/>
    <w:rsid w:val="00C07853"/>
    <w:rsid w:val="00C1176B"/>
    <w:rsid w:val="00C15E71"/>
    <w:rsid w:val="00C23056"/>
    <w:rsid w:val="00C263A8"/>
    <w:rsid w:val="00C341B4"/>
    <w:rsid w:val="00C46176"/>
    <w:rsid w:val="00C563DF"/>
    <w:rsid w:val="00C67E72"/>
    <w:rsid w:val="00C825BB"/>
    <w:rsid w:val="00CA3573"/>
    <w:rsid w:val="00CF20AC"/>
    <w:rsid w:val="00CF47CC"/>
    <w:rsid w:val="00D02C0F"/>
    <w:rsid w:val="00D02C8E"/>
    <w:rsid w:val="00D0625E"/>
    <w:rsid w:val="00D20089"/>
    <w:rsid w:val="00D278A4"/>
    <w:rsid w:val="00D46859"/>
    <w:rsid w:val="00D5642E"/>
    <w:rsid w:val="00D61635"/>
    <w:rsid w:val="00D66105"/>
    <w:rsid w:val="00D717D0"/>
    <w:rsid w:val="00D83456"/>
    <w:rsid w:val="00D96097"/>
    <w:rsid w:val="00DA60E2"/>
    <w:rsid w:val="00DB12C1"/>
    <w:rsid w:val="00DB1ED1"/>
    <w:rsid w:val="00DB1F97"/>
    <w:rsid w:val="00DB4168"/>
    <w:rsid w:val="00DB535F"/>
    <w:rsid w:val="00DF3694"/>
    <w:rsid w:val="00E14F4E"/>
    <w:rsid w:val="00E17A09"/>
    <w:rsid w:val="00E30376"/>
    <w:rsid w:val="00E47369"/>
    <w:rsid w:val="00E74324"/>
    <w:rsid w:val="00E82F57"/>
    <w:rsid w:val="00E8670F"/>
    <w:rsid w:val="00E90B87"/>
    <w:rsid w:val="00E96E57"/>
    <w:rsid w:val="00EE2918"/>
    <w:rsid w:val="00EE6D6E"/>
    <w:rsid w:val="00EF329B"/>
    <w:rsid w:val="00EF7370"/>
    <w:rsid w:val="00F176C9"/>
    <w:rsid w:val="00F349CE"/>
    <w:rsid w:val="00F3745D"/>
    <w:rsid w:val="00F53433"/>
    <w:rsid w:val="00F546E1"/>
    <w:rsid w:val="00F86C2E"/>
    <w:rsid w:val="00FA3E41"/>
    <w:rsid w:val="00FB11D7"/>
    <w:rsid w:val="00FB28BA"/>
    <w:rsid w:val="00FD6681"/>
    <w:rsid w:val="00FE2A6D"/>
    <w:rsid w:val="00FE5354"/>
    <w:rsid w:val="00FE7811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17F1C764"/>
  <w15:chartTrackingRefBased/>
  <w15:docId w15:val="{A9837DB4-7CEE-4026-A69B-3921D56F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0F51"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0F51"/>
    <w:pPr>
      <w:keepNext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uiPriority w:val="9"/>
    <w:qFormat/>
    <w:rsid w:val="00C00F51"/>
    <w:pPr>
      <w:keepNext/>
      <w:jc w:val="center"/>
      <w:outlineLvl w:val="1"/>
    </w:pPr>
    <w:rPr>
      <w:rFonts w:ascii="Times New Roman" w:hAnsi="Times New Roman"/>
      <w:sz w:val="24"/>
      <w:lang w:val="en-IE"/>
    </w:rPr>
  </w:style>
  <w:style w:type="paragraph" w:styleId="Heading3">
    <w:name w:val="heading 3"/>
    <w:basedOn w:val="Normal"/>
    <w:next w:val="Normal"/>
    <w:uiPriority w:val="9"/>
    <w:qFormat/>
    <w:rsid w:val="00C00F51"/>
    <w:pPr>
      <w:keepNext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uiPriority w:val="9"/>
    <w:qFormat/>
    <w:rsid w:val="00C00F51"/>
    <w:pPr>
      <w:keepNext/>
      <w:outlineLvl w:val="3"/>
    </w:pPr>
    <w:rPr>
      <w:rFonts w:ascii="Times New Roman" w:hAnsi="Times New Roman"/>
      <w:sz w:val="24"/>
      <w:u w:val="single"/>
      <w:lang w:val="en-IE"/>
    </w:rPr>
  </w:style>
  <w:style w:type="paragraph" w:styleId="Heading5">
    <w:name w:val="heading 5"/>
    <w:basedOn w:val="Normal"/>
    <w:next w:val="Normal"/>
    <w:uiPriority w:val="9"/>
    <w:qFormat/>
    <w:rsid w:val="00C00F51"/>
    <w:pPr>
      <w:keepNext/>
      <w:outlineLvl w:val="4"/>
    </w:pPr>
    <w:rPr>
      <w:rFonts w:ascii="Times New Roman" w:hAnsi="Times New Roman"/>
      <w:sz w:val="24"/>
      <w:lang w:val="en-I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6700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val="en-IE"/>
    </w:rPr>
  </w:style>
  <w:style w:type="paragraph" w:styleId="Heading7">
    <w:name w:val="heading 7"/>
    <w:basedOn w:val="Normal"/>
    <w:next w:val="Normal"/>
    <w:uiPriority w:val="9"/>
    <w:qFormat/>
    <w:rsid w:val="00C00F51"/>
    <w:pPr>
      <w:keepNext/>
      <w:ind w:left="-567" w:hanging="567"/>
      <w:outlineLvl w:val="6"/>
    </w:pPr>
    <w:rPr>
      <w:rFonts w:ascii="Times New Roman" w:hAnsi="Times New Roman"/>
      <w:sz w:val="24"/>
      <w:lang w:val="en-IE"/>
    </w:rPr>
  </w:style>
  <w:style w:type="paragraph" w:styleId="Heading8">
    <w:name w:val="heading 8"/>
    <w:basedOn w:val="Normal"/>
    <w:next w:val="Normal"/>
    <w:uiPriority w:val="9"/>
    <w:qFormat/>
    <w:rsid w:val="00C00F51"/>
    <w:pPr>
      <w:keepNext/>
      <w:ind w:left="-567"/>
      <w:outlineLvl w:val="7"/>
    </w:pPr>
    <w:rPr>
      <w:rFonts w:ascii="Times New Roman" w:hAnsi="Times New Roman"/>
      <w:b/>
      <w:sz w:val="24"/>
      <w:lang w:val="en-I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6700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00F51"/>
    <w:rPr>
      <w:b/>
      <w:sz w:val="28"/>
      <w:lang w:val="en-GB" w:eastAsia="en-US" w:bidi="ar-SA"/>
    </w:rPr>
  </w:style>
  <w:style w:type="paragraph" w:styleId="Header">
    <w:name w:val="header"/>
    <w:basedOn w:val="Normal"/>
    <w:rsid w:val="00C00F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00F51"/>
    <w:rPr>
      <w:rFonts w:ascii="Times New Roman" w:hAnsi="Times New Roman"/>
      <w:b/>
      <w:sz w:val="24"/>
      <w:lang w:val="en-IE"/>
    </w:rPr>
  </w:style>
  <w:style w:type="paragraph" w:styleId="BodyTextIndent">
    <w:name w:val="Body Text Indent"/>
    <w:basedOn w:val="Normal"/>
    <w:rsid w:val="00C00F51"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rsid w:val="00C00F51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C00F51"/>
    <w:rPr>
      <w:rFonts w:ascii="Times New Roman" w:hAnsi="Times New Roman"/>
      <w:sz w:val="20"/>
      <w:lang w:val="en-IE"/>
    </w:rPr>
  </w:style>
  <w:style w:type="paragraph" w:styleId="BodyText2">
    <w:name w:val="Body Text 2"/>
    <w:basedOn w:val="Normal"/>
    <w:rsid w:val="00C00F51"/>
    <w:rPr>
      <w:rFonts w:ascii="Times New Roman" w:hAnsi="Times New Roman"/>
      <w:sz w:val="24"/>
      <w:lang w:val="en-IE"/>
    </w:rPr>
  </w:style>
  <w:style w:type="paragraph" w:styleId="BodyTextIndent3">
    <w:name w:val="Body Text Indent 3"/>
    <w:basedOn w:val="Normal"/>
    <w:rsid w:val="00C00F51"/>
    <w:pPr>
      <w:ind w:left="720" w:hanging="720"/>
    </w:pPr>
    <w:rPr>
      <w:rFonts w:ascii="Times New Roman" w:hAnsi="Times New Roman"/>
      <w:b/>
      <w:sz w:val="24"/>
      <w:lang w:val="en-IE"/>
    </w:rPr>
  </w:style>
  <w:style w:type="character" w:styleId="PageNumber">
    <w:name w:val="page number"/>
    <w:basedOn w:val="DefaultParagraphFont"/>
    <w:rsid w:val="00C00F51"/>
  </w:style>
  <w:style w:type="paragraph" w:styleId="Footer">
    <w:name w:val="footer"/>
    <w:basedOn w:val="Normal"/>
    <w:rsid w:val="00C00F51"/>
    <w:pPr>
      <w:tabs>
        <w:tab w:val="center" w:pos="4320"/>
        <w:tab w:val="right" w:pos="8640"/>
      </w:tabs>
    </w:pPr>
    <w:rPr>
      <w:rFonts w:ascii="Times New Roman" w:hAnsi="Times New Roman"/>
      <w:sz w:val="20"/>
      <w:lang w:val="en-IE"/>
    </w:rPr>
  </w:style>
  <w:style w:type="table" w:styleId="TableGrid">
    <w:name w:val="Table Grid"/>
    <w:basedOn w:val="TableNormal"/>
    <w:rsid w:val="00C00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00F5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C00F51"/>
    <w:rPr>
      <w:color w:val="0000FF"/>
      <w:u w:val="single"/>
    </w:rPr>
  </w:style>
  <w:style w:type="character" w:styleId="FootnoteReference">
    <w:name w:val="footnote reference"/>
    <w:semiHidden/>
    <w:rsid w:val="00C00F51"/>
    <w:rPr>
      <w:vertAlign w:val="superscript"/>
    </w:rPr>
  </w:style>
  <w:style w:type="paragraph" w:customStyle="1" w:styleId="Head2">
    <w:name w:val="Head2"/>
    <w:basedOn w:val="Normal"/>
    <w:rsid w:val="00C00F51"/>
    <w:pPr>
      <w:numPr>
        <w:numId w:val="1"/>
      </w:numPr>
    </w:pPr>
    <w:rPr>
      <w:rFonts w:ascii="Times New Roman" w:hAnsi="Times New Roman"/>
      <w:sz w:val="20"/>
      <w:lang w:val="en-IE"/>
    </w:rPr>
  </w:style>
  <w:style w:type="paragraph" w:styleId="TOC1">
    <w:name w:val="toc 1"/>
    <w:basedOn w:val="Normal"/>
    <w:next w:val="Normal"/>
    <w:autoRedefine/>
    <w:semiHidden/>
    <w:rsid w:val="00C00F51"/>
    <w:rPr>
      <w:rFonts w:ascii="Times New Roman" w:hAnsi="Times New Roman"/>
      <w:sz w:val="20"/>
      <w:lang w:val="en-IE"/>
    </w:rPr>
  </w:style>
  <w:style w:type="paragraph" w:customStyle="1" w:styleId="Default">
    <w:name w:val="Default"/>
    <w:rsid w:val="000578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471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7164"/>
    <w:rPr>
      <w:rFonts w:ascii="Segoe UI" w:hAnsi="Segoe UI" w:cs="Segoe UI"/>
      <w:sz w:val="18"/>
      <w:szCs w:val="18"/>
      <w:lang w:val="en-GB" w:eastAsia="en-US"/>
    </w:rPr>
  </w:style>
  <w:style w:type="character" w:customStyle="1" w:styleId="BodyTextIndent2Char">
    <w:name w:val="Body Text Indent 2 Char"/>
    <w:link w:val="BodyTextIndent2"/>
    <w:rsid w:val="00934B60"/>
    <w:rPr>
      <w:rFonts w:ascii="Arial" w:hAnsi="Arial"/>
      <w:sz w:val="22"/>
      <w:lang w:val="en-GB" w:eastAsia="en-US"/>
    </w:rPr>
  </w:style>
  <w:style w:type="character" w:styleId="Emphasis">
    <w:name w:val="Emphasis"/>
    <w:qFormat/>
    <w:rsid w:val="00DB535F"/>
    <w:rPr>
      <w:i/>
      <w:iCs/>
    </w:rPr>
  </w:style>
  <w:style w:type="character" w:styleId="CommentReference">
    <w:name w:val="annotation reference"/>
    <w:basedOn w:val="DefaultParagraphFont"/>
    <w:rsid w:val="004C48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48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C484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C4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4842"/>
    <w:rPr>
      <w:rFonts w:ascii="Arial" w:hAnsi="Arial"/>
      <w:b/>
      <w:bCs/>
      <w:lang w:val="en-GB" w:eastAsia="en-US"/>
    </w:rPr>
  </w:style>
  <w:style w:type="paragraph" w:customStyle="1" w:styleId="LH1">
    <w:name w:val="LH1"/>
    <w:basedOn w:val="Normal"/>
    <w:rsid w:val="0068771F"/>
    <w:pPr>
      <w:numPr>
        <w:numId w:val="4"/>
      </w:numPr>
    </w:pPr>
    <w:rPr>
      <w:rFonts w:ascii="Times New Roman" w:hAnsi="Times New Roman"/>
      <w:b/>
      <w:sz w:val="24"/>
      <w:lang w:val="en-US"/>
    </w:rPr>
  </w:style>
  <w:style w:type="paragraph" w:customStyle="1" w:styleId="LH2CharCharCharCharChar">
    <w:name w:val="LH2 Char Char Char Char Char"/>
    <w:basedOn w:val="Normal"/>
    <w:rsid w:val="0068771F"/>
    <w:pPr>
      <w:numPr>
        <w:ilvl w:val="1"/>
        <w:numId w:val="4"/>
      </w:numPr>
    </w:pPr>
    <w:rPr>
      <w:rFonts w:ascii="Times New Roman" w:hAnsi="Times New Roman"/>
      <w:sz w:val="24"/>
      <w:lang w:val="en-US"/>
    </w:rPr>
  </w:style>
  <w:style w:type="paragraph" w:customStyle="1" w:styleId="LH3">
    <w:name w:val="LH3"/>
    <w:basedOn w:val="Normal"/>
    <w:rsid w:val="0068771F"/>
    <w:pPr>
      <w:numPr>
        <w:ilvl w:val="2"/>
        <w:numId w:val="4"/>
      </w:numPr>
    </w:pPr>
    <w:rPr>
      <w:rFonts w:ascii="Times New Roman" w:hAnsi="Times New Roman"/>
      <w:sz w:val="24"/>
      <w:szCs w:val="24"/>
      <w:lang w:val="en-US"/>
    </w:rPr>
  </w:style>
  <w:style w:type="paragraph" w:customStyle="1" w:styleId="LH4">
    <w:name w:val="LH4"/>
    <w:basedOn w:val="Normal"/>
    <w:rsid w:val="0068771F"/>
    <w:pPr>
      <w:numPr>
        <w:ilvl w:val="4"/>
        <w:numId w:val="4"/>
      </w:numPr>
    </w:pPr>
    <w:rPr>
      <w:rFonts w:ascii="Times New Roman" w:hAnsi="Times New Roman"/>
      <w:sz w:val="20"/>
      <w:lang w:val="en-US"/>
    </w:rPr>
  </w:style>
  <w:style w:type="paragraph" w:styleId="BodyText3">
    <w:name w:val="Body Text 3"/>
    <w:basedOn w:val="Normal"/>
    <w:link w:val="BodyText3Char"/>
    <w:rsid w:val="001A2506"/>
    <w:rPr>
      <w:sz w:val="20"/>
    </w:rPr>
  </w:style>
  <w:style w:type="character" w:customStyle="1" w:styleId="BodyText3Char">
    <w:name w:val="Body Text 3 Char"/>
    <w:basedOn w:val="DefaultParagraphFont"/>
    <w:link w:val="BodyText3"/>
    <w:rsid w:val="001A2506"/>
    <w:rPr>
      <w:rFonts w:ascii="Arial" w:hAnsi="Arial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6700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67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7867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IE"/>
    </w:rPr>
  </w:style>
  <w:style w:type="paragraph" w:customStyle="1" w:styleId="ListStyle">
    <w:name w:val="List Style"/>
    <w:basedOn w:val="Heading3"/>
    <w:link w:val="ListStyleChar"/>
    <w:autoRedefine/>
    <w:qFormat/>
    <w:rsid w:val="00786700"/>
    <w:pPr>
      <w:keepNext w:val="0"/>
      <w:widowControl w:val="0"/>
      <w:spacing w:before="40" w:after="160"/>
      <w:ind w:hanging="11"/>
      <w:jc w:val="both"/>
    </w:pPr>
    <w:rPr>
      <w:rFonts w:asciiTheme="minorHAnsi" w:eastAsiaTheme="majorEastAsia" w:hAnsiTheme="minorHAnsi" w:cstheme="majorBidi"/>
      <w:b w:val="0"/>
      <w:sz w:val="22"/>
      <w:szCs w:val="22"/>
      <w:lang w:val="en-IE"/>
    </w:rPr>
  </w:style>
  <w:style w:type="character" w:customStyle="1" w:styleId="ListStyleChar">
    <w:name w:val="List Style Char"/>
    <w:basedOn w:val="DefaultParagraphFont"/>
    <w:link w:val="ListStyle"/>
    <w:rsid w:val="00786700"/>
    <w:rPr>
      <w:rFonts w:asciiTheme="minorHAnsi" w:eastAsiaTheme="majorEastAsia" w:hAnsiTheme="minorHAnsi" w:cstheme="maj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867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4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funding@hea.ie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CD274-2B3D-423E-84EA-AB3D4748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Education Authority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Conlon</dc:creator>
  <cp:keywords/>
  <dc:description/>
  <cp:lastModifiedBy>Sorcha Carthy</cp:lastModifiedBy>
  <cp:revision>3</cp:revision>
  <cp:lastPrinted>2017-07-04T15:33:00Z</cp:lastPrinted>
  <dcterms:created xsi:type="dcterms:W3CDTF">2018-07-23T15:04:00Z</dcterms:created>
  <dcterms:modified xsi:type="dcterms:W3CDTF">2018-07-23T15:56:00Z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Ref">
    <vt:lpwstr>https://api.informationprotection.azure.com/api/0aea2147-cbd3-4025-a822-a3fe4746e7af</vt:lpwstr>
  </property>
  <property fmtid="{D5CDD505-2E9C-101B-9397-08002B2CF9AE}" pid="5" name="MSIP_Label_86a2108b-8015-45b4-a03b-cf4c4afb0df7_SetBy">
    <vt:lpwstr>tconlon@hea.ie</vt:lpwstr>
  </property>
  <property fmtid="{D5CDD505-2E9C-101B-9397-08002B2CF9AE}" pid="6" name="MSIP_Label_86a2108b-8015-45b4-a03b-cf4c4afb0df7_SetDate">
    <vt:lpwstr>2017-10-10T11:19:47.9268686+01:00</vt:lpwstr>
  </property>
  <property fmtid="{D5CDD505-2E9C-101B-9397-08002B2CF9AE}" pid="7" name="MSIP_Label_86a2108b-8015-45b4-a03b-cf4c4afb0df7_Name">
    <vt:lpwstr>Public</vt:lpwstr>
  </property>
  <property fmtid="{D5CDD505-2E9C-101B-9397-08002B2CF9AE}" pid="8" name="MSIP_Label_86a2108b-8015-45b4-a03b-cf4c4afb0df7_Application">
    <vt:lpwstr>Microsoft Azure Information Protection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</Properties>
</file>