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411" w:rsidRDefault="00104411" w:rsidP="00104411">
      <w:pPr>
        <w:jc w:val="both"/>
        <w:rPr>
          <w:b/>
          <w:lang w:val="en-GB"/>
        </w:rPr>
      </w:pPr>
    </w:p>
    <w:p w:rsidR="00104411" w:rsidRDefault="00104411" w:rsidP="00104411">
      <w:pPr>
        <w:pStyle w:val="Title"/>
        <w:jc w:val="both"/>
        <w:rPr>
          <w:lang w:val="en-GB"/>
        </w:rPr>
      </w:pPr>
      <w:r w:rsidRPr="002A1D1E">
        <w:rPr>
          <w:lang w:val="en-GB"/>
        </w:rPr>
        <w:t>Graduate Outcomes Survey</w:t>
      </w:r>
    </w:p>
    <w:p w:rsidR="00104411" w:rsidRPr="00B77B61" w:rsidRDefault="00104411" w:rsidP="00104411">
      <w:pPr>
        <w:pStyle w:val="Heading1"/>
        <w:jc w:val="both"/>
        <w:rPr>
          <w:lang w:val="en-GB"/>
        </w:rPr>
      </w:pPr>
      <w:r>
        <w:rPr>
          <w:lang w:val="en-GB"/>
        </w:rPr>
        <w:t>Change Log</w:t>
      </w:r>
      <w:r w:rsidR="000826FA">
        <w:rPr>
          <w:lang w:val="en-GB"/>
        </w:rPr>
        <w:t xml:space="preserve"> </w:t>
      </w:r>
      <w:r w:rsidR="00A85E13">
        <w:rPr>
          <w:lang w:val="en-GB"/>
        </w:rPr>
        <w:t>July</w:t>
      </w:r>
      <w:r w:rsidR="0082069C">
        <w:rPr>
          <w:lang w:val="en-GB"/>
        </w:rPr>
        <w:t xml:space="preserve"> 2018</w:t>
      </w:r>
      <w:r>
        <w:rPr>
          <w:lang w:val="en-GB"/>
        </w:rPr>
        <w:t xml:space="preserve">: </w:t>
      </w:r>
      <w:r w:rsidRPr="00104411">
        <w:rPr>
          <w:lang w:val="en-GB"/>
        </w:rPr>
        <w:t>2018 graduate survey (comparison with</w:t>
      </w:r>
      <w:r w:rsidR="00617208">
        <w:rPr>
          <w:lang w:val="en-GB"/>
        </w:rPr>
        <w:t xml:space="preserve"> </w:t>
      </w:r>
      <w:r w:rsidR="000826FA">
        <w:rPr>
          <w:lang w:val="en-GB"/>
        </w:rPr>
        <w:t>documentation</w:t>
      </w:r>
      <w:r w:rsidR="00617208">
        <w:rPr>
          <w:lang w:val="en-GB"/>
        </w:rPr>
        <w:t xml:space="preserve"> issued </w:t>
      </w:r>
      <w:r w:rsidR="00A85E13">
        <w:rPr>
          <w:lang w:val="en-GB"/>
        </w:rPr>
        <w:t>February 2018</w:t>
      </w:r>
      <w:r w:rsidRPr="00104411">
        <w:rPr>
          <w:lang w:val="en-GB"/>
        </w:rPr>
        <w:t>)</w:t>
      </w:r>
    </w:p>
    <w:p w:rsidR="004A59A8" w:rsidRDefault="004A59A8" w:rsidP="00104411">
      <w:pPr>
        <w:jc w:val="both"/>
        <w:rPr>
          <w:lang w:val="en-GB"/>
        </w:rPr>
      </w:pPr>
    </w:p>
    <w:p w:rsidR="00C73564" w:rsidRDefault="00A85E13" w:rsidP="00104411">
      <w:pPr>
        <w:jc w:val="both"/>
        <w:rPr>
          <w:lang w:val="en-GB"/>
        </w:rPr>
      </w:pPr>
      <w:r>
        <w:rPr>
          <w:lang w:val="en-GB"/>
        </w:rPr>
        <w:t>This document lists a change</w:t>
      </w:r>
      <w:r w:rsidR="004A59A8">
        <w:rPr>
          <w:lang w:val="en-GB"/>
        </w:rPr>
        <w:t xml:space="preserve"> to the 2018 graduate survey</w:t>
      </w:r>
      <w:r w:rsidR="00617208">
        <w:rPr>
          <w:lang w:val="en-GB"/>
        </w:rPr>
        <w:t xml:space="preserve"> code book</w:t>
      </w:r>
      <w:r>
        <w:rPr>
          <w:lang w:val="en-GB"/>
        </w:rPr>
        <w:t xml:space="preserve"> since February 2018.  This change</w:t>
      </w:r>
      <w:r w:rsidR="004A59A8">
        <w:rPr>
          <w:lang w:val="en-GB"/>
        </w:rPr>
        <w:t xml:space="preserve"> take</w:t>
      </w:r>
      <w:r>
        <w:rPr>
          <w:lang w:val="en-GB"/>
        </w:rPr>
        <w:t>s</w:t>
      </w:r>
      <w:r w:rsidR="004A59A8">
        <w:rPr>
          <w:lang w:val="en-GB"/>
        </w:rPr>
        <w:t xml:space="preserve"> account </w:t>
      </w:r>
      <w:r w:rsidR="00617208">
        <w:rPr>
          <w:lang w:val="en-GB"/>
        </w:rPr>
        <w:t xml:space="preserve">of </w:t>
      </w:r>
      <w:r>
        <w:rPr>
          <w:lang w:val="en-GB"/>
        </w:rPr>
        <w:t>clarification</w:t>
      </w:r>
      <w:r w:rsidR="000826FA">
        <w:rPr>
          <w:lang w:val="en-GB"/>
        </w:rPr>
        <w:t xml:space="preserve"> requested</w:t>
      </w:r>
      <w:r w:rsidR="00617208">
        <w:rPr>
          <w:lang w:val="en-GB"/>
        </w:rPr>
        <w:t xml:space="preserve"> on the </w:t>
      </w:r>
      <w:r w:rsidR="00C73564">
        <w:rPr>
          <w:lang w:val="en-GB"/>
        </w:rPr>
        <w:t xml:space="preserve">upload of data from the </w:t>
      </w:r>
      <w:r w:rsidR="00617208">
        <w:rPr>
          <w:lang w:val="en-GB"/>
        </w:rPr>
        <w:t>survey</w:t>
      </w:r>
      <w:r>
        <w:rPr>
          <w:lang w:val="en-GB"/>
        </w:rPr>
        <w:t>, specifically for those graduates with a “Response” code of ‘3’</w:t>
      </w:r>
      <w:r w:rsidR="00617208">
        <w:rPr>
          <w:lang w:val="en-GB"/>
        </w:rPr>
        <w:t>.</w:t>
      </w:r>
      <w:r>
        <w:rPr>
          <w:lang w:val="en-GB"/>
        </w:rPr>
        <w:t xml:space="preserve">  </w:t>
      </w:r>
    </w:p>
    <w:p w:rsidR="00C73564" w:rsidRDefault="00C73564" w:rsidP="00104411">
      <w:pPr>
        <w:jc w:val="both"/>
        <w:rPr>
          <w:lang w:val="en-GB"/>
        </w:rPr>
      </w:pPr>
    </w:p>
    <w:p w:rsidR="004A59A8" w:rsidRDefault="00A85E13" w:rsidP="00104411">
      <w:pPr>
        <w:jc w:val="both"/>
        <w:rPr>
          <w:lang w:val="en-GB"/>
        </w:rPr>
      </w:pPr>
      <w:r>
        <w:rPr>
          <w:lang w:val="en-GB"/>
        </w:rPr>
        <w:t xml:space="preserve">Such a </w:t>
      </w:r>
      <w:r w:rsidR="00C73564">
        <w:rPr>
          <w:lang w:val="en-GB"/>
        </w:rPr>
        <w:t xml:space="preserve">Response </w:t>
      </w:r>
      <w:bookmarkStart w:id="0" w:name="_GoBack"/>
      <w:bookmarkEnd w:id="0"/>
      <w:r>
        <w:rPr>
          <w:lang w:val="en-GB"/>
        </w:rPr>
        <w:t>code is in place where the graduate is a c</w:t>
      </w:r>
      <w:r w:rsidRPr="00A85E13">
        <w:rPr>
          <w:lang w:val="en-GB"/>
        </w:rPr>
        <w:t>ontinuing graduate from level 6 or 7 (IoT), or continuing level 8/9/10 graduate with information populated after the survey process has concluded.</w:t>
      </w:r>
      <w:r>
        <w:rPr>
          <w:lang w:val="en-GB"/>
        </w:rPr>
        <w:t xml:space="preserve">  The change below relates to Q3.E of the survey, where the further award sought by the graduate is requested.</w:t>
      </w:r>
    </w:p>
    <w:p w:rsidR="004A59A8" w:rsidRDefault="004A59A8" w:rsidP="00104411">
      <w:pPr>
        <w:jc w:val="both"/>
        <w:rPr>
          <w:lang w:val="en-GB"/>
        </w:rPr>
      </w:pPr>
    </w:p>
    <w:p w:rsidR="00617208" w:rsidRPr="00617208" w:rsidRDefault="00617208" w:rsidP="00104411">
      <w:pPr>
        <w:jc w:val="both"/>
        <w:rPr>
          <w:i/>
          <w:lang w:val="en-GB"/>
        </w:rPr>
      </w:pPr>
      <w:r w:rsidRPr="00617208">
        <w:rPr>
          <w:i/>
          <w:lang w:val="en-GB"/>
        </w:rPr>
        <w:t xml:space="preserve">Changes to </w:t>
      </w:r>
      <w:r w:rsidR="00A85E13">
        <w:rPr>
          <w:i/>
          <w:lang w:val="en-GB"/>
        </w:rPr>
        <w:t>Codebook</w:t>
      </w:r>
    </w:p>
    <w:p w:rsidR="0082069C" w:rsidRDefault="0082069C" w:rsidP="0082069C">
      <w:pPr>
        <w:jc w:val="both"/>
        <w:rPr>
          <w:lang w:val="en-GB"/>
        </w:rPr>
      </w:pPr>
    </w:p>
    <w:p w:rsidR="0082069C" w:rsidRDefault="0082069C" w:rsidP="0082069C">
      <w:pPr>
        <w:jc w:val="both"/>
        <w:rPr>
          <w:lang w:val="en-GB"/>
        </w:rPr>
      </w:pPr>
      <w:r w:rsidRPr="0082069C">
        <w:rPr>
          <w:lang w:val="en-GB"/>
        </w:rPr>
        <w:t xml:space="preserve">The following </w:t>
      </w:r>
      <w:r w:rsidR="00A85E13">
        <w:rPr>
          <w:lang w:val="en-GB"/>
        </w:rPr>
        <w:t>amendements are made to the “Award Sought” field of the code book. The following codes will now be accepted on upload, for those graduates with Response = ‘3’.</w:t>
      </w:r>
    </w:p>
    <w:p w:rsidR="00A85E13" w:rsidRDefault="00A85E13" w:rsidP="0082069C">
      <w:pPr>
        <w:jc w:val="both"/>
        <w:rPr>
          <w:lang w:val="en-GB"/>
        </w:rPr>
      </w:pPr>
    </w:p>
    <w:tbl>
      <w:tblPr>
        <w:tblW w:w="7760" w:type="dxa"/>
        <w:tblLook w:val="04A0" w:firstRow="1" w:lastRow="0" w:firstColumn="1" w:lastColumn="0" w:noHBand="0" w:noVBand="1"/>
      </w:tblPr>
      <w:tblGrid>
        <w:gridCol w:w="1260"/>
        <w:gridCol w:w="6500"/>
      </w:tblGrid>
      <w:tr w:rsidR="00A85E13" w:rsidRPr="00A85E13" w:rsidTr="00A85E13">
        <w:trPr>
          <w:trHeight w:val="300"/>
        </w:trPr>
        <w:tc>
          <w:tcPr>
            <w:tcW w:w="1260" w:type="dxa"/>
            <w:tcBorders>
              <w:top w:val="nil"/>
              <w:left w:val="nil"/>
              <w:bottom w:val="nil"/>
              <w:right w:val="nil"/>
            </w:tcBorders>
            <w:shd w:val="clear" w:color="auto" w:fill="auto"/>
            <w:noWrap/>
            <w:vAlign w:val="bottom"/>
            <w:hideMark/>
          </w:tcPr>
          <w:p w:rsidR="00A85E13" w:rsidRPr="00A85E13" w:rsidRDefault="00A85E13" w:rsidP="00A85E13">
            <w:pPr>
              <w:rPr>
                <w:rFonts w:ascii="Calibri" w:eastAsia="Times New Roman" w:hAnsi="Calibri" w:cs="Calibri"/>
                <w:lang w:eastAsia="en-IE"/>
              </w:rPr>
            </w:pPr>
            <w:r w:rsidRPr="00A85E13">
              <w:rPr>
                <w:rFonts w:ascii="Calibri" w:eastAsia="Times New Roman" w:hAnsi="Calibri" w:cs="Calibri"/>
                <w:lang w:eastAsia="en-IE"/>
              </w:rPr>
              <w:t>0Y</w:t>
            </w:r>
          </w:p>
        </w:tc>
        <w:tc>
          <w:tcPr>
            <w:tcW w:w="6500" w:type="dxa"/>
            <w:tcBorders>
              <w:top w:val="nil"/>
              <w:left w:val="nil"/>
              <w:bottom w:val="nil"/>
              <w:right w:val="nil"/>
            </w:tcBorders>
            <w:shd w:val="clear" w:color="auto" w:fill="auto"/>
            <w:noWrap/>
            <w:vAlign w:val="bottom"/>
            <w:hideMark/>
          </w:tcPr>
          <w:p w:rsidR="00A85E13" w:rsidRPr="00A85E13" w:rsidRDefault="00A85E13" w:rsidP="00A85E13">
            <w:pPr>
              <w:rPr>
                <w:rFonts w:ascii="Calibri" w:eastAsia="Times New Roman" w:hAnsi="Calibri" w:cs="Calibri"/>
                <w:lang w:eastAsia="en-IE"/>
              </w:rPr>
            </w:pPr>
            <w:r w:rsidRPr="00A85E13">
              <w:rPr>
                <w:rFonts w:ascii="Calibri" w:eastAsia="Times New Roman" w:hAnsi="Calibri" w:cs="Calibri"/>
                <w:lang w:eastAsia="en-IE"/>
              </w:rPr>
              <w:t xml:space="preserve">Leaving Certificate </w:t>
            </w:r>
          </w:p>
        </w:tc>
      </w:tr>
      <w:tr w:rsidR="00A85E13" w:rsidRPr="00A85E13" w:rsidTr="00A85E13">
        <w:trPr>
          <w:trHeight w:val="300"/>
        </w:trPr>
        <w:tc>
          <w:tcPr>
            <w:tcW w:w="1260" w:type="dxa"/>
            <w:tcBorders>
              <w:top w:val="nil"/>
              <w:left w:val="nil"/>
              <w:bottom w:val="nil"/>
              <w:right w:val="nil"/>
            </w:tcBorders>
            <w:shd w:val="clear" w:color="auto" w:fill="auto"/>
            <w:noWrap/>
            <w:vAlign w:val="bottom"/>
            <w:hideMark/>
          </w:tcPr>
          <w:p w:rsidR="00A85E13" w:rsidRPr="00A85E13" w:rsidRDefault="00A85E13" w:rsidP="00A85E13">
            <w:pPr>
              <w:rPr>
                <w:rFonts w:ascii="Calibri" w:eastAsia="Times New Roman" w:hAnsi="Calibri" w:cs="Calibri"/>
                <w:lang w:eastAsia="en-IE"/>
              </w:rPr>
            </w:pPr>
            <w:r w:rsidRPr="00A85E13">
              <w:rPr>
                <w:rFonts w:ascii="Calibri" w:eastAsia="Times New Roman" w:hAnsi="Calibri" w:cs="Calibri"/>
                <w:lang w:eastAsia="en-IE"/>
              </w:rPr>
              <w:t>0Z</w:t>
            </w:r>
          </w:p>
        </w:tc>
        <w:tc>
          <w:tcPr>
            <w:tcW w:w="6500" w:type="dxa"/>
            <w:tcBorders>
              <w:top w:val="nil"/>
              <w:left w:val="nil"/>
              <w:bottom w:val="nil"/>
              <w:right w:val="nil"/>
            </w:tcBorders>
            <w:shd w:val="clear" w:color="auto" w:fill="auto"/>
            <w:noWrap/>
            <w:vAlign w:val="bottom"/>
            <w:hideMark/>
          </w:tcPr>
          <w:p w:rsidR="00A85E13" w:rsidRPr="00A85E13" w:rsidRDefault="00A85E13" w:rsidP="00A85E13">
            <w:pPr>
              <w:rPr>
                <w:rFonts w:ascii="Calibri" w:eastAsia="Times New Roman" w:hAnsi="Calibri" w:cs="Calibri"/>
                <w:lang w:eastAsia="en-IE"/>
              </w:rPr>
            </w:pPr>
            <w:r w:rsidRPr="00A85E13">
              <w:rPr>
                <w:rFonts w:ascii="Calibri" w:eastAsia="Times New Roman" w:hAnsi="Calibri" w:cs="Calibri"/>
                <w:lang w:eastAsia="en-IE"/>
              </w:rPr>
              <w:t>Junior Certificate</w:t>
            </w:r>
          </w:p>
        </w:tc>
      </w:tr>
      <w:tr w:rsidR="00A85E13" w:rsidRPr="00A85E13" w:rsidTr="00A85E13">
        <w:trPr>
          <w:trHeight w:val="300"/>
        </w:trPr>
        <w:tc>
          <w:tcPr>
            <w:tcW w:w="1260" w:type="dxa"/>
            <w:tcBorders>
              <w:top w:val="nil"/>
              <w:left w:val="nil"/>
              <w:bottom w:val="nil"/>
              <w:right w:val="nil"/>
            </w:tcBorders>
            <w:shd w:val="clear" w:color="auto" w:fill="auto"/>
            <w:noWrap/>
            <w:vAlign w:val="bottom"/>
            <w:hideMark/>
          </w:tcPr>
          <w:p w:rsidR="00A85E13" w:rsidRPr="00A85E13" w:rsidRDefault="00A85E13" w:rsidP="00A85E13">
            <w:pPr>
              <w:rPr>
                <w:rFonts w:ascii="Calibri" w:eastAsia="Times New Roman" w:hAnsi="Calibri" w:cs="Calibri"/>
                <w:lang w:eastAsia="en-IE"/>
              </w:rPr>
            </w:pPr>
            <w:r w:rsidRPr="00A85E13">
              <w:rPr>
                <w:rFonts w:ascii="Calibri" w:eastAsia="Times New Roman" w:hAnsi="Calibri" w:cs="Calibri"/>
                <w:lang w:eastAsia="en-IE"/>
              </w:rPr>
              <w:t>15</w:t>
            </w:r>
          </w:p>
        </w:tc>
        <w:tc>
          <w:tcPr>
            <w:tcW w:w="6500" w:type="dxa"/>
            <w:tcBorders>
              <w:top w:val="nil"/>
              <w:left w:val="nil"/>
              <w:bottom w:val="nil"/>
              <w:right w:val="nil"/>
            </w:tcBorders>
            <w:shd w:val="clear" w:color="auto" w:fill="auto"/>
            <w:noWrap/>
            <w:vAlign w:val="bottom"/>
            <w:hideMark/>
          </w:tcPr>
          <w:p w:rsidR="00A85E13" w:rsidRPr="00A85E13" w:rsidRDefault="00A85E13" w:rsidP="00A85E13">
            <w:pPr>
              <w:rPr>
                <w:rFonts w:ascii="Calibri" w:eastAsia="Times New Roman" w:hAnsi="Calibri" w:cs="Calibri"/>
                <w:lang w:eastAsia="en-IE"/>
              </w:rPr>
            </w:pPr>
            <w:r w:rsidRPr="00A85E13">
              <w:rPr>
                <w:rFonts w:ascii="Calibri" w:eastAsia="Times New Roman" w:hAnsi="Calibri" w:cs="Calibri"/>
                <w:lang w:eastAsia="en-IE"/>
              </w:rPr>
              <w:t>Certificate</w:t>
            </w:r>
          </w:p>
        </w:tc>
      </w:tr>
      <w:tr w:rsidR="00A85E13" w:rsidRPr="00A85E13" w:rsidTr="00A85E13">
        <w:trPr>
          <w:trHeight w:val="300"/>
        </w:trPr>
        <w:tc>
          <w:tcPr>
            <w:tcW w:w="1260" w:type="dxa"/>
            <w:tcBorders>
              <w:top w:val="nil"/>
              <w:left w:val="nil"/>
              <w:bottom w:val="nil"/>
              <w:right w:val="nil"/>
            </w:tcBorders>
            <w:shd w:val="clear" w:color="auto" w:fill="auto"/>
            <w:noWrap/>
            <w:vAlign w:val="bottom"/>
            <w:hideMark/>
          </w:tcPr>
          <w:p w:rsidR="00A85E13" w:rsidRPr="00A85E13" w:rsidRDefault="00A85E13" w:rsidP="00A85E13">
            <w:pPr>
              <w:rPr>
                <w:rFonts w:ascii="Calibri" w:eastAsia="Times New Roman" w:hAnsi="Calibri" w:cs="Calibri"/>
                <w:lang w:eastAsia="en-IE"/>
              </w:rPr>
            </w:pPr>
            <w:r w:rsidRPr="00A85E13">
              <w:rPr>
                <w:rFonts w:ascii="Calibri" w:eastAsia="Times New Roman" w:hAnsi="Calibri" w:cs="Calibri"/>
                <w:lang w:eastAsia="en-IE"/>
              </w:rPr>
              <w:t>16</w:t>
            </w:r>
          </w:p>
        </w:tc>
        <w:tc>
          <w:tcPr>
            <w:tcW w:w="6500" w:type="dxa"/>
            <w:tcBorders>
              <w:top w:val="nil"/>
              <w:left w:val="nil"/>
              <w:bottom w:val="nil"/>
              <w:right w:val="nil"/>
            </w:tcBorders>
            <w:shd w:val="clear" w:color="auto" w:fill="auto"/>
            <w:noWrap/>
            <w:vAlign w:val="bottom"/>
            <w:hideMark/>
          </w:tcPr>
          <w:p w:rsidR="00A85E13" w:rsidRPr="00A85E13" w:rsidRDefault="00A85E13" w:rsidP="00A85E13">
            <w:pPr>
              <w:rPr>
                <w:rFonts w:ascii="Calibri" w:eastAsia="Times New Roman" w:hAnsi="Calibri" w:cs="Calibri"/>
                <w:lang w:eastAsia="en-IE"/>
              </w:rPr>
            </w:pPr>
            <w:r w:rsidRPr="00A85E13">
              <w:rPr>
                <w:rFonts w:ascii="Calibri" w:eastAsia="Times New Roman" w:hAnsi="Calibri" w:cs="Calibri"/>
                <w:lang w:eastAsia="en-IE"/>
              </w:rPr>
              <w:t>Higher Certificate</w:t>
            </w:r>
          </w:p>
        </w:tc>
      </w:tr>
      <w:tr w:rsidR="00A85E13" w:rsidRPr="00A85E13" w:rsidTr="00A85E13">
        <w:trPr>
          <w:trHeight w:val="300"/>
        </w:trPr>
        <w:tc>
          <w:tcPr>
            <w:tcW w:w="1260" w:type="dxa"/>
            <w:tcBorders>
              <w:top w:val="nil"/>
              <w:left w:val="nil"/>
              <w:bottom w:val="nil"/>
              <w:right w:val="nil"/>
            </w:tcBorders>
            <w:shd w:val="clear" w:color="auto" w:fill="auto"/>
            <w:noWrap/>
            <w:vAlign w:val="bottom"/>
            <w:hideMark/>
          </w:tcPr>
          <w:p w:rsidR="00A85E13" w:rsidRPr="00A85E13" w:rsidRDefault="00A85E13" w:rsidP="00A85E13">
            <w:pPr>
              <w:rPr>
                <w:rFonts w:ascii="Calibri" w:eastAsia="Times New Roman" w:hAnsi="Calibri" w:cs="Calibri"/>
                <w:lang w:eastAsia="en-IE"/>
              </w:rPr>
            </w:pPr>
            <w:r w:rsidRPr="00A85E13">
              <w:rPr>
                <w:rFonts w:ascii="Calibri" w:eastAsia="Times New Roman" w:hAnsi="Calibri" w:cs="Calibri"/>
                <w:lang w:eastAsia="en-IE"/>
              </w:rPr>
              <w:t>18</w:t>
            </w:r>
          </w:p>
        </w:tc>
        <w:tc>
          <w:tcPr>
            <w:tcW w:w="6500" w:type="dxa"/>
            <w:tcBorders>
              <w:top w:val="nil"/>
              <w:left w:val="nil"/>
              <w:bottom w:val="nil"/>
              <w:right w:val="nil"/>
            </w:tcBorders>
            <w:shd w:val="clear" w:color="auto" w:fill="auto"/>
            <w:noWrap/>
            <w:vAlign w:val="bottom"/>
            <w:hideMark/>
          </w:tcPr>
          <w:p w:rsidR="00A85E13" w:rsidRPr="00A85E13" w:rsidRDefault="00A85E13" w:rsidP="00A85E13">
            <w:pPr>
              <w:rPr>
                <w:rFonts w:ascii="Calibri" w:eastAsia="Times New Roman" w:hAnsi="Calibri" w:cs="Calibri"/>
                <w:lang w:eastAsia="en-IE"/>
              </w:rPr>
            </w:pPr>
            <w:r w:rsidRPr="00A85E13">
              <w:rPr>
                <w:rFonts w:ascii="Calibri" w:eastAsia="Times New Roman" w:hAnsi="Calibri" w:cs="Calibri"/>
                <w:lang w:eastAsia="en-IE"/>
              </w:rPr>
              <w:t>Professional Training Qualification (Undergraduate)</w:t>
            </w:r>
          </w:p>
        </w:tc>
      </w:tr>
      <w:tr w:rsidR="00A85E13" w:rsidRPr="00A85E13" w:rsidTr="00A85E13">
        <w:trPr>
          <w:trHeight w:val="300"/>
        </w:trPr>
        <w:tc>
          <w:tcPr>
            <w:tcW w:w="1260" w:type="dxa"/>
            <w:tcBorders>
              <w:top w:val="nil"/>
              <w:left w:val="nil"/>
              <w:bottom w:val="nil"/>
              <w:right w:val="nil"/>
            </w:tcBorders>
            <w:shd w:val="clear" w:color="auto" w:fill="auto"/>
            <w:noWrap/>
            <w:vAlign w:val="bottom"/>
            <w:hideMark/>
          </w:tcPr>
          <w:p w:rsidR="00A85E13" w:rsidRPr="00A85E13" w:rsidRDefault="00A85E13" w:rsidP="00A85E13">
            <w:pPr>
              <w:rPr>
                <w:rFonts w:ascii="Calibri" w:eastAsia="Times New Roman" w:hAnsi="Calibri" w:cs="Calibri"/>
                <w:lang w:eastAsia="en-IE"/>
              </w:rPr>
            </w:pPr>
            <w:r w:rsidRPr="00A85E13">
              <w:rPr>
                <w:rFonts w:ascii="Calibri" w:eastAsia="Times New Roman" w:hAnsi="Calibri" w:cs="Calibri"/>
                <w:lang w:eastAsia="en-IE"/>
              </w:rPr>
              <w:t>1A</w:t>
            </w:r>
          </w:p>
        </w:tc>
        <w:tc>
          <w:tcPr>
            <w:tcW w:w="6500" w:type="dxa"/>
            <w:tcBorders>
              <w:top w:val="nil"/>
              <w:left w:val="nil"/>
              <w:bottom w:val="nil"/>
              <w:right w:val="nil"/>
            </w:tcBorders>
            <w:shd w:val="clear" w:color="auto" w:fill="auto"/>
            <w:noWrap/>
            <w:vAlign w:val="bottom"/>
            <w:hideMark/>
          </w:tcPr>
          <w:p w:rsidR="00A85E13" w:rsidRPr="00A85E13" w:rsidRDefault="00A85E13" w:rsidP="00A85E13">
            <w:pPr>
              <w:rPr>
                <w:rFonts w:ascii="Calibri" w:eastAsia="Times New Roman" w:hAnsi="Calibri" w:cs="Calibri"/>
                <w:lang w:eastAsia="en-IE"/>
              </w:rPr>
            </w:pPr>
            <w:r w:rsidRPr="00A85E13">
              <w:rPr>
                <w:rFonts w:ascii="Calibri" w:eastAsia="Times New Roman" w:hAnsi="Calibri" w:cs="Calibri"/>
                <w:lang w:eastAsia="en-IE"/>
              </w:rPr>
              <w:t>Foundation (Undergraduate)</w:t>
            </w:r>
          </w:p>
        </w:tc>
      </w:tr>
      <w:tr w:rsidR="00A85E13" w:rsidRPr="00A85E13" w:rsidTr="00A85E13">
        <w:trPr>
          <w:trHeight w:val="300"/>
        </w:trPr>
        <w:tc>
          <w:tcPr>
            <w:tcW w:w="1260" w:type="dxa"/>
            <w:tcBorders>
              <w:top w:val="nil"/>
              <w:left w:val="nil"/>
              <w:bottom w:val="nil"/>
              <w:right w:val="nil"/>
            </w:tcBorders>
            <w:shd w:val="clear" w:color="auto" w:fill="auto"/>
            <w:noWrap/>
            <w:vAlign w:val="bottom"/>
            <w:hideMark/>
          </w:tcPr>
          <w:p w:rsidR="00A85E13" w:rsidRPr="00A85E13" w:rsidRDefault="00A85E13" w:rsidP="00A85E13">
            <w:pPr>
              <w:rPr>
                <w:rFonts w:ascii="Calibri" w:eastAsia="Times New Roman" w:hAnsi="Calibri" w:cs="Calibri"/>
                <w:lang w:eastAsia="en-IE"/>
              </w:rPr>
            </w:pPr>
            <w:r w:rsidRPr="00A85E13">
              <w:rPr>
                <w:rFonts w:ascii="Calibri" w:eastAsia="Times New Roman" w:hAnsi="Calibri" w:cs="Calibri"/>
                <w:lang w:eastAsia="en-IE"/>
              </w:rPr>
              <w:t>1B</w:t>
            </w:r>
          </w:p>
        </w:tc>
        <w:tc>
          <w:tcPr>
            <w:tcW w:w="6500" w:type="dxa"/>
            <w:tcBorders>
              <w:top w:val="nil"/>
              <w:left w:val="nil"/>
              <w:bottom w:val="nil"/>
              <w:right w:val="nil"/>
            </w:tcBorders>
            <w:shd w:val="clear" w:color="auto" w:fill="auto"/>
            <w:noWrap/>
            <w:vAlign w:val="bottom"/>
            <w:hideMark/>
          </w:tcPr>
          <w:p w:rsidR="00A85E13" w:rsidRPr="00A85E13" w:rsidRDefault="00A85E13" w:rsidP="00A85E13">
            <w:pPr>
              <w:rPr>
                <w:rFonts w:ascii="Calibri" w:eastAsia="Times New Roman" w:hAnsi="Calibri" w:cs="Calibri"/>
                <w:lang w:eastAsia="en-IE"/>
              </w:rPr>
            </w:pPr>
            <w:r w:rsidRPr="00A85E13">
              <w:rPr>
                <w:rFonts w:ascii="Calibri" w:eastAsia="Times New Roman" w:hAnsi="Calibri" w:cs="Calibri"/>
                <w:lang w:eastAsia="en-IE"/>
              </w:rPr>
              <w:t>Access (Undergraduate)</w:t>
            </w:r>
          </w:p>
        </w:tc>
      </w:tr>
      <w:tr w:rsidR="00A85E13" w:rsidRPr="00A85E13" w:rsidTr="00A85E13">
        <w:trPr>
          <w:trHeight w:val="300"/>
        </w:trPr>
        <w:tc>
          <w:tcPr>
            <w:tcW w:w="1260" w:type="dxa"/>
            <w:tcBorders>
              <w:top w:val="nil"/>
              <w:left w:val="nil"/>
              <w:bottom w:val="nil"/>
              <w:right w:val="nil"/>
            </w:tcBorders>
            <w:shd w:val="clear" w:color="auto" w:fill="auto"/>
            <w:noWrap/>
            <w:vAlign w:val="bottom"/>
            <w:hideMark/>
          </w:tcPr>
          <w:p w:rsidR="00A85E13" w:rsidRPr="00A85E13" w:rsidRDefault="00A85E13" w:rsidP="00A85E13">
            <w:pPr>
              <w:rPr>
                <w:rFonts w:ascii="Calibri" w:eastAsia="Times New Roman" w:hAnsi="Calibri" w:cs="Calibri"/>
                <w:lang w:eastAsia="en-IE"/>
              </w:rPr>
            </w:pPr>
            <w:r w:rsidRPr="00A85E13">
              <w:rPr>
                <w:rFonts w:ascii="Calibri" w:eastAsia="Times New Roman" w:hAnsi="Calibri" w:cs="Calibri"/>
                <w:lang w:eastAsia="en-IE"/>
              </w:rPr>
              <w:t>1C</w:t>
            </w:r>
          </w:p>
        </w:tc>
        <w:tc>
          <w:tcPr>
            <w:tcW w:w="6500" w:type="dxa"/>
            <w:tcBorders>
              <w:top w:val="nil"/>
              <w:left w:val="nil"/>
              <w:bottom w:val="nil"/>
              <w:right w:val="nil"/>
            </w:tcBorders>
            <w:shd w:val="clear" w:color="auto" w:fill="auto"/>
            <w:noWrap/>
            <w:vAlign w:val="bottom"/>
            <w:hideMark/>
          </w:tcPr>
          <w:p w:rsidR="00A85E13" w:rsidRPr="00A85E13" w:rsidRDefault="00A85E13" w:rsidP="00A85E13">
            <w:pPr>
              <w:rPr>
                <w:rFonts w:ascii="Calibri" w:eastAsia="Times New Roman" w:hAnsi="Calibri" w:cs="Calibri"/>
                <w:lang w:eastAsia="en-IE"/>
              </w:rPr>
            </w:pPr>
            <w:r w:rsidRPr="00A85E13">
              <w:rPr>
                <w:rFonts w:ascii="Calibri" w:eastAsia="Times New Roman" w:hAnsi="Calibri" w:cs="Calibri"/>
                <w:lang w:eastAsia="en-IE"/>
              </w:rPr>
              <w:t>Postgraduate Qualifier (Undergraduate)</w:t>
            </w:r>
          </w:p>
        </w:tc>
      </w:tr>
    </w:tbl>
    <w:p w:rsidR="00A85E13" w:rsidRPr="0082069C" w:rsidRDefault="00A85E13" w:rsidP="0082069C">
      <w:pPr>
        <w:jc w:val="both"/>
        <w:rPr>
          <w:lang w:val="en-GB"/>
        </w:rPr>
      </w:pPr>
    </w:p>
    <w:p w:rsidR="009A526F" w:rsidRPr="00A12F19" w:rsidRDefault="00A85E13" w:rsidP="00104411">
      <w:pPr>
        <w:jc w:val="both"/>
        <w:rPr>
          <w:lang w:val="en-GB"/>
        </w:rPr>
      </w:pPr>
      <w:r>
        <w:rPr>
          <w:lang w:val="en-GB"/>
        </w:rPr>
        <w:t>This change has no impact on the survey itself, or the response options to question Q3.E.  It is so that where “Award Sought” is being filled in on behalf of the graduate, due to Response = ‘3’, that the same codes as present in the Student Records System can apply.</w:t>
      </w:r>
    </w:p>
    <w:sectPr w:rsidR="009A526F" w:rsidRPr="00A12F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9A8" w:rsidRDefault="004A59A8" w:rsidP="004A59A8">
      <w:r>
        <w:separator/>
      </w:r>
    </w:p>
  </w:endnote>
  <w:endnote w:type="continuationSeparator" w:id="0">
    <w:p w:rsidR="004A59A8" w:rsidRDefault="004A59A8" w:rsidP="004A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B2" w:rsidRDefault="004A0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B2" w:rsidRDefault="004A0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B2" w:rsidRDefault="004A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9A8" w:rsidRDefault="004A59A8" w:rsidP="004A59A8">
      <w:r>
        <w:separator/>
      </w:r>
    </w:p>
  </w:footnote>
  <w:footnote w:type="continuationSeparator" w:id="0">
    <w:p w:rsidR="004A59A8" w:rsidRDefault="004A59A8" w:rsidP="004A5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B2" w:rsidRDefault="004A0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F19" w:rsidRDefault="00104411" w:rsidP="00104411">
    <w:pPr>
      <w:pStyle w:val="Header"/>
      <w:jc w:val="right"/>
    </w:pPr>
    <w:r>
      <w:rPr>
        <w:noProof/>
        <w:lang w:eastAsia="en-IE"/>
      </w:rPr>
      <w:drawing>
        <wp:inline distT="0" distB="0" distL="0" distR="0" wp14:anchorId="26A8FB63" wp14:editId="3BC0C3C1">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B2" w:rsidRDefault="004A0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F2BDB"/>
    <w:multiLevelType w:val="hybridMultilevel"/>
    <w:tmpl w:val="488ED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A8"/>
    <w:rsid w:val="000826FA"/>
    <w:rsid w:val="00104411"/>
    <w:rsid w:val="00160A8A"/>
    <w:rsid w:val="004A0AB2"/>
    <w:rsid w:val="004A59A8"/>
    <w:rsid w:val="00617208"/>
    <w:rsid w:val="00693761"/>
    <w:rsid w:val="006B5E7A"/>
    <w:rsid w:val="007B220D"/>
    <w:rsid w:val="0082069C"/>
    <w:rsid w:val="00850555"/>
    <w:rsid w:val="009A526F"/>
    <w:rsid w:val="009E6335"/>
    <w:rsid w:val="00A01731"/>
    <w:rsid w:val="00A12F19"/>
    <w:rsid w:val="00A85E13"/>
    <w:rsid w:val="00B41DEF"/>
    <w:rsid w:val="00BB65AA"/>
    <w:rsid w:val="00C73564"/>
    <w:rsid w:val="00C76F1E"/>
    <w:rsid w:val="00D1645F"/>
    <w:rsid w:val="00D26580"/>
    <w:rsid w:val="00D27DC3"/>
    <w:rsid w:val="00DE0360"/>
    <w:rsid w:val="00E50D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1BD07"/>
  <w15:chartTrackingRefBased/>
  <w15:docId w15:val="{AFA867AE-BB57-434F-B45B-9D81D882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41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A8"/>
    <w:pPr>
      <w:ind w:left="720"/>
      <w:contextualSpacing/>
    </w:pPr>
  </w:style>
  <w:style w:type="paragraph" w:styleId="Header">
    <w:name w:val="header"/>
    <w:basedOn w:val="Normal"/>
    <w:link w:val="HeaderChar"/>
    <w:uiPriority w:val="99"/>
    <w:unhideWhenUsed/>
    <w:rsid w:val="00A12F19"/>
    <w:pPr>
      <w:tabs>
        <w:tab w:val="center" w:pos="4513"/>
        <w:tab w:val="right" w:pos="9026"/>
      </w:tabs>
    </w:pPr>
  </w:style>
  <w:style w:type="character" w:customStyle="1" w:styleId="HeaderChar">
    <w:name w:val="Header Char"/>
    <w:basedOn w:val="DefaultParagraphFont"/>
    <w:link w:val="Header"/>
    <w:uiPriority w:val="99"/>
    <w:rsid w:val="00A12F19"/>
  </w:style>
  <w:style w:type="paragraph" w:styleId="Footer">
    <w:name w:val="footer"/>
    <w:basedOn w:val="Normal"/>
    <w:link w:val="FooterChar"/>
    <w:uiPriority w:val="99"/>
    <w:unhideWhenUsed/>
    <w:rsid w:val="00A12F19"/>
    <w:pPr>
      <w:tabs>
        <w:tab w:val="center" w:pos="4513"/>
        <w:tab w:val="right" w:pos="9026"/>
      </w:tabs>
    </w:pPr>
  </w:style>
  <w:style w:type="character" w:customStyle="1" w:styleId="FooterChar">
    <w:name w:val="Footer Char"/>
    <w:basedOn w:val="DefaultParagraphFont"/>
    <w:link w:val="Footer"/>
    <w:uiPriority w:val="99"/>
    <w:rsid w:val="00A12F19"/>
  </w:style>
  <w:style w:type="character" w:customStyle="1" w:styleId="Heading1Char">
    <w:name w:val="Heading 1 Char"/>
    <w:basedOn w:val="DefaultParagraphFont"/>
    <w:link w:val="Heading1"/>
    <w:uiPriority w:val="9"/>
    <w:rsid w:val="0010441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044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41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50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08055">
      <w:bodyDiv w:val="1"/>
      <w:marLeft w:val="0"/>
      <w:marRight w:val="0"/>
      <w:marTop w:val="0"/>
      <w:marBottom w:val="0"/>
      <w:divBdr>
        <w:top w:val="none" w:sz="0" w:space="0" w:color="auto"/>
        <w:left w:val="none" w:sz="0" w:space="0" w:color="auto"/>
        <w:bottom w:val="none" w:sz="0" w:space="0" w:color="auto"/>
        <w:right w:val="none" w:sz="0" w:space="0" w:color="auto"/>
      </w:divBdr>
    </w:div>
    <w:div w:id="1020467823">
      <w:bodyDiv w:val="1"/>
      <w:marLeft w:val="0"/>
      <w:marRight w:val="0"/>
      <w:marTop w:val="0"/>
      <w:marBottom w:val="0"/>
      <w:divBdr>
        <w:top w:val="none" w:sz="0" w:space="0" w:color="auto"/>
        <w:left w:val="none" w:sz="0" w:space="0" w:color="auto"/>
        <w:bottom w:val="none" w:sz="0" w:space="0" w:color="auto"/>
        <w:right w:val="none" w:sz="0" w:space="0" w:color="auto"/>
      </w:divBdr>
    </w:div>
    <w:div w:id="18732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Valerie Harvey</cp:lastModifiedBy>
  <cp:revision>4</cp:revision>
  <cp:lastPrinted>2017-10-11T09:32:00Z</cp:lastPrinted>
  <dcterms:created xsi:type="dcterms:W3CDTF">2018-07-09T10:33:00Z</dcterms:created>
  <dcterms:modified xsi:type="dcterms:W3CDTF">2018-07-09T10:41:00Z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2017-10-06T11:52:02.4355439+01:00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